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3041"/>
      </w:tblGrid>
      <w:tr w:rsidR="00363736" w:rsidRPr="00C44387" w:rsidTr="00C44387">
        <w:tc>
          <w:tcPr>
            <w:tcW w:w="13041" w:type="dxa"/>
            <w:shd w:val="clear" w:color="auto" w:fill="92D050"/>
          </w:tcPr>
          <w:p w:rsidR="00363736" w:rsidRPr="00C44387" w:rsidRDefault="00D53C9D" w:rsidP="00363736">
            <w:pPr>
              <w:rPr>
                <w:rFonts w:cstheme="minorHAnsi"/>
                <w:sz w:val="24"/>
              </w:rPr>
            </w:pPr>
            <w:r w:rsidRPr="00C44387">
              <w:rPr>
                <w:rFonts w:cstheme="minorHAnsi"/>
                <w:sz w:val="24"/>
              </w:rPr>
              <w:t xml:space="preserve">St Joseph’s Progression in Maths </w:t>
            </w:r>
            <w:r w:rsidR="00363736" w:rsidRPr="00C44387">
              <w:rPr>
                <w:rFonts w:cstheme="minorHAnsi"/>
                <w:sz w:val="24"/>
              </w:rPr>
              <w:t>skills</w:t>
            </w:r>
            <w:r w:rsidRPr="00C44387">
              <w:rPr>
                <w:rFonts w:cstheme="minorHAnsi"/>
                <w:sz w:val="24"/>
              </w:rPr>
              <w:t xml:space="preserve"> EYFS</w:t>
            </w:r>
          </w:p>
        </w:tc>
      </w:tr>
    </w:tbl>
    <w:p w:rsidR="00363736" w:rsidRPr="00C44387" w:rsidRDefault="00363736">
      <w:pPr>
        <w:rPr>
          <w:rFonts w:cstheme="minorHAnsi"/>
          <w:sz w:val="24"/>
        </w:rPr>
      </w:pPr>
      <w:r w:rsidRPr="00C44387">
        <w:rPr>
          <w:rFonts w:cstheme="minorHAnsi"/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8434070</wp:posOffset>
            </wp:positionH>
            <wp:positionV relativeFrom="paragraph">
              <wp:posOffset>-802005</wp:posOffset>
            </wp:positionV>
            <wp:extent cx="752475" cy="8572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99"/>
        <w:gridCol w:w="3214"/>
        <w:gridCol w:w="3759"/>
        <w:gridCol w:w="3488"/>
      </w:tblGrid>
      <w:tr w:rsidR="00D53C9D" w:rsidRPr="00C44387" w:rsidTr="00D53C9D">
        <w:tc>
          <w:tcPr>
            <w:tcW w:w="2599" w:type="dxa"/>
            <w:shd w:val="clear" w:color="auto" w:fill="92D050"/>
          </w:tcPr>
          <w:p w:rsidR="00D53C9D" w:rsidRPr="00C44387" w:rsidRDefault="00D53C9D">
            <w:pPr>
              <w:rPr>
                <w:rFonts w:cstheme="minorHAnsi"/>
                <w:sz w:val="24"/>
              </w:rPr>
            </w:pPr>
          </w:p>
        </w:tc>
        <w:tc>
          <w:tcPr>
            <w:tcW w:w="3214" w:type="dxa"/>
            <w:shd w:val="clear" w:color="auto" w:fill="92D050"/>
          </w:tcPr>
          <w:p w:rsidR="00D53C9D" w:rsidRPr="00C44387" w:rsidRDefault="00D53C9D">
            <w:pPr>
              <w:rPr>
                <w:rFonts w:cstheme="minorHAnsi"/>
                <w:sz w:val="24"/>
              </w:rPr>
            </w:pPr>
            <w:r w:rsidRPr="00C44387">
              <w:rPr>
                <w:rFonts w:cstheme="minorHAnsi"/>
                <w:sz w:val="24"/>
              </w:rPr>
              <w:t>30- 50 months</w:t>
            </w:r>
          </w:p>
        </w:tc>
        <w:tc>
          <w:tcPr>
            <w:tcW w:w="3759" w:type="dxa"/>
            <w:shd w:val="clear" w:color="auto" w:fill="92D050"/>
          </w:tcPr>
          <w:p w:rsidR="00D53C9D" w:rsidRPr="00C44387" w:rsidRDefault="00D53C9D">
            <w:pPr>
              <w:rPr>
                <w:rFonts w:cstheme="minorHAnsi"/>
                <w:sz w:val="24"/>
              </w:rPr>
            </w:pPr>
            <w:r w:rsidRPr="00C44387">
              <w:rPr>
                <w:rFonts w:cstheme="minorHAnsi"/>
                <w:sz w:val="24"/>
              </w:rPr>
              <w:t>40 – 60 months</w:t>
            </w:r>
          </w:p>
        </w:tc>
        <w:tc>
          <w:tcPr>
            <w:tcW w:w="3488" w:type="dxa"/>
            <w:shd w:val="clear" w:color="auto" w:fill="92D050"/>
          </w:tcPr>
          <w:p w:rsidR="00D53C9D" w:rsidRPr="00C44387" w:rsidRDefault="00D53C9D">
            <w:pPr>
              <w:rPr>
                <w:rFonts w:cstheme="minorHAnsi"/>
                <w:sz w:val="24"/>
              </w:rPr>
            </w:pPr>
            <w:r w:rsidRPr="00C44387">
              <w:rPr>
                <w:rFonts w:cstheme="minorHAnsi"/>
                <w:sz w:val="24"/>
              </w:rPr>
              <w:t>ELG</w:t>
            </w:r>
          </w:p>
        </w:tc>
      </w:tr>
      <w:tr w:rsidR="00D53C9D" w:rsidRPr="00C44387" w:rsidTr="00D53C9D">
        <w:tc>
          <w:tcPr>
            <w:tcW w:w="2599" w:type="dxa"/>
          </w:tcPr>
          <w:p w:rsidR="00D53C9D" w:rsidRPr="00C44387" w:rsidRDefault="00D53C9D">
            <w:pPr>
              <w:rPr>
                <w:rFonts w:cstheme="minorHAnsi"/>
              </w:rPr>
            </w:pPr>
            <w:r w:rsidRPr="00C44387">
              <w:rPr>
                <w:rFonts w:cstheme="minorHAnsi"/>
              </w:rPr>
              <w:t>Maths Vocabulary</w:t>
            </w:r>
          </w:p>
        </w:tc>
        <w:tc>
          <w:tcPr>
            <w:tcW w:w="3214" w:type="dxa"/>
          </w:tcPr>
          <w:p w:rsidR="00D53C9D" w:rsidRPr="00C44387" w:rsidRDefault="00D53C9D" w:rsidP="00D53C9D">
            <w:pPr>
              <w:spacing w:line="254" w:lineRule="auto"/>
              <w:rPr>
                <w:rFonts w:cstheme="minorHAnsi"/>
              </w:rPr>
            </w:pPr>
            <w:r w:rsidRPr="00C44387">
              <w:rPr>
                <w:rFonts w:cstheme="minorHAnsi"/>
              </w:rPr>
              <w:t>To build up vocabulary that reflects the breadth of their</w:t>
            </w:r>
          </w:p>
          <w:p w:rsidR="00D53C9D" w:rsidRPr="00C44387" w:rsidRDefault="00D53C9D" w:rsidP="00D53C9D">
            <w:pPr>
              <w:rPr>
                <w:rFonts w:cstheme="minorHAnsi"/>
              </w:rPr>
            </w:pPr>
            <w:proofErr w:type="gramStart"/>
            <w:r w:rsidRPr="00C44387">
              <w:rPr>
                <w:rFonts w:cstheme="minorHAnsi"/>
              </w:rPr>
              <w:t>experiences</w:t>
            </w:r>
            <w:proofErr w:type="gramEnd"/>
            <w:r w:rsidRPr="00C44387">
              <w:rPr>
                <w:rFonts w:cstheme="minorHAnsi"/>
              </w:rPr>
              <w:t>.</w:t>
            </w:r>
          </w:p>
        </w:tc>
        <w:tc>
          <w:tcPr>
            <w:tcW w:w="3759" w:type="dxa"/>
          </w:tcPr>
          <w:p w:rsidR="00D53C9D" w:rsidRPr="00C44387" w:rsidRDefault="00D53C9D" w:rsidP="00D53C9D">
            <w:pPr>
              <w:spacing w:line="254" w:lineRule="auto"/>
              <w:rPr>
                <w:rFonts w:cstheme="minorHAnsi"/>
              </w:rPr>
            </w:pPr>
            <w:r w:rsidRPr="00C44387">
              <w:rPr>
                <w:rFonts w:cstheme="minorHAnsi"/>
              </w:rPr>
              <w:t>To extend vocabulary, especially by grouping and naming,</w:t>
            </w:r>
          </w:p>
          <w:p w:rsidR="00D53C9D" w:rsidRPr="00C44387" w:rsidRDefault="00D53C9D" w:rsidP="00D53C9D">
            <w:pPr>
              <w:rPr>
                <w:rFonts w:cstheme="minorHAnsi"/>
              </w:rPr>
            </w:pPr>
            <w:proofErr w:type="gramStart"/>
            <w:r w:rsidRPr="00C44387">
              <w:rPr>
                <w:rFonts w:cstheme="minorHAnsi"/>
              </w:rPr>
              <w:t>exploring</w:t>
            </w:r>
            <w:proofErr w:type="gramEnd"/>
            <w:r w:rsidRPr="00C44387">
              <w:rPr>
                <w:rFonts w:cstheme="minorHAnsi"/>
              </w:rPr>
              <w:t xml:space="preserve"> the meaning and sounds of new words.</w:t>
            </w:r>
          </w:p>
        </w:tc>
        <w:tc>
          <w:tcPr>
            <w:tcW w:w="3488" w:type="dxa"/>
          </w:tcPr>
          <w:p w:rsidR="00D53C9D" w:rsidRPr="00C44387" w:rsidRDefault="00D53C9D">
            <w:pPr>
              <w:rPr>
                <w:rFonts w:cstheme="minorHAnsi"/>
              </w:rPr>
            </w:pPr>
          </w:p>
        </w:tc>
      </w:tr>
      <w:tr w:rsidR="00D53C9D" w:rsidRPr="00C44387" w:rsidTr="00D53C9D">
        <w:tc>
          <w:tcPr>
            <w:tcW w:w="2599" w:type="dxa"/>
          </w:tcPr>
          <w:p w:rsidR="00D53C9D" w:rsidRPr="00C44387" w:rsidRDefault="00D53C9D">
            <w:pPr>
              <w:rPr>
                <w:rFonts w:cstheme="minorHAnsi"/>
              </w:rPr>
            </w:pPr>
            <w:r w:rsidRPr="00C44387">
              <w:rPr>
                <w:rFonts w:cstheme="minorHAnsi"/>
              </w:rPr>
              <w:t>Counting</w:t>
            </w:r>
            <w:bookmarkStart w:id="0" w:name="_GoBack"/>
            <w:bookmarkEnd w:id="0"/>
          </w:p>
        </w:tc>
        <w:tc>
          <w:tcPr>
            <w:tcW w:w="3214" w:type="dxa"/>
          </w:tcPr>
          <w:p w:rsidR="00D53C9D" w:rsidRPr="00C44387" w:rsidRDefault="00D53C9D" w:rsidP="00D53C9D">
            <w:pPr>
              <w:spacing w:line="254" w:lineRule="auto"/>
              <w:rPr>
                <w:rFonts w:cstheme="minorHAnsi"/>
              </w:rPr>
            </w:pPr>
            <w:r w:rsidRPr="00C44387">
              <w:rPr>
                <w:rFonts w:cstheme="minorHAnsi"/>
              </w:rPr>
              <w:t>To recite numbers in order to 10.</w:t>
            </w:r>
          </w:p>
          <w:p w:rsidR="00D53C9D" w:rsidRPr="00C44387" w:rsidRDefault="00D53C9D" w:rsidP="00D53C9D">
            <w:pPr>
              <w:rPr>
                <w:rFonts w:cstheme="minorHAnsi"/>
              </w:rPr>
            </w:pPr>
            <w:r w:rsidRPr="00C44387">
              <w:rPr>
                <w:rFonts w:cstheme="minorHAnsi"/>
              </w:rPr>
              <w:t>To realise not only objects, but anything can be counted including steps, claps or jumps.</w:t>
            </w:r>
          </w:p>
        </w:tc>
        <w:tc>
          <w:tcPr>
            <w:tcW w:w="3759" w:type="dxa"/>
          </w:tcPr>
          <w:p w:rsidR="00D53C9D" w:rsidRPr="00C44387" w:rsidRDefault="00D53C9D" w:rsidP="00D53C9D">
            <w:pPr>
              <w:spacing w:line="254" w:lineRule="auto"/>
              <w:rPr>
                <w:rFonts w:cstheme="minorHAnsi"/>
              </w:rPr>
            </w:pPr>
            <w:r w:rsidRPr="00C44387">
              <w:rPr>
                <w:rFonts w:cstheme="minorHAnsi"/>
              </w:rPr>
              <w:t>To count up to three or four objects by saying one number name for each item.</w:t>
            </w:r>
          </w:p>
          <w:p w:rsidR="00D53C9D" w:rsidRPr="00C44387" w:rsidRDefault="00D53C9D" w:rsidP="00D53C9D">
            <w:pPr>
              <w:spacing w:line="254" w:lineRule="auto"/>
              <w:rPr>
                <w:rFonts w:cstheme="minorHAnsi"/>
              </w:rPr>
            </w:pPr>
            <w:r w:rsidRPr="00C44387">
              <w:rPr>
                <w:rFonts w:cstheme="minorHAnsi"/>
              </w:rPr>
              <w:t>To count out up to six objects from a larger group.</w:t>
            </w:r>
          </w:p>
          <w:p w:rsidR="00D53C9D" w:rsidRPr="00C44387" w:rsidRDefault="00D53C9D" w:rsidP="00D53C9D">
            <w:pPr>
              <w:spacing w:line="254" w:lineRule="auto"/>
              <w:rPr>
                <w:rFonts w:cstheme="minorHAnsi"/>
              </w:rPr>
            </w:pPr>
            <w:r w:rsidRPr="00C44387">
              <w:rPr>
                <w:rFonts w:cstheme="minorHAnsi"/>
              </w:rPr>
              <w:t>To count actions or objects which cannot be moved.</w:t>
            </w:r>
          </w:p>
          <w:p w:rsidR="00D53C9D" w:rsidRPr="00C44387" w:rsidRDefault="00D53C9D" w:rsidP="00D53C9D">
            <w:pPr>
              <w:spacing w:line="254" w:lineRule="auto"/>
              <w:rPr>
                <w:rFonts w:cstheme="minorHAnsi"/>
              </w:rPr>
            </w:pPr>
            <w:r w:rsidRPr="00C44387">
              <w:rPr>
                <w:rFonts w:cstheme="minorHAnsi"/>
              </w:rPr>
              <w:t>To count objects to 10 and beginning to count beyond 10.</w:t>
            </w:r>
          </w:p>
          <w:p w:rsidR="00D53C9D" w:rsidRPr="00C44387" w:rsidRDefault="00D53C9D" w:rsidP="00D53C9D">
            <w:pPr>
              <w:spacing w:line="254" w:lineRule="auto"/>
              <w:rPr>
                <w:rFonts w:cstheme="minorHAnsi"/>
              </w:rPr>
            </w:pPr>
            <w:r w:rsidRPr="00C44387">
              <w:rPr>
                <w:rFonts w:cstheme="minorHAnsi"/>
              </w:rPr>
              <w:t>To count an irregular arrangement of up to ten objects.</w:t>
            </w:r>
          </w:p>
          <w:p w:rsidR="00D53C9D" w:rsidRPr="00C44387" w:rsidRDefault="00D53C9D" w:rsidP="00D53C9D">
            <w:pPr>
              <w:spacing w:line="254" w:lineRule="auto"/>
              <w:rPr>
                <w:rFonts w:cstheme="minorHAnsi"/>
              </w:rPr>
            </w:pPr>
            <w:r w:rsidRPr="00C44387">
              <w:rPr>
                <w:rFonts w:cstheme="minorHAnsi"/>
              </w:rPr>
              <w:t>To estimate how many objects they can see and check by counting them.</w:t>
            </w:r>
          </w:p>
        </w:tc>
        <w:tc>
          <w:tcPr>
            <w:tcW w:w="3488" w:type="dxa"/>
          </w:tcPr>
          <w:p w:rsidR="00D53C9D" w:rsidRPr="00C44387" w:rsidRDefault="00D53C9D" w:rsidP="00D53C9D">
            <w:pPr>
              <w:spacing w:line="254" w:lineRule="auto"/>
              <w:rPr>
                <w:rFonts w:cstheme="minorHAnsi"/>
              </w:rPr>
            </w:pPr>
            <w:r w:rsidRPr="00C44387">
              <w:rPr>
                <w:rFonts w:cstheme="minorHAnsi"/>
              </w:rPr>
              <w:t>To count reliably with numbers from one to 20.</w:t>
            </w:r>
          </w:p>
          <w:p w:rsidR="00D53C9D" w:rsidRPr="00C44387" w:rsidRDefault="00D53C9D">
            <w:pPr>
              <w:rPr>
                <w:rFonts w:cstheme="minorHAnsi"/>
              </w:rPr>
            </w:pPr>
          </w:p>
        </w:tc>
      </w:tr>
      <w:tr w:rsidR="00D53C9D" w:rsidRPr="00C44387" w:rsidTr="00D53C9D">
        <w:tc>
          <w:tcPr>
            <w:tcW w:w="2599" w:type="dxa"/>
          </w:tcPr>
          <w:p w:rsidR="00D53C9D" w:rsidRPr="00C44387" w:rsidRDefault="00D53C9D">
            <w:pPr>
              <w:rPr>
                <w:rFonts w:cstheme="minorHAnsi"/>
              </w:rPr>
            </w:pPr>
            <w:r w:rsidRPr="00C44387">
              <w:rPr>
                <w:rFonts w:cstheme="minorHAnsi"/>
              </w:rPr>
              <w:t>Identifying, Representing and Estimating Numbers</w:t>
            </w:r>
          </w:p>
        </w:tc>
        <w:tc>
          <w:tcPr>
            <w:tcW w:w="3214" w:type="dxa"/>
          </w:tcPr>
          <w:p w:rsidR="00D53C9D" w:rsidRPr="00C44387" w:rsidRDefault="00D53C9D">
            <w:pPr>
              <w:rPr>
                <w:rFonts w:cstheme="minorHAnsi"/>
              </w:rPr>
            </w:pPr>
          </w:p>
        </w:tc>
        <w:tc>
          <w:tcPr>
            <w:tcW w:w="3759" w:type="dxa"/>
          </w:tcPr>
          <w:p w:rsidR="00D53C9D" w:rsidRPr="00C44387" w:rsidRDefault="00D53C9D" w:rsidP="00D53C9D">
            <w:pPr>
              <w:pStyle w:val="Normal1"/>
              <w:spacing w:line="240" w:lineRule="auto"/>
              <w:rPr>
                <w:rFonts w:asciiTheme="minorHAnsi" w:hAnsiTheme="minorHAnsi" w:cstheme="minorHAnsi"/>
              </w:rPr>
            </w:pPr>
            <w:r w:rsidRPr="00C44387">
              <w:rPr>
                <w:rFonts w:asciiTheme="minorHAnsi" w:hAnsiTheme="minorHAnsi" w:cstheme="minorHAnsi"/>
              </w:rPr>
              <w:t>To say the number that is one more than a given number.</w:t>
            </w:r>
            <w:r w:rsidRPr="00C44387">
              <w:rPr>
                <w:rFonts w:asciiTheme="minorHAnsi" w:hAnsiTheme="minorHAnsi" w:cstheme="minorHAnsi"/>
              </w:rPr>
              <w:br/>
            </w:r>
            <w:r w:rsidRPr="00C44387">
              <w:rPr>
                <w:rFonts w:asciiTheme="minorHAnsi" w:hAnsiTheme="minorHAnsi" w:cstheme="minorHAnsi"/>
              </w:rPr>
              <w:br/>
              <w:t>To find one more or one less from a group of up to five objects, then ten objects.</w:t>
            </w:r>
          </w:p>
          <w:p w:rsidR="00D53C9D" w:rsidRPr="00C44387" w:rsidRDefault="00D53C9D">
            <w:pPr>
              <w:rPr>
                <w:rFonts w:cstheme="minorHAnsi"/>
              </w:rPr>
            </w:pPr>
          </w:p>
        </w:tc>
        <w:tc>
          <w:tcPr>
            <w:tcW w:w="3488" w:type="dxa"/>
          </w:tcPr>
          <w:p w:rsidR="00D53C9D" w:rsidRPr="00C44387" w:rsidRDefault="00D53C9D" w:rsidP="00D53C9D">
            <w:pPr>
              <w:pStyle w:val="Normal1"/>
              <w:spacing w:line="240" w:lineRule="auto"/>
              <w:rPr>
                <w:rFonts w:asciiTheme="minorHAnsi" w:hAnsiTheme="minorHAnsi" w:cstheme="minorHAnsi"/>
              </w:rPr>
            </w:pPr>
            <w:r w:rsidRPr="00C44387">
              <w:rPr>
                <w:rFonts w:asciiTheme="minorHAnsi" w:hAnsiTheme="minorHAnsi" w:cstheme="minorHAnsi"/>
              </w:rPr>
              <w:t>To say which number is one more or one less than a given number from one to 20.</w:t>
            </w:r>
          </w:p>
          <w:p w:rsidR="00D53C9D" w:rsidRPr="00C44387" w:rsidRDefault="00D53C9D">
            <w:pPr>
              <w:rPr>
                <w:rFonts w:cstheme="minorHAnsi"/>
              </w:rPr>
            </w:pPr>
          </w:p>
        </w:tc>
      </w:tr>
      <w:tr w:rsidR="00D53C9D" w:rsidRPr="00C44387" w:rsidTr="00D53C9D">
        <w:tc>
          <w:tcPr>
            <w:tcW w:w="2599" w:type="dxa"/>
          </w:tcPr>
          <w:p w:rsidR="00D53C9D" w:rsidRPr="00C44387" w:rsidRDefault="00D53C9D">
            <w:pPr>
              <w:rPr>
                <w:rFonts w:cstheme="minorHAnsi"/>
              </w:rPr>
            </w:pPr>
            <w:r w:rsidRPr="00C44387">
              <w:rPr>
                <w:rFonts w:cstheme="minorHAnsi"/>
              </w:rPr>
              <w:t>Reading and Writing Numbers</w:t>
            </w:r>
          </w:p>
        </w:tc>
        <w:tc>
          <w:tcPr>
            <w:tcW w:w="3214" w:type="dxa"/>
          </w:tcPr>
          <w:p w:rsidR="00D53C9D" w:rsidRPr="00C44387" w:rsidRDefault="00D53C9D" w:rsidP="00D53C9D">
            <w:pPr>
              <w:pStyle w:val="Normal1"/>
              <w:rPr>
                <w:rFonts w:asciiTheme="minorHAnsi" w:hAnsiTheme="minorHAnsi" w:cstheme="minorHAnsi"/>
              </w:rPr>
            </w:pPr>
            <w:r w:rsidRPr="00C44387">
              <w:rPr>
                <w:rFonts w:asciiTheme="minorHAnsi" w:hAnsiTheme="minorHAnsi" w:cstheme="minorHAnsi"/>
              </w:rPr>
              <w:t>To show an interest in numerals in the environment.</w:t>
            </w:r>
          </w:p>
          <w:p w:rsidR="00D53C9D" w:rsidRPr="00C44387" w:rsidRDefault="00D53C9D" w:rsidP="00D53C9D">
            <w:pPr>
              <w:pStyle w:val="Normal1"/>
              <w:rPr>
                <w:rFonts w:asciiTheme="minorHAnsi" w:hAnsiTheme="minorHAnsi" w:cstheme="minorHAnsi"/>
              </w:rPr>
            </w:pPr>
            <w:r w:rsidRPr="00C44387">
              <w:rPr>
                <w:rFonts w:asciiTheme="minorHAnsi" w:hAnsiTheme="minorHAnsi" w:cstheme="minorHAnsi"/>
              </w:rPr>
              <w:t>To use some number names accurately in play.</w:t>
            </w:r>
          </w:p>
        </w:tc>
        <w:tc>
          <w:tcPr>
            <w:tcW w:w="3759" w:type="dxa"/>
          </w:tcPr>
          <w:p w:rsidR="00D53C9D" w:rsidRPr="00C44387" w:rsidRDefault="00D53C9D" w:rsidP="00D53C9D">
            <w:pPr>
              <w:pStyle w:val="Normal1"/>
              <w:rPr>
                <w:rFonts w:asciiTheme="minorHAnsi" w:hAnsiTheme="minorHAnsi" w:cstheme="minorHAnsi"/>
              </w:rPr>
            </w:pPr>
            <w:r w:rsidRPr="00C44387">
              <w:rPr>
                <w:rFonts w:asciiTheme="minorHAnsi" w:hAnsiTheme="minorHAnsi" w:cstheme="minorHAnsi"/>
              </w:rPr>
              <w:t xml:space="preserve">To recognise some numerals of personal significance. </w:t>
            </w:r>
          </w:p>
          <w:p w:rsidR="00D53C9D" w:rsidRPr="00C44387" w:rsidRDefault="00D53C9D" w:rsidP="00D53C9D">
            <w:pPr>
              <w:pStyle w:val="Normal1"/>
              <w:rPr>
                <w:rFonts w:asciiTheme="minorHAnsi" w:hAnsiTheme="minorHAnsi" w:cstheme="minorHAnsi"/>
              </w:rPr>
            </w:pPr>
            <w:r w:rsidRPr="00C44387">
              <w:rPr>
                <w:rFonts w:asciiTheme="minorHAnsi" w:hAnsiTheme="minorHAnsi" w:cstheme="minorHAnsi"/>
              </w:rPr>
              <w:t xml:space="preserve">To recognise numerals 1 to 5. </w:t>
            </w:r>
          </w:p>
          <w:p w:rsidR="00D53C9D" w:rsidRPr="00C44387" w:rsidRDefault="00D53C9D">
            <w:pPr>
              <w:rPr>
                <w:rFonts w:cstheme="minorHAnsi"/>
              </w:rPr>
            </w:pPr>
          </w:p>
        </w:tc>
        <w:tc>
          <w:tcPr>
            <w:tcW w:w="3488" w:type="dxa"/>
          </w:tcPr>
          <w:p w:rsidR="00D53C9D" w:rsidRPr="00C44387" w:rsidRDefault="00D53C9D">
            <w:pPr>
              <w:rPr>
                <w:rFonts w:cstheme="minorHAnsi"/>
              </w:rPr>
            </w:pPr>
          </w:p>
        </w:tc>
      </w:tr>
      <w:tr w:rsidR="00D53C9D" w:rsidRPr="00C44387" w:rsidTr="00D53C9D">
        <w:tc>
          <w:tcPr>
            <w:tcW w:w="2599" w:type="dxa"/>
          </w:tcPr>
          <w:p w:rsidR="00D53C9D" w:rsidRPr="00C44387" w:rsidRDefault="00D53C9D">
            <w:pPr>
              <w:rPr>
                <w:rFonts w:cstheme="minorHAnsi"/>
              </w:rPr>
            </w:pPr>
            <w:r w:rsidRPr="00C44387">
              <w:rPr>
                <w:rFonts w:cstheme="minorHAnsi"/>
              </w:rPr>
              <w:lastRenderedPageBreak/>
              <w:t>Compare and Order Numbers</w:t>
            </w:r>
          </w:p>
        </w:tc>
        <w:tc>
          <w:tcPr>
            <w:tcW w:w="3214" w:type="dxa"/>
          </w:tcPr>
          <w:p w:rsidR="00D53C9D" w:rsidRPr="00C44387" w:rsidRDefault="00D53C9D" w:rsidP="00D53C9D">
            <w:pPr>
              <w:pStyle w:val="Normal1"/>
              <w:rPr>
                <w:rFonts w:asciiTheme="minorHAnsi" w:hAnsiTheme="minorHAnsi" w:cstheme="minorHAnsi"/>
              </w:rPr>
            </w:pPr>
            <w:r w:rsidRPr="00C44387">
              <w:rPr>
                <w:rFonts w:asciiTheme="minorHAnsi" w:hAnsiTheme="minorHAnsi" w:cstheme="minorHAnsi"/>
              </w:rPr>
              <w:t>To compare two groups of objects, saying when they have the same number.</w:t>
            </w:r>
          </w:p>
        </w:tc>
        <w:tc>
          <w:tcPr>
            <w:tcW w:w="3759" w:type="dxa"/>
          </w:tcPr>
          <w:p w:rsidR="00D53C9D" w:rsidRPr="00C44387" w:rsidRDefault="00D53C9D" w:rsidP="00D53C9D">
            <w:pPr>
              <w:pStyle w:val="Normal1"/>
              <w:rPr>
                <w:rFonts w:asciiTheme="minorHAnsi" w:hAnsiTheme="minorHAnsi" w:cstheme="minorHAnsi"/>
              </w:rPr>
            </w:pPr>
            <w:r w:rsidRPr="00C44387">
              <w:rPr>
                <w:rFonts w:asciiTheme="minorHAnsi" w:hAnsiTheme="minorHAnsi" w:cstheme="minorHAnsi"/>
              </w:rPr>
              <w:t>To use the language of ‘more’ and ‘fewer’ to compare two sets of objects.</w:t>
            </w:r>
          </w:p>
          <w:p w:rsidR="00D53C9D" w:rsidRPr="00C44387" w:rsidRDefault="00D53C9D">
            <w:pPr>
              <w:rPr>
                <w:rFonts w:cstheme="minorHAnsi"/>
              </w:rPr>
            </w:pPr>
          </w:p>
        </w:tc>
        <w:tc>
          <w:tcPr>
            <w:tcW w:w="3488" w:type="dxa"/>
          </w:tcPr>
          <w:p w:rsidR="00D53C9D" w:rsidRPr="00C44387" w:rsidRDefault="00D53C9D">
            <w:pPr>
              <w:rPr>
                <w:rFonts w:cstheme="minorHAnsi"/>
              </w:rPr>
            </w:pPr>
            <w:r w:rsidRPr="00C44387">
              <w:rPr>
                <w:rFonts w:cstheme="minorHAnsi"/>
              </w:rPr>
              <w:t>To place numbers one to 20 in order.</w:t>
            </w:r>
          </w:p>
        </w:tc>
      </w:tr>
      <w:tr w:rsidR="00D53C9D" w:rsidRPr="00C44387" w:rsidTr="00D53C9D">
        <w:tc>
          <w:tcPr>
            <w:tcW w:w="2599" w:type="dxa"/>
          </w:tcPr>
          <w:p w:rsidR="00D53C9D" w:rsidRPr="00C44387" w:rsidRDefault="00D53C9D">
            <w:pPr>
              <w:rPr>
                <w:rFonts w:cstheme="minorHAnsi"/>
              </w:rPr>
            </w:pPr>
            <w:r w:rsidRPr="00C44387">
              <w:rPr>
                <w:rFonts w:cstheme="minorHAnsi"/>
              </w:rPr>
              <w:t>Understanding Place Value</w:t>
            </w:r>
          </w:p>
        </w:tc>
        <w:tc>
          <w:tcPr>
            <w:tcW w:w="3214" w:type="dxa"/>
          </w:tcPr>
          <w:p w:rsidR="00D53C9D" w:rsidRPr="00C44387" w:rsidRDefault="00D53C9D">
            <w:pPr>
              <w:rPr>
                <w:rFonts w:cstheme="minorHAnsi"/>
              </w:rPr>
            </w:pPr>
            <w:r w:rsidRPr="00C44387">
              <w:rPr>
                <w:rFonts w:cstheme="minorHAnsi"/>
              </w:rPr>
              <w:t>To show curiosity about numbers by offering comments or asking questions.</w:t>
            </w:r>
          </w:p>
        </w:tc>
        <w:tc>
          <w:tcPr>
            <w:tcW w:w="3759" w:type="dxa"/>
          </w:tcPr>
          <w:p w:rsidR="00D53C9D" w:rsidRPr="00C44387" w:rsidRDefault="00D53C9D">
            <w:pPr>
              <w:rPr>
                <w:rFonts w:cstheme="minorHAnsi"/>
              </w:rPr>
            </w:pPr>
          </w:p>
        </w:tc>
        <w:tc>
          <w:tcPr>
            <w:tcW w:w="3488" w:type="dxa"/>
          </w:tcPr>
          <w:p w:rsidR="00D53C9D" w:rsidRPr="00C44387" w:rsidRDefault="00D53C9D">
            <w:pPr>
              <w:rPr>
                <w:rFonts w:cstheme="minorHAnsi"/>
              </w:rPr>
            </w:pPr>
          </w:p>
        </w:tc>
      </w:tr>
      <w:tr w:rsidR="00D53C9D" w:rsidRPr="00C44387" w:rsidTr="00D53C9D">
        <w:tc>
          <w:tcPr>
            <w:tcW w:w="2599" w:type="dxa"/>
          </w:tcPr>
          <w:p w:rsidR="00D53C9D" w:rsidRPr="00C44387" w:rsidRDefault="00D53C9D">
            <w:pPr>
              <w:rPr>
                <w:rFonts w:cstheme="minorHAnsi"/>
              </w:rPr>
            </w:pPr>
            <w:r w:rsidRPr="00C44387">
              <w:rPr>
                <w:rFonts w:cstheme="minorHAnsi"/>
              </w:rPr>
              <w:t>Solve Problems</w:t>
            </w:r>
          </w:p>
        </w:tc>
        <w:tc>
          <w:tcPr>
            <w:tcW w:w="3214" w:type="dxa"/>
          </w:tcPr>
          <w:p w:rsidR="00D53C9D" w:rsidRPr="00C44387" w:rsidRDefault="00D53C9D">
            <w:pPr>
              <w:rPr>
                <w:rFonts w:cstheme="minorHAnsi"/>
              </w:rPr>
            </w:pPr>
            <w:r w:rsidRPr="00C44387">
              <w:rPr>
                <w:rFonts w:cstheme="minorHAnsi"/>
              </w:rPr>
              <w:t>To show an interest in number problems.</w:t>
            </w:r>
          </w:p>
        </w:tc>
        <w:tc>
          <w:tcPr>
            <w:tcW w:w="3759" w:type="dxa"/>
          </w:tcPr>
          <w:p w:rsidR="00D53C9D" w:rsidRPr="00C44387" w:rsidRDefault="00D53C9D">
            <w:pPr>
              <w:rPr>
                <w:rFonts w:cstheme="minorHAnsi"/>
              </w:rPr>
            </w:pPr>
            <w:r w:rsidRPr="00C44387">
              <w:rPr>
                <w:rFonts w:cstheme="minorHAnsi"/>
              </w:rPr>
              <w:t>To begin to identify own mathematical problems based on own interests and fascinations.</w:t>
            </w:r>
          </w:p>
        </w:tc>
        <w:tc>
          <w:tcPr>
            <w:tcW w:w="3488" w:type="dxa"/>
          </w:tcPr>
          <w:p w:rsidR="00D53C9D" w:rsidRPr="00C44387" w:rsidRDefault="00D53C9D">
            <w:pPr>
              <w:rPr>
                <w:rFonts w:cstheme="minorHAnsi"/>
              </w:rPr>
            </w:pPr>
          </w:p>
        </w:tc>
      </w:tr>
      <w:tr w:rsidR="00DE1E9D" w:rsidRPr="00C44387" w:rsidTr="00D53C9D">
        <w:tc>
          <w:tcPr>
            <w:tcW w:w="2599" w:type="dxa"/>
          </w:tcPr>
          <w:p w:rsidR="00DE1E9D" w:rsidRPr="00C44387" w:rsidRDefault="00DE1E9D">
            <w:pPr>
              <w:rPr>
                <w:rFonts w:cstheme="minorHAnsi"/>
              </w:rPr>
            </w:pPr>
            <w:r w:rsidRPr="00C44387">
              <w:rPr>
                <w:rFonts w:cstheme="minorHAnsi"/>
              </w:rPr>
              <w:t>Mental Calculations</w:t>
            </w:r>
          </w:p>
        </w:tc>
        <w:tc>
          <w:tcPr>
            <w:tcW w:w="3214" w:type="dxa"/>
          </w:tcPr>
          <w:p w:rsidR="00DE1E9D" w:rsidRPr="00C44387" w:rsidRDefault="00DE1E9D">
            <w:pPr>
              <w:rPr>
                <w:rFonts w:cstheme="minorHAnsi"/>
              </w:rPr>
            </w:pPr>
          </w:p>
        </w:tc>
        <w:tc>
          <w:tcPr>
            <w:tcW w:w="3759" w:type="dxa"/>
          </w:tcPr>
          <w:p w:rsidR="00DE1E9D" w:rsidRPr="00C44387" w:rsidRDefault="00DE1E9D" w:rsidP="00DE1E9D">
            <w:pPr>
              <w:rPr>
                <w:rFonts w:cstheme="minorHAnsi"/>
              </w:rPr>
            </w:pPr>
            <w:r w:rsidRPr="00C44387">
              <w:rPr>
                <w:rFonts w:cstheme="minorHAnsi"/>
              </w:rPr>
              <w:t>To find the total of items in two groups by counting all of them.</w:t>
            </w:r>
          </w:p>
          <w:p w:rsidR="00DE1E9D" w:rsidRPr="00C44387" w:rsidRDefault="00DE1E9D" w:rsidP="00DE1E9D">
            <w:pPr>
              <w:pStyle w:val="Normal1"/>
              <w:rPr>
                <w:rFonts w:asciiTheme="minorHAnsi" w:hAnsiTheme="minorHAnsi" w:cstheme="minorHAnsi"/>
              </w:rPr>
            </w:pPr>
            <w:r w:rsidRPr="00C44387">
              <w:rPr>
                <w:rFonts w:asciiTheme="minorHAnsi" w:hAnsiTheme="minorHAnsi" w:cstheme="minorHAnsi"/>
              </w:rPr>
              <w:t xml:space="preserve">To begin to use the vocabulary involved in adding and subtracting in practical activities and discussion. </w:t>
            </w:r>
          </w:p>
          <w:p w:rsidR="00DE1E9D" w:rsidRPr="00C44387" w:rsidRDefault="00DE1E9D">
            <w:pPr>
              <w:rPr>
                <w:rFonts w:cstheme="minorHAnsi"/>
              </w:rPr>
            </w:pPr>
          </w:p>
        </w:tc>
        <w:tc>
          <w:tcPr>
            <w:tcW w:w="3488" w:type="dxa"/>
          </w:tcPr>
          <w:p w:rsidR="00DE1E9D" w:rsidRPr="00C44387" w:rsidRDefault="00DE1E9D">
            <w:pPr>
              <w:rPr>
                <w:rFonts w:cstheme="minorHAnsi"/>
              </w:rPr>
            </w:pPr>
            <w:r w:rsidRPr="00C44387">
              <w:rPr>
                <w:rFonts w:cstheme="minorHAnsi"/>
              </w:rPr>
              <w:t>To add and subtract two single-digit numbers and count on and back to find the answer using quantities and objects.</w:t>
            </w:r>
          </w:p>
        </w:tc>
      </w:tr>
      <w:tr w:rsidR="00DE1E9D" w:rsidRPr="00C44387" w:rsidTr="00D53C9D">
        <w:tc>
          <w:tcPr>
            <w:tcW w:w="2599" w:type="dxa"/>
          </w:tcPr>
          <w:p w:rsidR="00DE1E9D" w:rsidRPr="00C44387" w:rsidRDefault="00DE1E9D">
            <w:pPr>
              <w:rPr>
                <w:rFonts w:cstheme="minorHAnsi"/>
              </w:rPr>
            </w:pPr>
            <w:r w:rsidRPr="00C44387">
              <w:rPr>
                <w:rFonts w:cstheme="minorHAnsi"/>
              </w:rPr>
              <w:t>Describe, Measure, Compare and Solve (All Strands)</w:t>
            </w:r>
          </w:p>
        </w:tc>
        <w:tc>
          <w:tcPr>
            <w:tcW w:w="3214" w:type="dxa"/>
          </w:tcPr>
          <w:p w:rsidR="00DE1E9D" w:rsidRPr="00C44387" w:rsidRDefault="00DE1E9D">
            <w:pPr>
              <w:rPr>
                <w:rFonts w:cstheme="minorHAnsi"/>
              </w:rPr>
            </w:pPr>
          </w:p>
        </w:tc>
        <w:tc>
          <w:tcPr>
            <w:tcW w:w="3759" w:type="dxa"/>
          </w:tcPr>
          <w:p w:rsidR="00DE1E9D" w:rsidRPr="00C44387" w:rsidRDefault="00DE1E9D" w:rsidP="00DE1E9D">
            <w:pPr>
              <w:pStyle w:val="Normal1"/>
              <w:rPr>
                <w:rFonts w:asciiTheme="minorHAnsi" w:hAnsiTheme="minorHAnsi" w:cstheme="minorHAnsi"/>
              </w:rPr>
            </w:pPr>
            <w:r w:rsidRPr="00C44387">
              <w:rPr>
                <w:rFonts w:asciiTheme="minorHAnsi" w:hAnsiTheme="minorHAnsi" w:cstheme="minorHAnsi"/>
              </w:rPr>
              <w:t>To order two or three items by length or height.</w:t>
            </w:r>
          </w:p>
          <w:p w:rsidR="00DE1E9D" w:rsidRPr="00C44387" w:rsidRDefault="00DE1E9D" w:rsidP="00DE1E9D">
            <w:pPr>
              <w:pStyle w:val="Normal1"/>
              <w:rPr>
                <w:rFonts w:asciiTheme="minorHAnsi" w:hAnsiTheme="minorHAnsi" w:cstheme="minorHAnsi"/>
              </w:rPr>
            </w:pPr>
            <w:r w:rsidRPr="00C44387">
              <w:rPr>
                <w:rFonts w:asciiTheme="minorHAnsi" w:hAnsiTheme="minorHAnsi" w:cstheme="minorHAnsi"/>
              </w:rPr>
              <w:t>To order two items by weight or capacity.</w:t>
            </w:r>
          </w:p>
          <w:p w:rsidR="00DE1E9D" w:rsidRPr="00C44387" w:rsidRDefault="00DE1E9D" w:rsidP="00DE1E9D">
            <w:pPr>
              <w:rPr>
                <w:rFonts w:cstheme="minorHAnsi"/>
              </w:rPr>
            </w:pPr>
          </w:p>
        </w:tc>
        <w:tc>
          <w:tcPr>
            <w:tcW w:w="3488" w:type="dxa"/>
          </w:tcPr>
          <w:p w:rsidR="00DE1E9D" w:rsidRPr="00C44387" w:rsidRDefault="00DE1E9D">
            <w:pPr>
              <w:rPr>
                <w:rFonts w:cstheme="minorHAnsi"/>
              </w:rPr>
            </w:pPr>
            <w:r w:rsidRPr="00C44387">
              <w:rPr>
                <w:rFonts w:cstheme="minorHAnsi"/>
              </w:rPr>
              <w:t>To use everyday languages to talk about size, weight, capacity, position, distance, time and money to compare quantities and objects and solve problems.</w:t>
            </w:r>
          </w:p>
        </w:tc>
      </w:tr>
      <w:tr w:rsidR="00DE1E9D" w:rsidRPr="00C44387" w:rsidTr="00D53C9D">
        <w:tc>
          <w:tcPr>
            <w:tcW w:w="2599" w:type="dxa"/>
          </w:tcPr>
          <w:p w:rsidR="00DE1E9D" w:rsidRPr="00C44387" w:rsidRDefault="00DE1E9D">
            <w:pPr>
              <w:rPr>
                <w:rFonts w:cstheme="minorHAnsi"/>
              </w:rPr>
            </w:pPr>
            <w:r w:rsidRPr="00C44387">
              <w:rPr>
                <w:rFonts w:cstheme="minorHAnsi"/>
              </w:rPr>
              <w:t>Telling the time</w:t>
            </w:r>
          </w:p>
        </w:tc>
        <w:tc>
          <w:tcPr>
            <w:tcW w:w="3214" w:type="dxa"/>
          </w:tcPr>
          <w:p w:rsidR="00DE1E9D" w:rsidRPr="00C44387" w:rsidRDefault="00DE1E9D">
            <w:pPr>
              <w:rPr>
                <w:rFonts w:cstheme="minorHAnsi"/>
              </w:rPr>
            </w:pPr>
          </w:p>
        </w:tc>
        <w:tc>
          <w:tcPr>
            <w:tcW w:w="3759" w:type="dxa"/>
          </w:tcPr>
          <w:p w:rsidR="00DE1E9D" w:rsidRPr="00C44387" w:rsidRDefault="00DE1E9D" w:rsidP="00DE1E9D">
            <w:pPr>
              <w:pStyle w:val="Normal1"/>
              <w:rPr>
                <w:rFonts w:asciiTheme="minorHAnsi" w:hAnsiTheme="minorHAnsi" w:cstheme="minorHAnsi"/>
              </w:rPr>
            </w:pPr>
            <w:r w:rsidRPr="00C44387">
              <w:rPr>
                <w:rFonts w:asciiTheme="minorHAnsi" w:hAnsiTheme="minorHAnsi" w:cstheme="minorHAnsi"/>
              </w:rPr>
              <w:t>To use everyday language related to time.</w:t>
            </w:r>
          </w:p>
          <w:p w:rsidR="00DE1E9D" w:rsidRPr="00C44387" w:rsidRDefault="00DE1E9D" w:rsidP="00DE1E9D">
            <w:pPr>
              <w:pStyle w:val="Normal1"/>
              <w:rPr>
                <w:rFonts w:asciiTheme="minorHAnsi" w:hAnsiTheme="minorHAnsi" w:cstheme="minorHAnsi"/>
              </w:rPr>
            </w:pPr>
            <w:r w:rsidRPr="00C44387">
              <w:rPr>
                <w:rFonts w:asciiTheme="minorHAnsi" w:hAnsiTheme="minorHAnsi" w:cstheme="minorHAnsi"/>
              </w:rPr>
              <w:t>To order and sequence familiar events.</w:t>
            </w:r>
          </w:p>
          <w:p w:rsidR="00DE1E9D" w:rsidRPr="00C44387" w:rsidRDefault="00DE1E9D" w:rsidP="00DE1E9D">
            <w:pPr>
              <w:pStyle w:val="Normal1"/>
              <w:rPr>
                <w:rFonts w:asciiTheme="minorHAnsi" w:hAnsiTheme="minorHAnsi" w:cstheme="minorHAnsi"/>
              </w:rPr>
            </w:pPr>
            <w:r w:rsidRPr="00C44387">
              <w:rPr>
                <w:rFonts w:asciiTheme="minorHAnsi" w:hAnsiTheme="minorHAnsi" w:cstheme="minorHAnsi"/>
              </w:rPr>
              <w:t>To measure short periods of time in simple ways.</w:t>
            </w:r>
          </w:p>
        </w:tc>
        <w:tc>
          <w:tcPr>
            <w:tcW w:w="3488" w:type="dxa"/>
          </w:tcPr>
          <w:p w:rsidR="00DE1E9D" w:rsidRPr="00C44387" w:rsidRDefault="00DE1E9D">
            <w:pPr>
              <w:rPr>
                <w:rFonts w:cstheme="minorHAnsi"/>
              </w:rPr>
            </w:pPr>
          </w:p>
        </w:tc>
      </w:tr>
      <w:tr w:rsidR="00DE1E9D" w:rsidRPr="00C44387" w:rsidTr="00D53C9D">
        <w:tc>
          <w:tcPr>
            <w:tcW w:w="2599" w:type="dxa"/>
          </w:tcPr>
          <w:p w:rsidR="00DE1E9D" w:rsidRPr="00C44387" w:rsidRDefault="00DE1E9D">
            <w:pPr>
              <w:rPr>
                <w:rFonts w:cstheme="minorHAnsi"/>
              </w:rPr>
            </w:pPr>
            <w:r w:rsidRPr="00C44387">
              <w:rPr>
                <w:rFonts w:cstheme="minorHAnsi"/>
              </w:rPr>
              <w:t>Money</w:t>
            </w:r>
          </w:p>
        </w:tc>
        <w:tc>
          <w:tcPr>
            <w:tcW w:w="3214" w:type="dxa"/>
          </w:tcPr>
          <w:p w:rsidR="00DE1E9D" w:rsidRPr="00C44387" w:rsidRDefault="00DE1E9D">
            <w:pPr>
              <w:rPr>
                <w:rFonts w:cstheme="minorHAnsi"/>
              </w:rPr>
            </w:pPr>
          </w:p>
        </w:tc>
        <w:tc>
          <w:tcPr>
            <w:tcW w:w="3759" w:type="dxa"/>
          </w:tcPr>
          <w:p w:rsidR="00DE1E9D" w:rsidRPr="00C44387" w:rsidRDefault="00DE1E9D" w:rsidP="00DE1E9D">
            <w:pPr>
              <w:pStyle w:val="Normal1"/>
              <w:rPr>
                <w:rFonts w:asciiTheme="minorHAnsi" w:hAnsiTheme="minorHAnsi" w:cstheme="minorHAnsi"/>
              </w:rPr>
            </w:pPr>
            <w:r w:rsidRPr="00C44387">
              <w:rPr>
                <w:rFonts w:asciiTheme="minorHAnsi" w:hAnsiTheme="minorHAnsi" w:cstheme="minorHAnsi"/>
              </w:rPr>
              <w:t>To begin to use everyday language related to money.</w:t>
            </w:r>
          </w:p>
        </w:tc>
        <w:tc>
          <w:tcPr>
            <w:tcW w:w="3488" w:type="dxa"/>
          </w:tcPr>
          <w:p w:rsidR="00DE1E9D" w:rsidRPr="00C44387" w:rsidRDefault="00DE1E9D">
            <w:pPr>
              <w:rPr>
                <w:rFonts w:cstheme="minorHAnsi"/>
              </w:rPr>
            </w:pPr>
          </w:p>
        </w:tc>
      </w:tr>
      <w:tr w:rsidR="00DE1E9D" w:rsidRPr="00C44387" w:rsidTr="00D53C9D">
        <w:tc>
          <w:tcPr>
            <w:tcW w:w="2599" w:type="dxa"/>
          </w:tcPr>
          <w:p w:rsidR="00DE1E9D" w:rsidRPr="00C44387" w:rsidRDefault="00DE1E9D">
            <w:pPr>
              <w:rPr>
                <w:rFonts w:cstheme="minorHAnsi"/>
              </w:rPr>
            </w:pPr>
            <w:r w:rsidRPr="00C44387">
              <w:rPr>
                <w:rFonts w:cstheme="minorHAnsi"/>
              </w:rPr>
              <w:t>Recognise 2D and 3D Shapes and Their Properties</w:t>
            </w:r>
          </w:p>
        </w:tc>
        <w:tc>
          <w:tcPr>
            <w:tcW w:w="3214" w:type="dxa"/>
          </w:tcPr>
          <w:p w:rsidR="00DE1E9D" w:rsidRPr="00C44387" w:rsidRDefault="00DE1E9D" w:rsidP="00DE1E9D">
            <w:pPr>
              <w:pStyle w:val="Normal1"/>
              <w:rPr>
                <w:rFonts w:asciiTheme="minorHAnsi" w:hAnsiTheme="minorHAnsi" w:cstheme="minorHAnsi"/>
              </w:rPr>
            </w:pPr>
            <w:r w:rsidRPr="00C44387">
              <w:rPr>
                <w:rFonts w:asciiTheme="minorHAnsi" w:hAnsiTheme="minorHAnsi" w:cstheme="minorHAnsi"/>
              </w:rPr>
              <w:t>To show an interest in shape and space by playing with shapes or making arrangements with objects.</w:t>
            </w:r>
          </w:p>
          <w:p w:rsidR="00DE1E9D" w:rsidRPr="00C44387" w:rsidRDefault="00DE1E9D" w:rsidP="00DE1E9D">
            <w:pPr>
              <w:pStyle w:val="Normal1"/>
              <w:rPr>
                <w:rFonts w:asciiTheme="minorHAnsi" w:hAnsiTheme="minorHAnsi" w:cstheme="minorHAnsi"/>
              </w:rPr>
            </w:pPr>
            <w:r w:rsidRPr="00C44387">
              <w:rPr>
                <w:rFonts w:asciiTheme="minorHAnsi" w:hAnsiTheme="minorHAnsi" w:cstheme="minorHAnsi"/>
              </w:rPr>
              <w:lastRenderedPageBreak/>
              <w:t>To show interest in shape by sustained construction activity or by talking about shapes or arrangements.</w:t>
            </w:r>
          </w:p>
          <w:p w:rsidR="00DE1E9D" w:rsidRPr="00C44387" w:rsidRDefault="00DE1E9D" w:rsidP="00DE1E9D">
            <w:pPr>
              <w:pStyle w:val="Normal1"/>
              <w:rPr>
                <w:rFonts w:asciiTheme="minorHAnsi" w:hAnsiTheme="minorHAnsi" w:cstheme="minorHAnsi"/>
              </w:rPr>
            </w:pPr>
            <w:r w:rsidRPr="00C44387">
              <w:rPr>
                <w:rFonts w:asciiTheme="minorHAnsi" w:hAnsiTheme="minorHAnsi" w:cstheme="minorHAnsi"/>
              </w:rPr>
              <w:t>To show interest in shapes in the environment.</w:t>
            </w:r>
          </w:p>
          <w:p w:rsidR="00DE1E9D" w:rsidRPr="00C44387" w:rsidRDefault="00DE1E9D" w:rsidP="00DE1E9D">
            <w:pPr>
              <w:pStyle w:val="Normal1"/>
              <w:rPr>
                <w:rFonts w:asciiTheme="minorHAnsi" w:hAnsiTheme="minorHAnsi" w:cstheme="minorHAnsi"/>
              </w:rPr>
            </w:pPr>
            <w:r w:rsidRPr="00C44387">
              <w:rPr>
                <w:rFonts w:asciiTheme="minorHAnsi" w:hAnsiTheme="minorHAnsi" w:cstheme="minorHAnsi"/>
              </w:rPr>
              <w:t>To use shapes appropriately for tasks.</w:t>
            </w:r>
          </w:p>
          <w:p w:rsidR="00DE1E9D" w:rsidRPr="00C44387" w:rsidRDefault="00DE1E9D" w:rsidP="00DE1E9D">
            <w:pPr>
              <w:pStyle w:val="Normal1"/>
              <w:rPr>
                <w:rFonts w:asciiTheme="minorHAnsi" w:hAnsiTheme="minorHAnsi" w:cstheme="minorHAnsi"/>
              </w:rPr>
            </w:pPr>
            <w:r w:rsidRPr="00C44387">
              <w:rPr>
                <w:rFonts w:asciiTheme="minorHAnsi" w:hAnsiTheme="minorHAnsi" w:cstheme="minorHAnsi"/>
              </w:rPr>
              <w:t>To begin to talk about shapes in everyday objects, e.g. ‘round’ and ‘tall’.</w:t>
            </w:r>
          </w:p>
          <w:p w:rsidR="00DE1E9D" w:rsidRPr="00C44387" w:rsidRDefault="00DE1E9D">
            <w:pPr>
              <w:rPr>
                <w:rFonts w:cstheme="minorHAnsi"/>
              </w:rPr>
            </w:pPr>
          </w:p>
        </w:tc>
        <w:tc>
          <w:tcPr>
            <w:tcW w:w="3759" w:type="dxa"/>
          </w:tcPr>
          <w:p w:rsidR="00DE1E9D" w:rsidRPr="00C44387" w:rsidRDefault="00DE1E9D" w:rsidP="00DE1E9D">
            <w:pPr>
              <w:pStyle w:val="Normal1"/>
              <w:rPr>
                <w:rFonts w:asciiTheme="minorHAnsi" w:hAnsiTheme="minorHAnsi" w:cstheme="minorHAnsi"/>
              </w:rPr>
            </w:pPr>
            <w:r w:rsidRPr="00C44387">
              <w:rPr>
                <w:rFonts w:asciiTheme="minorHAnsi" w:hAnsiTheme="minorHAnsi" w:cstheme="minorHAnsi"/>
              </w:rPr>
              <w:lastRenderedPageBreak/>
              <w:t>To begin to use mathematical names for ‘solid’ 3D shapes and ‘flat’ 2D shapes, and mathematical terms to describe shapes.</w:t>
            </w:r>
          </w:p>
          <w:p w:rsidR="00DE1E9D" w:rsidRPr="00C44387" w:rsidRDefault="00DE1E9D" w:rsidP="00DE1E9D">
            <w:pPr>
              <w:pStyle w:val="Normal1"/>
              <w:rPr>
                <w:rFonts w:asciiTheme="minorHAnsi" w:hAnsiTheme="minorHAnsi" w:cstheme="minorHAnsi"/>
              </w:rPr>
            </w:pPr>
            <w:r w:rsidRPr="00C44387">
              <w:rPr>
                <w:rFonts w:asciiTheme="minorHAnsi" w:hAnsiTheme="minorHAnsi" w:cstheme="minorHAnsi"/>
              </w:rPr>
              <w:lastRenderedPageBreak/>
              <w:t>To select a particular named shapes.</w:t>
            </w:r>
          </w:p>
          <w:p w:rsidR="00DE1E9D" w:rsidRPr="00C44387" w:rsidRDefault="00DE1E9D" w:rsidP="00DE1E9D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3488" w:type="dxa"/>
          </w:tcPr>
          <w:p w:rsidR="00DE1E9D" w:rsidRPr="00C44387" w:rsidRDefault="00DE1E9D">
            <w:pPr>
              <w:rPr>
                <w:rFonts w:cstheme="minorHAnsi"/>
              </w:rPr>
            </w:pPr>
            <w:r w:rsidRPr="00C44387">
              <w:rPr>
                <w:rFonts w:cstheme="minorHAnsi"/>
              </w:rPr>
              <w:lastRenderedPageBreak/>
              <w:t>To explore characteristics of everyday objects and shapes and use mathematical language to describe them.</w:t>
            </w:r>
          </w:p>
        </w:tc>
      </w:tr>
      <w:tr w:rsidR="00DE1E9D" w:rsidRPr="00C44387" w:rsidTr="00D53C9D">
        <w:tc>
          <w:tcPr>
            <w:tcW w:w="2599" w:type="dxa"/>
          </w:tcPr>
          <w:p w:rsidR="00DE1E9D" w:rsidRPr="00C44387" w:rsidRDefault="00DE1E9D">
            <w:pPr>
              <w:rPr>
                <w:rFonts w:cstheme="minorHAnsi"/>
              </w:rPr>
            </w:pPr>
            <w:r w:rsidRPr="00C44387">
              <w:rPr>
                <w:rFonts w:cstheme="minorHAnsi"/>
              </w:rPr>
              <w:lastRenderedPageBreak/>
              <w:t>Compare and Classify Shapes</w:t>
            </w:r>
          </w:p>
        </w:tc>
        <w:tc>
          <w:tcPr>
            <w:tcW w:w="3214" w:type="dxa"/>
          </w:tcPr>
          <w:p w:rsidR="00DE1E9D" w:rsidRPr="00C44387" w:rsidRDefault="00DE1E9D" w:rsidP="00DE1E9D">
            <w:pPr>
              <w:pStyle w:val="Normal1"/>
              <w:rPr>
                <w:rFonts w:asciiTheme="minorHAnsi" w:hAnsiTheme="minorHAnsi" w:cstheme="minorHAnsi"/>
              </w:rPr>
            </w:pPr>
            <w:r w:rsidRPr="00C44387">
              <w:rPr>
                <w:rFonts w:asciiTheme="minorHAnsi" w:hAnsiTheme="minorHAnsi" w:cstheme="minorHAnsi"/>
              </w:rPr>
              <w:t>To show awareness of similarities of shapes in the environment.</w:t>
            </w:r>
          </w:p>
          <w:p w:rsidR="00DE1E9D" w:rsidRPr="00C44387" w:rsidRDefault="00DE1E9D" w:rsidP="00DE1E9D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3759" w:type="dxa"/>
          </w:tcPr>
          <w:p w:rsidR="00DE1E9D" w:rsidRPr="00C44387" w:rsidRDefault="00DE1E9D" w:rsidP="00DE1E9D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3488" w:type="dxa"/>
          </w:tcPr>
          <w:p w:rsidR="00DE1E9D" w:rsidRPr="00C44387" w:rsidRDefault="00DE1E9D">
            <w:pPr>
              <w:rPr>
                <w:rFonts w:cstheme="minorHAnsi"/>
              </w:rPr>
            </w:pPr>
          </w:p>
        </w:tc>
      </w:tr>
      <w:tr w:rsidR="00DE1E9D" w:rsidRPr="00C44387" w:rsidTr="00D53C9D">
        <w:tc>
          <w:tcPr>
            <w:tcW w:w="2599" w:type="dxa"/>
          </w:tcPr>
          <w:p w:rsidR="00DE1E9D" w:rsidRPr="00C44387" w:rsidRDefault="00DE1E9D">
            <w:pPr>
              <w:rPr>
                <w:rFonts w:cstheme="minorHAnsi"/>
              </w:rPr>
            </w:pPr>
            <w:r w:rsidRPr="00C44387">
              <w:rPr>
                <w:rFonts w:cstheme="minorHAnsi"/>
              </w:rPr>
              <w:t>Position, Direction and Movement</w:t>
            </w:r>
          </w:p>
        </w:tc>
        <w:tc>
          <w:tcPr>
            <w:tcW w:w="3214" w:type="dxa"/>
          </w:tcPr>
          <w:p w:rsidR="00DE1E9D" w:rsidRPr="00C44387" w:rsidRDefault="00DE1E9D" w:rsidP="00DE1E9D">
            <w:pPr>
              <w:pStyle w:val="Normal1"/>
              <w:rPr>
                <w:rFonts w:asciiTheme="minorHAnsi" w:hAnsiTheme="minorHAnsi" w:cstheme="minorHAnsi"/>
              </w:rPr>
            </w:pPr>
            <w:r w:rsidRPr="00C44387">
              <w:rPr>
                <w:rFonts w:asciiTheme="minorHAnsi" w:hAnsiTheme="minorHAnsi" w:cstheme="minorHAnsi"/>
              </w:rPr>
              <w:t xml:space="preserve">To use positional language. </w:t>
            </w:r>
          </w:p>
          <w:p w:rsidR="00DE1E9D" w:rsidRPr="00C44387" w:rsidRDefault="00DE1E9D" w:rsidP="00DE1E9D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3759" w:type="dxa"/>
          </w:tcPr>
          <w:p w:rsidR="00DE1E9D" w:rsidRPr="00C44387" w:rsidRDefault="00DE1E9D" w:rsidP="00DE1E9D">
            <w:pPr>
              <w:pStyle w:val="Normal1"/>
              <w:rPr>
                <w:rFonts w:asciiTheme="minorHAnsi" w:hAnsiTheme="minorHAnsi" w:cstheme="minorHAnsi"/>
              </w:rPr>
            </w:pPr>
            <w:r w:rsidRPr="00C44387">
              <w:rPr>
                <w:rFonts w:asciiTheme="minorHAnsi" w:hAnsiTheme="minorHAnsi" w:cstheme="minorHAnsi"/>
              </w:rPr>
              <w:t>To describe their relative position such as ‘behind’ or ‘next to’.</w:t>
            </w:r>
          </w:p>
        </w:tc>
        <w:tc>
          <w:tcPr>
            <w:tcW w:w="3488" w:type="dxa"/>
          </w:tcPr>
          <w:p w:rsidR="00DE1E9D" w:rsidRPr="00C44387" w:rsidRDefault="00DE1E9D">
            <w:pPr>
              <w:rPr>
                <w:rFonts w:cstheme="minorHAnsi"/>
              </w:rPr>
            </w:pPr>
          </w:p>
        </w:tc>
      </w:tr>
      <w:tr w:rsidR="00DE1E9D" w:rsidRPr="00C44387" w:rsidTr="00D53C9D">
        <w:tc>
          <w:tcPr>
            <w:tcW w:w="2599" w:type="dxa"/>
          </w:tcPr>
          <w:p w:rsidR="00DE1E9D" w:rsidRPr="00C44387" w:rsidRDefault="00DE1E9D">
            <w:pPr>
              <w:rPr>
                <w:rFonts w:cstheme="minorHAnsi"/>
              </w:rPr>
            </w:pPr>
            <w:r w:rsidRPr="00C44387">
              <w:rPr>
                <w:rFonts w:cstheme="minorHAnsi"/>
              </w:rPr>
              <w:t>Patterns</w:t>
            </w:r>
          </w:p>
        </w:tc>
        <w:tc>
          <w:tcPr>
            <w:tcW w:w="3214" w:type="dxa"/>
          </w:tcPr>
          <w:p w:rsidR="00DE1E9D" w:rsidRPr="00C44387" w:rsidRDefault="00DE1E9D" w:rsidP="00DE1E9D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3759" w:type="dxa"/>
          </w:tcPr>
          <w:p w:rsidR="00DE1E9D" w:rsidRPr="00C44387" w:rsidRDefault="00DE1E9D" w:rsidP="00DE1E9D">
            <w:pPr>
              <w:pStyle w:val="Normal1"/>
              <w:rPr>
                <w:rFonts w:asciiTheme="minorHAnsi" w:hAnsiTheme="minorHAnsi" w:cstheme="minorHAnsi"/>
              </w:rPr>
            </w:pPr>
            <w:r w:rsidRPr="00C44387">
              <w:rPr>
                <w:rFonts w:asciiTheme="minorHAnsi" w:hAnsiTheme="minorHAnsi" w:cstheme="minorHAnsi"/>
              </w:rPr>
              <w:t xml:space="preserve">To use familiar objects and common shapes to create and recreate patterns and build models. </w:t>
            </w:r>
          </w:p>
          <w:p w:rsidR="00DE1E9D" w:rsidRPr="00C44387" w:rsidRDefault="00DE1E9D" w:rsidP="00DE1E9D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3488" w:type="dxa"/>
          </w:tcPr>
          <w:p w:rsidR="00DE1E9D" w:rsidRPr="00C44387" w:rsidRDefault="00DE1E9D">
            <w:pPr>
              <w:rPr>
                <w:rFonts w:cstheme="minorHAnsi"/>
              </w:rPr>
            </w:pPr>
            <w:r w:rsidRPr="00C44387">
              <w:rPr>
                <w:rFonts w:cstheme="minorHAnsi"/>
              </w:rPr>
              <w:t>To recognise, create and describe patterns.</w:t>
            </w:r>
          </w:p>
        </w:tc>
      </w:tr>
      <w:tr w:rsidR="00DE1E9D" w:rsidRPr="00C44387" w:rsidTr="00D53C9D">
        <w:tc>
          <w:tcPr>
            <w:tcW w:w="2599" w:type="dxa"/>
          </w:tcPr>
          <w:p w:rsidR="00DE1E9D" w:rsidRPr="00C44387" w:rsidRDefault="00DE1E9D">
            <w:pPr>
              <w:rPr>
                <w:rFonts w:cstheme="minorHAnsi"/>
              </w:rPr>
            </w:pPr>
            <w:r w:rsidRPr="00C44387">
              <w:rPr>
                <w:rFonts w:cstheme="minorHAnsi"/>
              </w:rPr>
              <w:t>Record, Present and Interpret Data</w:t>
            </w:r>
          </w:p>
        </w:tc>
        <w:tc>
          <w:tcPr>
            <w:tcW w:w="3214" w:type="dxa"/>
          </w:tcPr>
          <w:p w:rsidR="00DE1E9D" w:rsidRPr="00C44387" w:rsidRDefault="00DE1E9D" w:rsidP="00DE1E9D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3759" w:type="dxa"/>
          </w:tcPr>
          <w:p w:rsidR="00DE1E9D" w:rsidRPr="00C44387" w:rsidRDefault="00DE1E9D" w:rsidP="00DE1E9D">
            <w:pPr>
              <w:pStyle w:val="Normal1"/>
              <w:rPr>
                <w:rFonts w:asciiTheme="minorHAnsi" w:hAnsiTheme="minorHAnsi" w:cstheme="minorHAnsi"/>
              </w:rPr>
            </w:pPr>
            <w:r w:rsidRPr="00C44387">
              <w:rPr>
                <w:rFonts w:asciiTheme="minorHAnsi" w:hAnsiTheme="minorHAnsi" w:cstheme="minorHAnsi"/>
              </w:rPr>
              <w:t>To record, using marks that they can interpret and explain</w:t>
            </w:r>
          </w:p>
        </w:tc>
        <w:tc>
          <w:tcPr>
            <w:tcW w:w="3488" w:type="dxa"/>
          </w:tcPr>
          <w:p w:rsidR="00DE1E9D" w:rsidRPr="00C44387" w:rsidRDefault="00DE1E9D">
            <w:pPr>
              <w:rPr>
                <w:rFonts w:cstheme="minorHAnsi"/>
              </w:rPr>
            </w:pPr>
          </w:p>
        </w:tc>
      </w:tr>
    </w:tbl>
    <w:p w:rsidR="00363736" w:rsidRPr="00C44387" w:rsidRDefault="00363736">
      <w:pPr>
        <w:rPr>
          <w:rFonts w:cstheme="minorHAnsi"/>
        </w:rPr>
      </w:pPr>
    </w:p>
    <w:sectPr w:rsidR="00363736" w:rsidRPr="00C44387" w:rsidSect="0036373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Rg">
    <w:panose1 w:val="00000000000000000000"/>
    <w:charset w:val="00"/>
    <w:family w:val="modern"/>
    <w:notTrueType/>
    <w:pitch w:val="variable"/>
    <w:sig w:usb0="800000AF" w:usb1="4000004A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36"/>
    <w:rsid w:val="00256354"/>
    <w:rsid w:val="002807A8"/>
    <w:rsid w:val="00363736"/>
    <w:rsid w:val="00493392"/>
    <w:rsid w:val="00BA6304"/>
    <w:rsid w:val="00C44387"/>
    <w:rsid w:val="00D53C9D"/>
    <w:rsid w:val="00DE1E9D"/>
    <w:rsid w:val="00F3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9CA49-1545-4FB6-8B5A-8268AAF1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3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D53C9D"/>
    <w:pPr>
      <w:spacing w:line="256" w:lineRule="auto"/>
    </w:pPr>
    <w:rPr>
      <w:rFonts w:ascii="Calibri" w:eastAsia="Calibri" w:hAnsi="Calibri" w:cs="Calibri"/>
      <w:lang w:eastAsia="en-GB"/>
    </w:rPr>
  </w:style>
  <w:style w:type="paragraph" w:customStyle="1" w:styleId="BasicParagraph">
    <w:name w:val="[Basic Paragraph]"/>
    <w:basedOn w:val="Normal"/>
    <w:link w:val="BasicParagraphChar"/>
    <w:uiPriority w:val="99"/>
    <w:rsid w:val="00DE1E9D"/>
    <w:pPr>
      <w:suppressAutoHyphens/>
      <w:autoSpaceDE w:val="0"/>
      <w:autoSpaceDN w:val="0"/>
      <w:adjustRightInd w:val="0"/>
      <w:spacing w:after="170" w:line="300" w:lineRule="atLeast"/>
      <w:jc w:val="both"/>
      <w:textAlignment w:val="center"/>
    </w:pPr>
    <w:rPr>
      <w:rFonts w:ascii="Sassoon Infant Rg" w:eastAsia="Calibri" w:hAnsi="Sassoon Infant Rg" w:cs="Sassoon Infant Rg"/>
      <w:color w:val="1C1C1C"/>
      <w:spacing w:val="-6"/>
      <w:sz w:val="20"/>
      <w:szCs w:val="24"/>
      <w:lang w:eastAsia="en-GB"/>
    </w:rPr>
  </w:style>
  <w:style w:type="character" w:customStyle="1" w:styleId="BasicParagraphChar">
    <w:name w:val="[Basic Paragraph] Char"/>
    <w:link w:val="BasicParagraph"/>
    <w:uiPriority w:val="99"/>
    <w:rsid w:val="00DE1E9D"/>
    <w:rPr>
      <w:rFonts w:ascii="Sassoon Infant Rg" w:eastAsia="Calibri" w:hAnsi="Sassoon Infant Rg" w:cs="Sassoon Infant Rg"/>
      <w:color w:val="1C1C1C"/>
      <w:spacing w:val="-6"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NTaylor-bashford</dc:creator>
  <cp:keywords/>
  <dc:description/>
  <cp:lastModifiedBy>crobertson</cp:lastModifiedBy>
  <cp:revision>3</cp:revision>
  <dcterms:created xsi:type="dcterms:W3CDTF">2019-11-20T17:03:00Z</dcterms:created>
  <dcterms:modified xsi:type="dcterms:W3CDTF">2019-11-20T20:55:00Z</dcterms:modified>
</cp:coreProperties>
</file>