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3E" w:rsidRDefault="002B6429">
      <w:pPr>
        <w:pStyle w:val="Title"/>
        <w:spacing w:line="819" w:lineRule="auto"/>
        <w:ind w:firstLine="980"/>
        <w:rPr>
          <w:rFonts w:ascii="Arial" w:eastAsia="Arial" w:hAnsi="Arial" w:cs="Arial"/>
        </w:rPr>
      </w:pPr>
      <w:r>
        <w:rPr>
          <w:rFonts w:ascii="Arial" w:eastAsia="Arial" w:hAnsi="Arial" w:cs="Arial"/>
          <w:noProof/>
          <w:lang w:val="en-GB"/>
        </w:rPr>
        <w:drawing>
          <wp:inline distT="114300" distB="114300" distL="114300" distR="114300">
            <wp:extent cx="2733675" cy="1504950"/>
            <wp:effectExtent l="0" t="0" r="0" b="0"/>
            <wp:docPr id="1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0051543E" w:rsidRDefault="002B6429">
      <w:pPr>
        <w:pStyle w:val="Title"/>
        <w:ind w:firstLine="980"/>
        <w:rPr>
          <w:rFonts w:ascii="Arial" w:eastAsia="Arial" w:hAnsi="Arial" w:cs="Arial"/>
          <w:sz w:val="66"/>
          <w:szCs w:val="66"/>
        </w:rPr>
      </w:pPr>
      <w:r>
        <w:rPr>
          <w:rFonts w:ascii="Arial" w:eastAsia="Arial" w:hAnsi="Arial" w:cs="Arial"/>
          <w:sz w:val="66"/>
          <w:szCs w:val="66"/>
        </w:rPr>
        <w:t xml:space="preserve">St Joseph’s Catholic </w:t>
      </w:r>
      <w:r w:rsidR="007353C5">
        <w:rPr>
          <w:rFonts w:ascii="Arial" w:eastAsia="Arial" w:hAnsi="Arial" w:cs="Arial"/>
          <w:sz w:val="66"/>
          <w:szCs w:val="66"/>
        </w:rPr>
        <w:t xml:space="preserve">   </w:t>
      </w:r>
      <w:r>
        <w:rPr>
          <w:rFonts w:ascii="Arial" w:eastAsia="Arial" w:hAnsi="Arial" w:cs="Arial"/>
          <w:sz w:val="66"/>
          <w:szCs w:val="66"/>
        </w:rPr>
        <w:t>Primary</w:t>
      </w:r>
      <w:r w:rsidR="007353C5">
        <w:rPr>
          <w:rFonts w:ascii="Arial" w:eastAsia="Arial" w:hAnsi="Arial" w:cs="Arial"/>
          <w:sz w:val="66"/>
          <w:szCs w:val="66"/>
        </w:rPr>
        <w:t xml:space="preserve"> School</w:t>
      </w:r>
    </w:p>
    <w:p w:rsidR="0051543E" w:rsidRDefault="0051543E"/>
    <w:p w:rsidR="0051543E" w:rsidRDefault="0051543E"/>
    <w:p w:rsidR="0051543E" w:rsidRDefault="007353C5">
      <w:r>
        <w:rPr>
          <w:noProof/>
          <w:lang w:val="en-GB"/>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156210</wp:posOffset>
            </wp:positionV>
            <wp:extent cx="2605576" cy="2659062"/>
            <wp:effectExtent l="0" t="0" r="4445" b="8255"/>
            <wp:wrapNone/>
            <wp:docPr id="1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605576" cy="2659062"/>
                    </a:xfrm>
                    <a:prstGeom prst="rect">
                      <a:avLst/>
                    </a:prstGeom>
                    <a:ln/>
                  </pic:spPr>
                </pic:pic>
              </a:graphicData>
            </a:graphic>
            <wp14:sizeRelH relativeFrom="page">
              <wp14:pctWidth>0</wp14:pctWidth>
            </wp14:sizeRelH>
            <wp14:sizeRelV relativeFrom="page">
              <wp14:pctHeight>0</wp14:pctHeight>
            </wp14:sizeRelV>
          </wp:anchor>
        </w:drawing>
      </w:r>
    </w:p>
    <w:p w:rsidR="0051543E" w:rsidRDefault="0051543E">
      <w:pPr>
        <w:jc w:val="center"/>
      </w:pPr>
    </w:p>
    <w:p w:rsidR="0051543E" w:rsidRDefault="0051543E">
      <w:pPr>
        <w:spacing w:before="2"/>
        <w:jc w:val="center"/>
        <w:rPr>
          <w:sz w:val="66"/>
          <w:szCs w:val="66"/>
        </w:rPr>
      </w:pPr>
    </w:p>
    <w:p w:rsidR="007353C5" w:rsidRDefault="007353C5">
      <w:pPr>
        <w:pStyle w:val="Title"/>
        <w:ind w:firstLine="980"/>
        <w:rPr>
          <w:rFonts w:ascii="Arial" w:eastAsia="Arial" w:hAnsi="Arial" w:cs="Arial"/>
          <w:sz w:val="66"/>
          <w:szCs w:val="66"/>
        </w:rPr>
      </w:pPr>
    </w:p>
    <w:p w:rsidR="007353C5" w:rsidRDefault="007353C5">
      <w:pPr>
        <w:pStyle w:val="Title"/>
        <w:ind w:firstLine="980"/>
        <w:rPr>
          <w:rFonts w:ascii="Arial" w:eastAsia="Arial" w:hAnsi="Arial" w:cs="Arial"/>
          <w:sz w:val="66"/>
          <w:szCs w:val="66"/>
        </w:rPr>
      </w:pPr>
    </w:p>
    <w:p w:rsidR="007353C5" w:rsidRDefault="007353C5">
      <w:pPr>
        <w:pStyle w:val="Title"/>
        <w:ind w:firstLine="980"/>
        <w:rPr>
          <w:rFonts w:ascii="Arial" w:eastAsia="Arial" w:hAnsi="Arial" w:cs="Arial"/>
          <w:sz w:val="66"/>
          <w:szCs w:val="66"/>
        </w:rPr>
      </w:pPr>
    </w:p>
    <w:p w:rsidR="007353C5" w:rsidRDefault="007353C5">
      <w:pPr>
        <w:pStyle w:val="Title"/>
        <w:ind w:firstLine="980"/>
        <w:rPr>
          <w:rFonts w:ascii="Arial" w:eastAsia="Arial" w:hAnsi="Arial" w:cs="Arial"/>
          <w:sz w:val="66"/>
          <w:szCs w:val="66"/>
        </w:rPr>
      </w:pPr>
    </w:p>
    <w:p w:rsidR="007353C5" w:rsidRDefault="007353C5">
      <w:pPr>
        <w:pStyle w:val="Title"/>
        <w:ind w:firstLine="980"/>
        <w:rPr>
          <w:rFonts w:ascii="Arial" w:eastAsia="Arial" w:hAnsi="Arial" w:cs="Arial"/>
          <w:sz w:val="66"/>
          <w:szCs w:val="66"/>
        </w:rPr>
      </w:pPr>
    </w:p>
    <w:p w:rsidR="007353C5" w:rsidRDefault="007353C5" w:rsidP="007353C5">
      <w:pPr>
        <w:pStyle w:val="Title"/>
        <w:ind w:left="720" w:firstLine="980"/>
        <w:rPr>
          <w:rFonts w:ascii="Arial" w:eastAsia="Arial" w:hAnsi="Arial" w:cs="Arial"/>
          <w:sz w:val="66"/>
          <w:szCs w:val="66"/>
        </w:rPr>
      </w:pPr>
      <w:r>
        <w:rPr>
          <w:rFonts w:ascii="Arial" w:eastAsia="Arial" w:hAnsi="Arial" w:cs="Arial"/>
          <w:sz w:val="66"/>
          <w:szCs w:val="66"/>
        </w:rPr>
        <w:t xml:space="preserve">Child Protection and </w:t>
      </w:r>
    </w:p>
    <w:p w:rsidR="007353C5" w:rsidRDefault="007353C5" w:rsidP="007353C5">
      <w:pPr>
        <w:pStyle w:val="Title"/>
        <w:ind w:left="720" w:firstLine="980"/>
        <w:rPr>
          <w:rFonts w:ascii="Arial" w:eastAsia="Arial" w:hAnsi="Arial" w:cs="Arial"/>
          <w:sz w:val="66"/>
          <w:szCs w:val="66"/>
        </w:rPr>
      </w:pPr>
      <w:r>
        <w:rPr>
          <w:rFonts w:ascii="Arial" w:eastAsia="Arial" w:hAnsi="Arial" w:cs="Arial"/>
          <w:sz w:val="66"/>
          <w:szCs w:val="66"/>
        </w:rPr>
        <w:t>Safeguarding Policy</w:t>
      </w:r>
    </w:p>
    <w:p w:rsidR="0051543E" w:rsidRDefault="0051543E"/>
    <w:p w:rsidR="0051543E" w:rsidRDefault="007353C5">
      <w:pPr>
        <w:jc w:val="center"/>
        <w:rPr>
          <w:b/>
          <w:color w:val="000000"/>
          <w:sz w:val="20"/>
          <w:szCs w:val="20"/>
        </w:rPr>
        <w:sectPr w:rsidR="0051543E">
          <w:headerReference w:type="default" r:id="rId10"/>
          <w:footerReference w:type="default" r:id="rId11"/>
          <w:footerReference w:type="first" r:id="rId12"/>
          <w:pgSz w:w="11910" w:h="16840"/>
          <w:pgMar w:top="1480" w:right="600" w:bottom="280" w:left="360" w:header="720" w:footer="720" w:gutter="0"/>
          <w:pgNumType w:start="0"/>
          <w:cols w:space="720"/>
          <w:titlePg/>
        </w:sectPr>
      </w:pPr>
      <w:r>
        <w:rPr>
          <w:b/>
          <w:sz w:val="66"/>
          <w:szCs w:val="66"/>
        </w:rPr>
        <w:t xml:space="preserve">           </w:t>
      </w:r>
      <w:r w:rsidR="002B6429">
        <w:rPr>
          <w:b/>
          <w:sz w:val="66"/>
          <w:szCs w:val="66"/>
        </w:rPr>
        <w:t>September 2021</w:t>
      </w:r>
    </w:p>
    <w:p w:rsidR="0051543E" w:rsidRDefault="002B6429">
      <w:pPr>
        <w:ind w:left="720"/>
        <w:rPr>
          <w:b/>
          <w:color w:val="006FC0"/>
          <w:sz w:val="28"/>
          <w:szCs w:val="28"/>
        </w:rPr>
      </w:pPr>
      <w:r>
        <w:rPr>
          <w:b/>
          <w:color w:val="006FC0"/>
          <w:sz w:val="28"/>
          <w:szCs w:val="28"/>
        </w:rPr>
        <w:lastRenderedPageBreak/>
        <w:t xml:space="preserve">Document Control </w:t>
      </w:r>
    </w:p>
    <w:p w:rsidR="0051543E" w:rsidRDefault="0051543E">
      <w:pPr>
        <w:ind w:left="720"/>
        <w:rPr>
          <w:b/>
          <w:color w:val="006FC0"/>
          <w:sz w:val="28"/>
          <w:szCs w:val="28"/>
        </w:rPr>
      </w:pPr>
    </w:p>
    <w:p w:rsidR="0051543E" w:rsidRDefault="002B6429">
      <w:pPr>
        <w:ind w:left="720"/>
        <w:rPr>
          <w:b/>
          <w:sz w:val="24"/>
          <w:szCs w:val="24"/>
        </w:rPr>
      </w:pPr>
      <w:r>
        <w:rPr>
          <w:b/>
          <w:sz w:val="24"/>
          <w:szCs w:val="24"/>
        </w:rPr>
        <w:t xml:space="preserve">Changes History </w:t>
      </w:r>
    </w:p>
    <w:p w:rsidR="0051543E" w:rsidRDefault="0051543E">
      <w:pPr>
        <w:ind w:left="293"/>
        <w:rPr>
          <w:b/>
          <w:sz w:val="24"/>
          <w:szCs w:val="24"/>
        </w:rPr>
      </w:pPr>
    </w:p>
    <w:tbl>
      <w:tblPr>
        <w:tblStyle w:val="a7"/>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51543E">
        <w:trPr>
          <w:trHeight w:val="597"/>
        </w:trPr>
        <w:tc>
          <w:tcPr>
            <w:tcW w:w="1125" w:type="dxa"/>
            <w:shd w:val="clear" w:color="auto" w:fill="auto"/>
            <w:tcMar>
              <w:top w:w="100" w:type="dxa"/>
              <w:left w:w="100" w:type="dxa"/>
              <w:bottom w:w="100" w:type="dxa"/>
              <w:right w:w="100" w:type="dxa"/>
            </w:tcMar>
          </w:tcPr>
          <w:p w:rsidR="0051543E" w:rsidRDefault="002B6429">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rsidR="0051543E" w:rsidRDefault="002B6429">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rsidR="0051543E" w:rsidRDefault="002B6429">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rsidR="0051543E" w:rsidRDefault="002B6429">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rsidR="0051543E" w:rsidRDefault="002B6429">
            <w:pPr>
              <w:ind w:left="129"/>
              <w:rPr>
                <w:b/>
                <w:sz w:val="24"/>
                <w:szCs w:val="24"/>
              </w:rPr>
            </w:pPr>
            <w:r>
              <w:rPr>
                <w:b/>
                <w:sz w:val="24"/>
                <w:szCs w:val="24"/>
              </w:rPr>
              <w:t>Purpose</w:t>
            </w:r>
          </w:p>
        </w:tc>
      </w:tr>
      <w:tr w:rsidR="0051543E">
        <w:trPr>
          <w:trHeight w:val="499"/>
        </w:trPr>
        <w:tc>
          <w:tcPr>
            <w:tcW w:w="1125" w:type="dxa"/>
            <w:shd w:val="clear" w:color="auto" w:fill="auto"/>
            <w:tcMar>
              <w:top w:w="100" w:type="dxa"/>
              <w:left w:w="100" w:type="dxa"/>
              <w:bottom w:w="100" w:type="dxa"/>
              <w:right w:w="100" w:type="dxa"/>
            </w:tcMar>
          </w:tcPr>
          <w:p w:rsidR="0051543E" w:rsidRDefault="002B6429">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rsidR="0051543E" w:rsidRDefault="0051543E">
            <w:pPr>
              <w:rPr>
                <w:sz w:val="20"/>
                <w:szCs w:val="20"/>
              </w:rPr>
            </w:pPr>
          </w:p>
        </w:tc>
        <w:tc>
          <w:tcPr>
            <w:tcW w:w="2364" w:type="dxa"/>
            <w:shd w:val="clear" w:color="auto" w:fill="auto"/>
            <w:tcMar>
              <w:top w:w="100" w:type="dxa"/>
              <w:left w:w="100" w:type="dxa"/>
              <w:bottom w:w="100" w:type="dxa"/>
              <w:right w:w="100" w:type="dxa"/>
            </w:tcMar>
          </w:tcPr>
          <w:p w:rsidR="0051543E" w:rsidRDefault="002B6429">
            <w:pPr>
              <w:ind w:left="119"/>
              <w:rPr>
                <w:sz w:val="20"/>
                <w:szCs w:val="20"/>
              </w:rPr>
            </w:pPr>
            <w:r>
              <w:rPr>
                <w:sz w:val="20"/>
                <w:szCs w:val="20"/>
              </w:rPr>
              <w:t xml:space="preserve">CAST Board </w:t>
            </w:r>
          </w:p>
          <w:p w:rsidR="0051543E" w:rsidRDefault="002B6429">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51543E" w:rsidRDefault="002B6429">
            <w:pPr>
              <w:ind w:left="119"/>
              <w:rPr>
                <w:sz w:val="20"/>
                <w:szCs w:val="20"/>
              </w:rPr>
            </w:pPr>
            <w:r>
              <w:rPr>
                <w:sz w:val="20"/>
                <w:szCs w:val="20"/>
              </w:rPr>
              <w:t>Updated in light of KCSiE 2020</w:t>
            </w:r>
          </w:p>
        </w:tc>
      </w:tr>
      <w:tr w:rsidR="0051543E">
        <w:trPr>
          <w:trHeight w:val="254"/>
        </w:trPr>
        <w:tc>
          <w:tcPr>
            <w:tcW w:w="1125" w:type="dxa"/>
            <w:shd w:val="clear" w:color="auto" w:fill="auto"/>
            <w:tcMar>
              <w:top w:w="100" w:type="dxa"/>
              <w:left w:w="100" w:type="dxa"/>
              <w:bottom w:w="100" w:type="dxa"/>
              <w:right w:w="100" w:type="dxa"/>
            </w:tcMar>
          </w:tcPr>
          <w:p w:rsidR="0051543E" w:rsidRDefault="002B6429">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rsidR="0051543E" w:rsidRDefault="0051543E">
            <w:pPr>
              <w:rPr>
                <w:sz w:val="20"/>
                <w:szCs w:val="20"/>
              </w:rPr>
            </w:pPr>
          </w:p>
        </w:tc>
        <w:tc>
          <w:tcPr>
            <w:tcW w:w="2364" w:type="dxa"/>
            <w:shd w:val="clear" w:color="auto" w:fill="auto"/>
            <w:tcMar>
              <w:top w:w="100" w:type="dxa"/>
              <w:left w:w="100" w:type="dxa"/>
              <w:bottom w:w="100" w:type="dxa"/>
              <w:right w:w="100" w:type="dxa"/>
            </w:tcMar>
          </w:tcPr>
          <w:p w:rsidR="0051543E" w:rsidRDefault="002B6429">
            <w:pPr>
              <w:rPr>
                <w:sz w:val="20"/>
                <w:szCs w:val="20"/>
              </w:rPr>
            </w:pPr>
            <w:r>
              <w:rPr>
                <w:sz w:val="20"/>
                <w:szCs w:val="20"/>
              </w:rPr>
              <w:t>CAST Board</w:t>
            </w:r>
          </w:p>
          <w:p w:rsidR="0051543E" w:rsidRDefault="002B6429">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51543E" w:rsidRDefault="002B6429">
            <w:pPr>
              <w:ind w:left="129"/>
              <w:rPr>
                <w:sz w:val="20"/>
                <w:szCs w:val="20"/>
              </w:rPr>
            </w:pPr>
            <w:r>
              <w:rPr>
                <w:sz w:val="20"/>
                <w:szCs w:val="20"/>
              </w:rPr>
              <w:t>Substantial re-write to improve clarity and reflect KCSiE Sep 2021</w:t>
            </w:r>
          </w:p>
        </w:tc>
      </w:tr>
    </w:tbl>
    <w:p w:rsidR="0051543E" w:rsidRDefault="0051543E"/>
    <w:p w:rsidR="0051543E" w:rsidRDefault="002B6429">
      <w:pPr>
        <w:ind w:left="286" w:firstLine="433"/>
        <w:rPr>
          <w:b/>
          <w:sz w:val="24"/>
          <w:szCs w:val="24"/>
        </w:rPr>
      </w:pPr>
      <w:r>
        <w:rPr>
          <w:b/>
          <w:sz w:val="24"/>
          <w:szCs w:val="24"/>
        </w:rPr>
        <w:t xml:space="preserve">Approvals </w:t>
      </w:r>
    </w:p>
    <w:p w:rsidR="0051543E" w:rsidRDefault="002B6429">
      <w:pPr>
        <w:spacing w:before="215"/>
        <w:ind w:left="285" w:firstLine="434"/>
        <w:rPr>
          <w:sz w:val="20"/>
          <w:szCs w:val="20"/>
        </w:rPr>
      </w:pPr>
      <w:r>
        <w:rPr>
          <w:sz w:val="20"/>
          <w:szCs w:val="20"/>
        </w:rPr>
        <w:t xml:space="preserve">This policy requires the following approvals: </w:t>
      </w:r>
    </w:p>
    <w:p w:rsidR="0051543E" w:rsidRDefault="0051543E">
      <w:pPr>
        <w:spacing w:before="215"/>
        <w:ind w:left="285" w:firstLine="434"/>
        <w:rPr>
          <w:sz w:val="20"/>
          <w:szCs w:val="20"/>
        </w:rPr>
      </w:pPr>
    </w:p>
    <w:tbl>
      <w:tblPr>
        <w:tblStyle w:val="a8"/>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51543E">
        <w:trPr>
          <w:trHeight w:val="453"/>
        </w:trPr>
        <w:tc>
          <w:tcPr>
            <w:tcW w:w="818"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Date for Review</w:t>
            </w:r>
          </w:p>
        </w:tc>
      </w:tr>
      <w:tr w:rsidR="0051543E">
        <w:trPr>
          <w:trHeight w:val="254"/>
        </w:trPr>
        <w:tc>
          <w:tcPr>
            <w:tcW w:w="818"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51543E" w:rsidRDefault="0051543E">
            <w:pPr>
              <w:rPr>
                <w:sz w:val="20"/>
                <w:szCs w:val="20"/>
              </w:rPr>
            </w:pPr>
          </w:p>
        </w:tc>
        <w:tc>
          <w:tcPr>
            <w:tcW w:w="825" w:type="dxa"/>
            <w:shd w:val="clear" w:color="auto" w:fill="auto"/>
            <w:tcMar>
              <w:top w:w="100" w:type="dxa"/>
              <w:left w:w="100" w:type="dxa"/>
              <w:bottom w:w="100" w:type="dxa"/>
              <w:right w:w="100" w:type="dxa"/>
            </w:tcMar>
          </w:tcPr>
          <w:p w:rsidR="0051543E" w:rsidRDefault="0051543E">
            <w:pPr>
              <w:rPr>
                <w:sz w:val="20"/>
                <w:szCs w:val="20"/>
              </w:rPr>
            </w:pPr>
          </w:p>
        </w:tc>
        <w:tc>
          <w:tcPr>
            <w:tcW w:w="2295" w:type="dxa"/>
            <w:shd w:val="clear" w:color="auto" w:fill="auto"/>
            <w:tcMar>
              <w:top w:w="100" w:type="dxa"/>
              <w:left w:w="100" w:type="dxa"/>
              <w:bottom w:w="100" w:type="dxa"/>
              <w:right w:w="100" w:type="dxa"/>
            </w:tcMar>
          </w:tcPr>
          <w:p w:rsidR="0051543E" w:rsidRDefault="0051543E">
            <w:pPr>
              <w:jc w:val="center"/>
              <w:rPr>
                <w:sz w:val="20"/>
                <w:szCs w:val="20"/>
              </w:rPr>
            </w:pPr>
          </w:p>
        </w:tc>
        <w:tc>
          <w:tcPr>
            <w:tcW w:w="2254" w:type="dxa"/>
            <w:shd w:val="clear" w:color="auto" w:fill="auto"/>
            <w:tcMar>
              <w:top w:w="100" w:type="dxa"/>
              <w:left w:w="100" w:type="dxa"/>
              <w:bottom w:w="100" w:type="dxa"/>
              <w:right w:w="100" w:type="dxa"/>
            </w:tcMar>
          </w:tcPr>
          <w:p w:rsidR="0051543E" w:rsidRDefault="0051543E">
            <w:pPr>
              <w:jc w:val="center"/>
              <w:rPr>
                <w:sz w:val="20"/>
                <w:szCs w:val="20"/>
              </w:rPr>
            </w:pPr>
          </w:p>
        </w:tc>
        <w:tc>
          <w:tcPr>
            <w:tcW w:w="2316" w:type="dxa"/>
            <w:shd w:val="clear" w:color="auto" w:fill="auto"/>
            <w:tcMar>
              <w:top w:w="100" w:type="dxa"/>
              <w:left w:w="100" w:type="dxa"/>
              <w:bottom w:w="100" w:type="dxa"/>
              <w:right w:w="100" w:type="dxa"/>
            </w:tcMar>
          </w:tcPr>
          <w:p w:rsidR="0051543E" w:rsidRDefault="0051543E">
            <w:pPr>
              <w:jc w:val="center"/>
              <w:rPr>
                <w:sz w:val="20"/>
                <w:szCs w:val="20"/>
              </w:rPr>
            </w:pPr>
          </w:p>
        </w:tc>
      </w:tr>
      <w:tr w:rsidR="0051543E">
        <w:trPr>
          <w:trHeight w:val="254"/>
        </w:trPr>
        <w:tc>
          <w:tcPr>
            <w:tcW w:w="818" w:type="dxa"/>
            <w:shd w:val="clear" w:color="auto" w:fill="auto"/>
            <w:tcMar>
              <w:top w:w="100" w:type="dxa"/>
              <w:left w:w="100" w:type="dxa"/>
              <w:bottom w:w="100" w:type="dxa"/>
              <w:right w:w="100" w:type="dxa"/>
            </w:tcMar>
          </w:tcPr>
          <w:p w:rsidR="0051543E" w:rsidRDefault="002B6429">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51543E" w:rsidRDefault="0051543E">
            <w:pPr>
              <w:rPr>
                <w:sz w:val="20"/>
                <w:szCs w:val="20"/>
              </w:rPr>
            </w:pPr>
          </w:p>
        </w:tc>
        <w:tc>
          <w:tcPr>
            <w:tcW w:w="825" w:type="dxa"/>
            <w:shd w:val="clear" w:color="auto" w:fill="auto"/>
            <w:tcMar>
              <w:top w:w="100" w:type="dxa"/>
              <w:left w:w="100" w:type="dxa"/>
              <w:bottom w:w="100" w:type="dxa"/>
              <w:right w:w="100" w:type="dxa"/>
            </w:tcMar>
          </w:tcPr>
          <w:p w:rsidR="0051543E" w:rsidRDefault="0051543E">
            <w:pPr>
              <w:rPr>
                <w:sz w:val="20"/>
                <w:szCs w:val="20"/>
              </w:rPr>
            </w:pPr>
          </w:p>
        </w:tc>
        <w:tc>
          <w:tcPr>
            <w:tcW w:w="2295" w:type="dxa"/>
            <w:shd w:val="clear" w:color="auto" w:fill="auto"/>
            <w:tcMar>
              <w:top w:w="100" w:type="dxa"/>
              <w:left w:w="100" w:type="dxa"/>
              <w:bottom w:w="100" w:type="dxa"/>
              <w:right w:w="100" w:type="dxa"/>
            </w:tcMar>
          </w:tcPr>
          <w:p w:rsidR="0051543E" w:rsidRDefault="0051543E">
            <w:pPr>
              <w:jc w:val="center"/>
              <w:rPr>
                <w:sz w:val="20"/>
                <w:szCs w:val="20"/>
              </w:rPr>
            </w:pPr>
          </w:p>
        </w:tc>
        <w:tc>
          <w:tcPr>
            <w:tcW w:w="2254" w:type="dxa"/>
            <w:shd w:val="clear" w:color="auto" w:fill="auto"/>
            <w:tcMar>
              <w:top w:w="100" w:type="dxa"/>
              <w:left w:w="100" w:type="dxa"/>
              <w:bottom w:w="100" w:type="dxa"/>
              <w:right w:w="100" w:type="dxa"/>
            </w:tcMar>
          </w:tcPr>
          <w:p w:rsidR="0051543E" w:rsidRDefault="0051543E">
            <w:pPr>
              <w:jc w:val="center"/>
              <w:rPr>
                <w:sz w:val="20"/>
                <w:szCs w:val="20"/>
              </w:rPr>
            </w:pPr>
          </w:p>
        </w:tc>
        <w:tc>
          <w:tcPr>
            <w:tcW w:w="2316" w:type="dxa"/>
            <w:shd w:val="clear" w:color="auto" w:fill="auto"/>
            <w:tcMar>
              <w:top w:w="100" w:type="dxa"/>
              <w:left w:w="100" w:type="dxa"/>
              <w:bottom w:w="100" w:type="dxa"/>
              <w:right w:w="100" w:type="dxa"/>
            </w:tcMar>
          </w:tcPr>
          <w:p w:rsidR="0051543E" w:rsidRDefault="0051543E">
            <w:pPr>
              <w:jc w:val="center"/>
              <w:rPr>
                <w:sz w:val="20"/>
                <w:szCs w:val="20"/>
              </w:rPr>
            </w:pPr>
          </w:p>
        </w:tc>
      </w:tr>
    </w:tbl>
    <w:p w:rsidR="0051543E" w:rsidRDefault="0051543E">
      <w:pPr>
        <w:rPr>
          <w:sz w:val="20"/>
          <w:szCs w:val="20"/>
        </w:rPr>
      </w:pPr>
    </w:p>
    <w:p w:rsidR="0051543E" w:rsidRDefault="0051543E"/>
    <w:p w:rsidR="0051543E" w:rsidRDefault="002B6429">
      <w:pPr>
        <w:ind w:left="1018" w:hanging="298"/>
        <w:rPr>
          <w:b/>
          <w:sz w:val="24"/>
          <w:szCs w:val="24"/>
        </w:rPr>
      </w:pPr>
      <w:r>
        <w:rPr>
          <w:b/>
          <w:sz w:val="24"/>
          <w:szCs w:val="24"/>
        </w:rPr>
        <w:t xml:space="preserve">National/Local Policy  </w:t>
      </w:r>
    </w:p>
    <w:p w:rsidR="0051543E" w:rsidRDefault="002B6429">
      <w:pPr>
        <w:spacing w:before="224"/>
        <w:ind w:left="1030" w:hanging="310"/>
        <w:rPr>
          <w:sz w:val="20"/>
          <w:szCs w:val="20"/>
        </w:rPr>
      </w:pPr>
      <w:r>
        <w:rPr>
          <w:sz w:val="20"/>
          <w:szCs w:val="20"/>
        </w:rPr>
        <w:t xml:space="preserve">☐ This policy must be localised by Academies  </w:t>
      </w:r>
    </w:p>
    <w:p w:rsidR="0051543E" w:rsidRDefault="002B6429">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rsidR="0051543E" w:rsidRDefault="002B6429">
      <w:pPr>
        <w:spacing w:before="198"/>
        <w:ind w:left="1018" w:hanging="298"/>
        <w:rPr>
          <w:b/>
          <w:sz w:val="24"/>
          <w:szCs w:val="24"/>
        </w:rPr>
      </w:pPr>
      <w:r>
        <w:rPr>
          <w:b/>
          <w:sz w:val="24"/>
          <w:szCs w:val="24"/>
        </w:rPr>
        <w:t xml:space="preserve">Position with the Unions  </w:t>
      </w:r>
    </w:p>
    <w:p w:rsidR="0051543E" w:rsidRDefault="002B6429">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If  yes, the policy status is: ☐ Consulted and Approved ☐ Consulted and Not Approved ☐ Awaiting Consultation  </w:t>
      </w:r>
    </w:p>
    <w:p w:rsidR="0051543E" w:rsidRDefault="002B6429">
      <w:pPr>
        <w:spacing w:before="190"/>
        <w:ind w:left="1017" w:hanging="297"/>
        <w:rPr>
          <w:b/>
          <w:sz w:val="24"/>
          <w:szCs w:val="24"/>
        </w:rPr>
      </w:pPr>
      <w:r>
        <w:rPr>
          <w:b/>
          <w:sz w:val="24"/>
          <w:szCs w:val="24"/>
        </w:rPr>
        <w:t xml:space="preserve">Distribution  </w:t>
      </w:r>
    </w:p>
    <w:p w:rsidR="0051543E" w:rsidRDefault="002B6429">
      <w:pPr>
        <w:spacing w:before="211"/>
        <w:ind w:left="1005" w:hanging="285"/>
        <w:rPr>
          <w:sz w:val="19"/>
          <w:szCs w:val="19"/>
        </w:rPr>
      </w:pPr>
      <w:r>
        <w:rPr>
          <w:sz w:val="19"/>
          <w:szCs w:val="19"/>
        </w:rPr>
        <w:t>This document has been distributed to:</w:t>
      </w:r>
    </w:p>
    <w:p w:rsidR="0051543E" w:rsidRDefault="0051543E">
      <w:pPr>
        <w:spacing w:before="211"/>
        <w:ind w:left="1005" w:hanging="285"/>
        <w:rPr>
          <w:sz w:val="19"/>
          <w:szCs w:val="19"/>
        </w:rPr>
      </w:pPr>
    </w:p>
    <w:tbl>
      <w:tblPr>
        <w:tblStyle w:val="a9"/>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51543E">
        <w:trPr>
          <w:trHeight w:val="453"/>
        </w:trPr>
        <w:tc>
          <w:tcPr>
            <w:tcW w:w="3130" w:type="dxa"/>
            <w:shd w:val="clear" w:color="auto" w:fill="auto"/>
            <w:tcMar>
              <w:top w:w="100" w:type="dxa"/>
              <w:left w:w="100" w:type="dxa"/>
              <w:bottom w:w="100" w:type="dxa"/>
              <w:right w:w="100" w:type="dxa"/>
            </w:tcMar>
          </w:tcPr>
          <w:p w:rsidR="0051543E" w:rsidRDefault="002B6429">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rsidR="0051543E" w:rsidRDefault="002B6429">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rsidR="0051543E" w:rsidRDefault="002B6429">
            <w:pPr>
              <w:ind w:left="114"/>
              <w:rPr>
                <w:b/>
                <w:sz w:val="19"/>
                <w:szCs w:val="19"/>
              </w:rPr>
            </w:pPr>
            <w:r>
              <w:rPr>
                <w:b/>
                <w:sz w:val="19"/>
                <w:szCs w:val="19"/>
              </w:rPr>
              <w:t>Version</w:t>
            </w:r>
          </w:p>
        </w:tc>
      </w:tr>
      <w:tr w:rsidR="0051543E">
        <w:trPr>
          <w:trHeight w:val="453"/>
        </w:trPr>
        <w:tc>
          <w:tcPr>
            <w:tcW w:w="3130" w:type="dxa"/>
            <w:shd w:val="clear" w:color="auto" w:fill="auto"/>
            <w:tcMar>
              <w:top w:w="100" w:type="dxa"/>
              <w:left w:w="100" w:type="dxa"/>
              <w:bottom w:w="100" w:type="dxa"/>
              <w:right w:w="100" w:type="dxa"/>
            </w:tcMar>
          </w:tcPr>
          <w:p w:rsidR="0051543E" w:rsidRDefault="002B6429">
            <w:pPr>
              <w:spacing w:line="276" w:lineRule="auto"/>
              <w:rPr>
                <w:b/>
                <w:sz w:val="19"/>
                <w:szCs w:val="19"/>
              </w:rPr>
            </w:pPr>
            <w:r>
              <w:rPr>
                <w:b/>
                <w:sz w:val="19"/>
                <w:szCs w:val="19"/>
              </w:rPr>
              <w:t>All Staff</w:t>
            </w:r>
          </w:p>
        </w:tc>
        <w:tc>
          <w:tcPr>
            <w:tcW w:w="3098" w:type="dxa"/>
            <w:shd w:val="clear" w:color="auto" w:fill="auto"/>
            <w:tcMar>
              <w:top w:w="100" w:type="dxa"/>
              <w:left w:w="100" w:type="dxa"/>
              <w:bottom w:w="100" w:type="dxa"/>
              <w:right w:w="100" w:type="dxa"/>
            </w:tcMar>
          </w:tcPr>
          <w:p w:rsidR="0051543E" w:rsidRDefault="002B6429">
            <w:pPr>
              <w:spacing w:line="276" w:lineRule="auto"/>
              <w:rPr>
                <w:b/>
                <w:sz w:val="19"/>
                <w:szCs w:val="19"/>
              </w:rPr>
            </w:pPr>
            <w:r>
              <w:rPr>
                <w:b/>
                <w:sz w:val="19"/>
                <w:szCs w:val="19"/>
              </w:rPr>
              <w:t>7.9.21</w:t>
            </w:r>
          </w:p>
        </w:tc>
        <w:tc>
          <w:tcPr>
            <w:tcW w:w="3122" w:type="dxa"/>
            <w:shd w:val="clear" w:color="auto" w:fill="auto"/>
            <w:tcMar>
              <w:top w:w="100" w:type="dxa"/>
              <w:left w:w="100" w:type="dxa"/>
              <w:bottom w:w="100" w:type="dxa"/>
              <w:right w:w="100" w:type="dxa"/>
            </w:tcMar>
          </w:tcPr>
          <w:p w:rsidR="0051543E" w:rsidRDefault="002B6429">
            <w:pPr>
              <w:spacing w:line="276" w:lineRule="auto"/>
              <w:rPr>
                <w:b/>
                <w:sz w:val="19"/>
                <w:szCs w:val="19"/>
              </w:rPr>
            </w:pPr>
            <w:r>
              <w:rPr>
                <w:b/>
                <w:sz w:val="19"/>
                <w:szCs w:val="19"/>
              </w:rPr>
              <w:t>3.0</w:t>
            </w:r>
          </w:p>
        </w:tc>
      </w:tr>
      <w:tr w:rsidR="0051543E">
        <w:trPr>
          <w:trHeight w:val="456"/>
        </w:trPr>
        <w:tc>
          <w:tcPr>
            <w:tcW w:w="3130" w:type="dxa"/>
            <w:shd w:val="clear" w:color="auto" w:fill="auto"/>
            <w:tcMar>
              <w:top w:w="100" w:type="dxa"/>
              <w:left w:w="100" w:type="dxa"/>
              <w:bottom w:w="100" w:type="dxa"/>
              <w:right w:w="100" w:type="dxa"/>
            </w:tcMar>
          </w:tcPr>
          <w:p w:rsidR="0051543E" w:rsidRDefault="0051543E">
            <w:pPr>
              <w:spacing w:line="276" w:lineRule="auto"/>
              <w:rPr>
                <w:b/>
                <w:sz w:val="19"/>
                <w:szCs w:val="19"/>
              </w:rPr>
            </w:pPr>
          </w:p>
        </w:tc>
        <w:tc>
          <w:tcPr>
            <w:tcW w:w="3098" w:type="dxa"/>
            <w:shd w:val="clear" w:color="auto" w:fill="auto"/>
            <w:tcMar>
              <w:top w:w="100" w:type="dxa"/>
              <w:left w:w="100" w:type="dxa"/>
              <w:bottom w:w="100" w:type="dxa"/>
              <w:right w:w="100" w:type="dxa"/>
            </w:tcMar>
          </w:tcPr>
          <w:p w:rsidR="0051543E" w:rsidRDefault="0051543E">
            <w:pPr>
              <w:spacing w:line="276" w:lineRule="auto"/>
              <w:rPr>
                <w:b/>
                <w:sz w:val="19"/>
                <w:szCs w:val="19"/>
              </w:rPr>
            </w:pPr>
          </w:p>
        </w:tc>
        <w:tc>
          <w:tcPr>
            <w:tcW w:w="3122" w:type="dxa"/>
            <w:shd w:val="clear" w:color="auto" w:fill="auto"/>
            <w:tcMar>
              <w:top w:w="100" w:type="dxa"/>
              <w:left w:w="100" w:type="dxa"/>
              <w:bottom w:w="100" w:type="dxa"/>
              <w:right w:w="100" w:type="dxa"/>
            </w:tcMar>
          </w:tcPr>
          <w:p w:rsidR="0051543E" w:rsidRDefault="0051543E">
            <w:pPr>
              <w:spacing w:line="276" w:lineRule="auto"/>
              <w:rPr>
                <w:b/>
                <w:sz w:val="19"/>
                <w:szCs w:val="19"/>
              </w:rPr>
            </w:pPr>
          </w:p>
        </w:tc>
      </w:tr>
    </w:tbl>
    <w:p w:rsidR="0051543E" w:rsidRDefault="0051543E">
      <w:pPr>
        <w:spacing w:line="276" w:lineRule="auto"/>
      </w:pPr>
    </w:p>
    <w:p w:rsidR="0051543E" w:rsidRDefault="0051543E">
      <w:pPr>
        <w:pStyle w:val="Heading2"/>
        <w:spacing w:before="216"/>
        <w:ind w:left="260" w:firstLine="720"/>
        <w:rPr>
          <w:color w:val="0F4F76"/>
        </w:rPr>
      </w:pPr>
    </w:p>
    <w:p w:rsidR="0051543E" w:rsidRDefault="002B6429">
      <w:pPr>
        <w:pStyle w:val="Heading2"/>
        <w:spacing w:before="216"/>
        <w:ind w:left="0"/>
        <w:rPr>
          <w:color w:val="006FC0"/>
        </w:rPr>
      </w:pPr>
      <w:r>
        <w:rPr>
          <w:color w:val="006FC0"/>
        </w:rPr>
        <w:t xml:space="preserve">         COVID-19</w:t>
      </w:r>
    </w:p>
    <w:p w:rsidR="0051543E" w:rsidRDefault="002B6429">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rsidR="0051543E" w:rsidRDefault="002B6429">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51543E" w:rsidRDefault="0051543E">
      <w:pPr>
        <w:spacing w:line="276" w:lineRule="auto"/>
        <w:ind w:left="720" w:right="233"/>
        <w:rPr>
          <w:sz w:val="20"/>
          <w:szCs w:val="20"/>
        </w:rPr>
      </w:pPr>
    </w:p>
    <w:p w:rsidR="0051543E" w:rsidRDefault="002B6429">
      <w:pPr>
        <w:pStyle w:val="Heading2"/>
        <w:spacing w:before="0" w:line="276" w:lineRule="auto"/>
        <w:ind w:left="720"/>
        <w:rPr>
          <w:sz w:val="24"/>
          <w:szCs w:val="24"/>
        </w:rPr>
      </w:pPr>
      <w:r>
        <w:rPr>
          <w:sz w:val="24"/>
          <w:szCs w:val="24"/>
        </w:rPr>
        <w:t xml:space="preserve">COVID-19 school response </w:t>
      </w:r>
    </w:p>
    <w:p w:rsidR="0051543E" w:rsidRDefault="0051543E">
      <w:pPr>
        <w:ind w:left="720"/>
      </w:pPr>
    </w:p>
    <w:p w:rsidR="0051543E" w:rsidRDefault="002B6429">
      <w:pPr>
        <w:spacing w:before="1" w:line="276" w:lineRule="auto"/>
        <w:ind w:left="720" w:right="485"/>
        <w:rPr>
          <w:sz w:val="20"/>
          <w:szCs w:val="20"/>
        </w:rPr>
      </w:pPr>
      <w:r>
        <w:rPr>
          <w:sz w:val="20"/>
          <w:szCs w:val="20"/>
        </w:rPr>
        <w:t>Should Government or LA advice alter and/or new guidance issued, St Joseph’s</w:t>
      </w:r>
      <w:r>
        <w:rPr>
          <w:b/>
          <w:sz w:val="20"/>
          <w:szCs w:val="20"/>
        </w:rPr>
        <w:t xml:space="preserve"> </w:t>
      </w:r>
      <w:r>
        <w:rPr>
          <w:sz w:val="20"/>
          <w:szCs w:val="20"/>
        </w:rPr>
        <w:t>will review its Child Protection and Safeguarding policy and where necessary add a supporting appendix. Any new additions to the Child Protection and Safeguarding policy will be shared with all staff.</w:t>
      </w:r>
    </w:p>
    <w:p w:rsidR="0051543E" w:rsidRDefault="0051543E">
      <w:pPr>
        <w:spacing w:before="1" w:line="276" w:lineRule="auto"/>
        <w:ind w:left="720" w:right="485"/>
        <w:rPr>
          <w:sz w:val="20"/>
          <w:szCs w:val="20"/>
        </w:rPr>
        <w:sectPr w:rsidR="0051543E" w:rsidSect="00690AFB">
          <w:footerReference w:type="default" r:id="rId13"/>
          <w:pgSz w:w="11910" w:h="16840"/>
          <w:pgMar w:top="1582" w:right="601" w:bottom="1077" w:left="357" w:header="0" w:footer="879" w:gutter="0"/>
          <w:cols w:space="720"/>
          <w:docGrid w:linePitch="299"/>
        </w:sectPr>
      </w:pPr>
    </w:p>
    <w:p w:rsidR="0051543E" w:rsidRDefault="002B6429">
      <w:pPr>
        <w:spacing w:before="82"/>
        <w:ind w:left="1080" w:hanging="360"/>
        <w:rPr>
          <w:b/>
          <w:color w:val="006FC0"/>
          <w:sz w:val="28"/>
          <w:szCs w:val="28"/>
        </w:rPr>
      </w:pPr>
      <w:r>
        <w:rPr>
          <w:b/>
          <w:color w:val="006FC0"/>
          <w:sz w:val="28"/>
          <w:szCs w:val="28"/>
        </w:rPr>
        <w:lastRenderedPageBreak/>
        <w:t>Contents</w:t>
      </w:r>
    </w:p>
    <w:p w:rsidR="0051543E" w:rsidRDefault="0051543E">
      <w:pPr>
        <w:pBdr>
          <w:top w:val="nil"/>
          <w:left w:val="nil"/>
          <w:bottom w:val="nil"/>
          <w:right w:val="nil"/>
          <w:between w:val="nil"/>
        </w:pBdr>
        <w:tabs>
          <w:tab w:val="left" w:pos="8281"/>
        </w:tabs>
        <w:spacing w:before="1"/>
        <w:ind w:firstLine="720"/>
        <w:rPr>
          <w:color w:val="000000"/>
          <w:sz w:val="20"/>
          <w:szCs w:val="20"/>
        </w:rPr>
      </w:pP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rsidR="0051543E" w:rsidRDefault="0051543E">
      <w:pPr>
        <w:pBdr>
          <w:top w:val="nil"/>
          <w:left w:val="nil"/>
          <w:bottom w:val="nil"/>
          <w:right w:val="nil"/>
          <w:between w:val="nil"/>
        </w:pBdr>
        <w:spacing w:before="5"/>
        <w:ind w:firstLine="720"/>
        <w:rPr>
          <w:color w:val="000000"/>
          <w:sz w:val="20"/>
          <w:szCs w:val="20"/>
        </w:rPr>
      </w:pPr>
    </w:p>
    <w:p w:rsidR="0051543E" w:rsidRDefault="00021FB8">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12</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w:t>
      </w:r>
      <w:r w:rsidR="00021FB8">
        <w:rPr>
          <w:color w:val="000000"/>
          <w:sz w:val="20"/>
          <w:szCs w:val="20"/>
        </w:rPr>
        <w:t>ld Protection Procedures</w:t>
      </w:r>
      <w:r w:rsidR="00021FB8">
        <w:rPr>
          <w:color w:val="000000"/>
          <w:sz w:val="20"/>
          <w:szCs w:val="20"/>
        </w:rPr>
        <w:tab/>
        <w:t>Page 12</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w:t>
      </w:r>
      <w:r w:rsidR="002576BA">
        <w:rPr>
          <w:color w:val="000000"/>
          <w:sz w:val="20"/>
          <w:szCs w:val="20"/>
        </w:rPr>
        <w:t xml:space="preserve"> particularly vulnerable</w:t>
      </w:r>
      <w:r w:rsidR="002576BA">
        <w:rPr>
          <w:color w:val="000000"/>
          <w:sz w:val="20"/>
          <w:szCs w:val="20"/>
        </w:rPr>
        <w:tab/>
        <w:t>Page 15</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w:t>
      </w:r>
      <w:r w:rsidR="002576BA">
        <w:rPr>
          <w:color w:val="000000"/>
          <w:sz w:val="20"/>
          <w:szCs w:val="20"/>
        </w:rPr>
        <w:t>Bullying / Cyberbullying</w:t>
      </w:r>
      <w:r w:rsidR="002576BA">
        <w:rPr>
          <w:color w:val="000000"/>
          <w:sz w:val="20"/>
          <w:szCs w:val="20"/>
        </w:rPr>
        <w:tab/>
        <w:t>Page 16</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sidR="002576BA">
        <w:rPr>
          <w:sz w:val="20"/>
          <w:szCs w:val="20"/>
        </w:rPr>
        <w:t>7</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sidR="002576BA">
        <w:rPr>
          <w:sz w:val="20"/>
          <w:szCs w:val="20"/>
        </w:rPr>
        <w:t>8</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sidR="002576BA">
        <w:rPr>
          <w:sz w:val="20"/>
          <w:szCs w:val="20"/>
        </w:rPr>
        <w:t>8</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sidR="002576BA">
        <w:rPr>
          <w:sz w:val="20"/>
          <w:szCs w:val="20"/>
        </w:rPr>
        <w:t>19</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sidR="002576BA">
        <w:rPr>
          <w:sz w:val="20"/>
          <w:szCs w:val="20"/>
        </w:rPr>
        <w:t>19</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sidR="00F83797">
        <w:rPr>
          <w:sz w:val="20"/>
          <w:szCs w:val="20"/>
        </w:rPr>
        <w:t>0</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sidR="002576BA">
        <w:rPr>
          <w:color w:val="000000"/>
          <w:sz w:val="20"/>
          <w:szCs w:val="20"/>
        </w:rPr>
        <w:t>0</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sidR="002576BA">
        <w:rPr>
          <w:sz w:val="20"/>
          <w:szCs w:val="20"/>
        </w:rPr>
        <w:t>0</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sidR="002576BA">
        <w:rPr>
          <w:sz w:val="20"/>
          <w:szCs w:val="20"/>
        </w:rPr>
        <w:t>1</w:t>
      </w:r>
    </w:p>
    <w:p w:rsidR="0051543E" w:rsidRDefault="0051543E">
      <w:pPr>
        <w:pBdr>
          <w:top w:val="nil"/>
          <w:left w:val="nil"/>
          <w:bottom w:val="nil"/>
          <w:right w:val="nil"/>
          <w:between w:val="nil"/>
        </w:pBdr>
        <w:spacing w:before="4"/>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sidR="002576BA">
        <w:rPr>
          <w:sz w:val="20"/>
          <w:szCs w:val="20"/>
        </w:rPr>
        <w:t>1</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sidR="002576BA">
        <w:rPr>
          <w:sz w:val="20"/>
          <w:szCs w:val="20"/>
        </w:rPr>
        <w:t>2</w:t>
      </w:r>
    </w:p>
    <w:p w:rsidR="0051543E" w:rsidRDefault="0051543E">
      <w:pPr>
        <w:pBdr>
          <w:top w:val="nil"/>
          <w:left w:val="nil"/>
          <w:bottom w:val="nil"/>
          <w:right w:val="nil"/>
          <w:between w:val="nil"/>
        </w:pBdr>
        <w:tabs>
          <w:tab w:val="left" w:pos="1413"/>
          <w:tab w:val="left" w:pos="8281"/>
        </w:tabs>
        <w:ind w:firstLine="720"/>
        <w:rPr>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sz w:val="20"/>
          <w:szCs w:val="20"/>
        </w:rPr>
      </w:pPr>
      <w:r>
        <w:rPr>
          <w:sz w:val="20"/>
          <w:szCs w:val="20"/>
        </w:rPr>
        <w:t>Child</w:t>
      </w:r>
      <w:r w:rsidR="002576BA">
        <w:rPr>
          <w:sz w:val="20"/>
          <w:szCs w:val="20"/>
        </w:rPr>
        <w:t>ren with a Social Worker</w:t>
      </w:r>
      <w:r w:rsidR="002576BA">
        <w:rPr>
          <w:sz w:val="20"/>
          <w:szCs w:val="20"/>
        </w:rPr>
        <w:tab/>
        <w:t>Page 22</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sidR="002576BA">
        <w:rPr>
          <w:sz w:val="20"/>
          <w:szCs w:val="20"/>
        </w:rPr>
        <w:t>3</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sidR="002576BA">
        <w:rPr>
          <w:color w:val="000000"/>
          <w:sz w:val="20"/>
          <w:szCs w:val="20"/>
        </w:rPr>
        <w:t>3</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r w:rsidR="0076437E">
        <w:rPr>
          <w:sz w:val="20"/>
          <w:szCs w:val="20"/>
        </w:rPr>
        <w:t>5</w:t>
      </w:r>
    </w:p>
    <w:p w:rsidR="0051543E" w:rsidRDefault="0051543E">
      <w:pPr>
        <w:pBdr>
          <w:top w:val="nil"/>
          <w:left w:val="nil"/>
          <w:bottom w:val="nil"/>
          <w:right w:val="nil"/>
          <w:between w:val="nil"/>
        </w:pBdr>
        <w:tabs>
          <w:tab w:val="left" w:pos="1414"/>
          <w:tab w:val="left" w:pos="8281"/>
        </w:tabs>
        <w:ind w:left="1301" w:hanging="581"/>
        <w:rPr>
          <w:sz w:val="20"/>
          <w:szCs w:val="20"/>
        </w:rPr>
      </w:pPr>
    </w:p>
    <w:p w:rsidR="0051543E" w:rsidRDefault="002B6429">
      <w:pPr>
        <w:numPr>
          <w:ilvl w:val="0"/>
          <w:numId w:val="10"/>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sidR="0076437E">
        <w:rPr>
          <w:sz w:val="20"/>
          <w:szCs w:val="20"/>
        </w:rPr>
        <w:t>7</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numPr>
          <w:ilvl w:val="0"/>
          <w:numId w:val="10"/>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sidR="0076437E">
        <w:rPr>
          <w:sz w:val="20"/>
          <w:szCs w:val="20"/>
        </w:rPr>
        <w:t>29</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sidR="0076437E">
        <w:rPr>
          <w:sz w:val="20"/>
          <w:szCs w:val="20"/>
        </w:rPr>
        <w:t>29</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numPr>
          <w:ilvl w:val="0"/>
          <w:numId w:val="10"/>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sidR="0076437E">
        <w:rPr>
          <w:sz w:val="20"/>
          <w:szCs w:val="20"/>
        </w:rPr>
        <w:t>29</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numPr>
          <w:ilvl w:val="0"/>
          <w:numId w:val="10"/>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sidR="0076437E">
        <w:rPr>
          <w:sz w:val="20"/>
          <w:szCs w:val="20"/>
        </w:rPr>
        <w:t>30</w:t>
      </w:r>
    </w:p>
    <w:p w:rsidR="0051543E" w:rsidRDefault="0051543E">
      <w:pPr>
        <w:pBdr>
          <w:top w:val="nil"/>
          <w:left w:val="nil"/>
          <w:bottom w:val="nil"/>
          <w:right w:val="nil"/>
          <w:between w:val="nil"/>
        </w:pBdr>
        <w:tabs>
          <w:tab w:val="left" w:pos="1413"/>
          <w:tab w:val="left" w:pos="8281"/>
        </w:tabs>
        <w:ind w:left="1301"/>
        <w:rPr>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sidR="0076437E">
        <w:rPr>
          <w:sz w:val="20"/>
          <w:szCs w:val="20"/>
        </w:rPr>
        <w:t>30</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sidR="0076437E">
        <w:rPr>
          <w:sz w:val="20"/>
          <w:szCs w:val="20"/>
        </w:rPr>
        <w:t>4</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sidR="0076437E">
        <w:rPr>
          <w:sz w:val="20"/>
          <w:szCs w:val="20"/>
        </w:rPr>
        <w:t>36</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sidR="0076437E">
        <w:rPr>
          <w:sz w:val="20"/>
          <w:szCs w:val="20"/>
        </w:rPr>
        <w:t>37</w:t>
      </w:r>
    </w:p>
    <w:p w:rsidR="0051543E" w:rsidRDefault="0051543E">
      <w:pPr>
        <w:pBdr>
          <w:top w:val="nil"/>
          <w:left w:val="nil"/>
          <w:bottom w:val="nil"/>
          <w:right w:val="nil"/>
          <w:between w:val="nil"/>
        </w:pBdr>
        <w:spacing w:before="6"/>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sidR="0076437E">
        <w:rPr>
          <w:sz w:val="20"/>
          <w:szCs w:val="20"/>
        </w:rPr>
        <w:t>39</w:t>
      </w:r>
    </w:p>
    <w:p w:rsidR="0051543E" w:rsidRDefault="0051543E">
      <w:pPr>
        <w:pBdr>
          <w:top w:val="nil"/>
          <w:left w:val="nil"/>
          <w:bottom w:val="nil"/>
          <w:right w:val="nil"/>
          <w:between w:val="nil"/>
        </w:pBdr>
        <w:tabs>
          <w:tab w:val="left" w:pos="8281"/>
        </w:tabs>
        <w:ind w:left="1080" w:hanging="360"/>
        <w:rPr>
          <w:sz w:val="20"/>
          <w:szCs w:val="20"/>
        </w:rPr>
      </w:pPr>
    </w:p>
    <w:p w:rsidR="0051543E" w:rsidRDefault="002B6429">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sidR="0076437E">
        <w:rPr>
          <w:sz w:val="20"/>
          <w:szCs w:val="20"/>
        </w:rPr>
        <w:t>40</w:t>
      </w:r>
    </w:p>
    <w:p w:rsidR="0051543E" w:rsidRDefault="0051543E">
      <w:pPr>
        <w:pBdr>
          <w:top w:val="nil"/>
          <w:left w:val="nil"/>
          <w:bottom w:val="nil"/>
          <w:right w:val="nil"/>
          <w:between w:val="nil"/>
        </w:pBdr>
        <w:spacing w:before="3"/>
        <w:ind w:firstLine="720"/>
        <w:rPr>
          <w:color w:val="000000"/>
          <w:sz w:val="20"/>
          <w:szCs w:val="20"/>
        </w:rPr>
      </w:pPr>
    </w:p>
    <w:p w:rsidR="0051543E" w:rsidRDefault="002B6429">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sidR="0076437E">
        <w:rPr>
          <w:sz w:val="20"/>
          <w:szCs w:val="20"/>
        </w:rPr>
        <w:t>42</w:t>
      </w:r>
    </w:p>
    <w:p w:rsidR="0051543E" w:rsidRDefault="0051543E">
      <w:pPr>
        <w:pBdr>
          <w:top w:val="nil"/>
          <w:left w:val="nil"/>
          <w:bottom w:val="nil"/>
          <w:right w:val="nil"/>
          <w:between w:val="nil"/>
        </w:pBdr>
        <w:spacing w:before="5"/>
        <w:ind w:firstLine="720"/>
        <w:rPr>
          <w:color w:val="000000"/>
          <w:sz w:val="20"/>
          <w:szCs w:val="20"/>
        </w:rPr>
      </w:pPr>
    </w:p>
    <w:p w:rsidR="0051543E" w:rsidRDefault="002B6429">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sidR="0076437E">
        <w:rPr>
          <w:sz w:val="20"/>
          <w:szCs w:val="20"/>
        </w:rPr>
        <w:t>3</w:t>
      </w:r>
    </w:p>
    <w:p w:rsidR="0051543E" w:rsidRDefault="0051543E">
      <w:pPr>
        <w:pBdr>
          <w:top w:val="nil"/>
          <w:left w:val="nil"/>
          <w:bottom w:val="nil"/>
          <w:right w:val="nil"/>
          <w:between w:val="nil"/>
        </w:pBdr>
        <w:tabs>
          <w:tab w:val="left" w:pos="8281"/>
        </w:tabs>
        <w:ind w:left="1080" w:hanging="360"/>
        <w:rPr>
          <w:sz w:val="20"/>
          <w:szCs w:val="20"/>
        </w:rPr>
      </w:pPr>
    </w:p>
    <w:p w:rsidR="0051543E" w:rsidRDefault="002B6429">
      <w:pPr>
        <w:pBdr>
          <w:top w:val="nil"/>
          <w:left w:val="nil"/>
          <w:bottom w:val="nil"/>
          <w:right w:val="nil"/>
          <w:between w:val="nil"/>
        </w:pBdr>
        <w:tabs>
          <w:tab w:val="left" w:pos="8281"/>
        </w:tabs>
        <w:ind w:left="1080" w:hanging="360"/>
        <w:rPr>
          <w:sz w:val="20"/>
          <w:szCs w:val="20"/>
        </w:rPr>
      </w:pPr>
      <w:r>
        <w:rPr>
          <w:sz w:val="20"/>
          <w:szCs w:val="20"/>
        </w:rPr>
        <w:t>Appendix 9 - Flow Chart for Raising Safeguardin</w:t>
      </w:r>
      <w:r w:rsidR="0076437E">
        <w:rPr>
          <w:sz w:val="20"/>
          <w:szCs w:val="20"/>
        </w:rPr>
        <w:t>g Concerns about a Child</w:t>
      </w:r>
      <w:r w:rsidR="0076437E">
        <w:rPr>
          <w:sz w:val="20"/>
          <w:szCs w:val="20"/>
        </w:rPr>
        <w:tab/>
        <w:t>Page 44</w:t>
      </w:r>
    </w:p>
    <w:p w:rsidR="0051543E" w:rsidRDefault="0051543E">
      <w:pPr>
        <w:pBdr>
          <w:top w:val="nil"/>
          <w:left w:val="nil"/>
          <w:bottom w:val="nil"/>
          <w:right w:val="nil"/>
          <w:between w:val="nil"/>
        </w:pBdr>
        <w:tabs>
          <w:tab w:val="left" w:pos="8281"/>
        </w:tabs>
        <w:ind w:left="1080" w:hanging="360"/>
        <w:rPr>
          <w:sz w:val="20"/>
          <w:szCs w:val="20"/>
        </w:rPr>
      </w:pPr>
    </w:p>
    <w:p w:rsidR="0051543E" w:rsidRDefault="0051543E">
      <w:pPr>
        <w:pBdr>
          <w:top w:val="nil"/>
          <w:left w:val="nil"/>
          <w:bottom w:val="nil"/>
          <w:right w:val="nil"/>
          <w:between w:val="nil"/>
        </w:pBdr>
        <w:tabs>
          <w:tab w:val="left" w:pos="8281"/>
        </w:tabs>
        <w:ind w:left="720"/>
        <w:rPr>
          <w:sz w:val="20"/>
          <w:szCs w:val="20"/>
        </w:rPr>
      </w:pPr>
    </w:p>
    <w:p w:rsidR="0051543E" w:rsidRDefault="002B6429">
      <w:pPr>
        <w:pBdr>
          <w:top w:val="nil"/>
          <w:left w:val="nil"/>
          <w:bottom w:val="nil"/>
          <w:right w:val="nil"/>
          <w:between w:val="nil"/>
        </w:pBdr>
        <w:tabs>
          <w:tab w:val="left" w:pos="8281"/>
        </w:tabs>
        <w:ind w:left="1080" w:hanging="360"/>
        <w:rPr>
          <w:sz w:val="20"/>
          <w:szCs w:val="20"/>
        </w:rPr>
      </w:pPr>
      <w:r>
        <w:br w:type="page"/>
      </w:r>
    </w:p>
    <w:p w:rsidR="0051543E" w:rsidRDefault="002B6429">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rsidR="0051543E" w:rsidRDefault="00E74420" w:rsidP="00E74420">
      <w:pPr>
        <w:pBdr>
          <w:top w:val="nil"/>
          <w:left w:val="nil"/>
          <w:bottom w:val="nil"/>
          <w:right w:val="nil"/>
          <w:between w:val="nil"/>
        </w:pBdr>
        <w:tabs>
          <w:tab w:val="left" w:pos="1095"/>
        </w:tabs>
        <w:spacing w:before="2"/>
        <w:ind w:left="720"/>
        <w:rPr>
          <w:color w:val="000000"/>
          <w:sz w:val="21"/>
          <w:szCs w:val="21"/>
        </w:rPr>
      </w:pPr>
      <w:r>
        <w:rPr>
          <w:color w:val="000000"/>
          <w:sz w:val="21"/>
          <w:szCs w:val="21"/>
        </w:rPr>
        <w:tab/>
      </w:r>
    </w:p>
    <w:p w:rsidR="0051543E" w:rsidRDefault="002B6429">
      <w:pPr>
        <w:pBdr>
          <w:top w:val="nil"/>
          <w:left w:val="nil"/>
          <w:bottom w:val="nil"/>
          <w:right w:val="nil"/>
          <w:between w:val="nil"/>
        </w:pBdr>
        <w:tabs>
          <w:tab w:val="left" w:pos="5400"/>
        </w:tabs>
        <w:spacing w:before="1"/>
        <w:ind w:left="720"/>
        <w:rPr>
          <w:sz w:val="20"/>
          <w:szCs w:val="20"/>
        </w:rPr>
      </w:pPr>
      <w:r>
        <w:rPr>
          <w:color w:val="000000"/>
          <w:sz w:val="20"/>
          <w:szCs w:val="20"/>
        </w:rPr>
        <w:t>Safeguarding Governor:</w:t>
      </w:r>
      <w:r>
        <w:rPr>
          <w:color w:val="000000"/>
          <w:sz w:val="20"/>
          <w:szCs w:val="20"/>
        </w:rPr>
        <w:tab/>
      </w:r>
      <w:r>
        <w:rPr>
          <w:b/>
          <w:sz w:val="20"/>
          <w:szCs w:val="20"/>
        </w:rPr>
        <w:t>Mrs Nicola Dustan</w:t>
      </w:r>
    </w:p>
    <w:p w:rsidR="0051543E" w:rsidRDefault="0051543E">
      <w:pPr>
        <w:pBdr>
          <w:top w:val="nil"/>
          <w:left w:val="nil"/>
          <w:bottom w:val="nil"/>
          <w:right w:val="nil"/>
          <w:between w:val="nil"/>
        </w:pBdr>
        <w:spacing w:before="3"/>
        <w:ind w:left="720"/>
        <w:rPr>
          <w:color w:val="000000"/>
          <w:sz w:val="20"/>
          <w:szCs w:val="20"/>
        </w:rPr>
      </w:pPr>
    </w:p>
    <w:p w:rsidR="0051543E" w:rsidRDefault="002B6429">
      <w:pPr>
        <w:pBdr>
          <w:top w:val="nil"/>
          <w:left w:val="nil"/>
          <w:bottom w:val="nil"/>
          <w:right w:val="nil"/>
          <w:between w:val="nil"/>
        </w:pBdr>
        <w:tabs>
          <w:tab w:val="left" w:pos="5400"/>
        </w:tabs>
        <w:ind w:left="720"/>
        <w:rPr>
          <w:sz w:val="20"/>
          <w:szCs w:val="20"/>
        </w:rPr>
      </w:pPr>
      <w:r>
        <w:rPr>
          <w:color w:val="000000"/>
          <w:sz w:val="20"/>
          <w:szCs w:val="20"/>
        </w:rPr>
        <w:t>Designated Safeguarding Lead:</w:t>
      </w:r>
      <w:r>
        <w:rPr>
          <w:color w:val="000000"/>
          <w:sz w:val="20"/>
          <w:szCs w:val="20"/>
        </w:rPr>
        <w:tab/>
      </w:r>
      <w:r>
        <w:rPr>
          <w:b/>
          <w:sz w:val="20"/>
          <w:szCs w:val="20"/>
        </w:rPr>
        <w:t>Mrs Nicola Taylor-Bashford</w:t>
      </w:r>
    </w:p>
    <w:p w:rsidR="0051543E" w:rsidRDefault="0051543E">
      <w:pPr>
        <w:pBdr>
          <w:top w:val="nil"/>
          <w:left w:val="nil"/>
          <w:bottom w:val="nil"/>
          <w:right w:val="nil"/>
          <w:between w:val="nil"/>
        </w:pBdr>
        <w:spacing w:before="5"/>
        <w:ind w:left="720"/>
        <w:rPr>
          <w:color w:val="000000"/>
          <w:sz w:val="20"/>
          <w:szCs w:val="20"/>
        </w:rPr>
      </w:pPr>
    </w:p>
    <w:p w:rsidR="0051543E" w:rsidRDefault="002B6429">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rsidR="0051543E" w:rsidRDefault="0051543E">
      <w:pPr>
        <w:pBdr>
          <w:top w:val="nil"/>
          <w:left w:val="nil"/>
          <w:bottom w:val="nil"/>
          <w:right w:val="nil"/>
          <w:between w:val="nil"/>
        </w:pBdr>
        <w:spacing w:before="3"/>
        <w:ind w:left="720"/>
        <w:rPr>
          <w:color w:val="000000"/>
          <w:sz w:val="20"/>
          <w:szCs w:val="20"/>
        </w:rPr>
      </w:pPr>
    </w:p>
    <w:p w:rsidR="0051543E" w:rsidRDefault="002B6429">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2</w:t>
      </w:r>
    </w:p>
    <w:p w:rsidR="0051543E" w:rsidRDefault="0051543E">
      <w:pPr>
        <w:pBdr>
          <w:top w:val="nil"/>
          <w:left w:val="nil"/>
          <w:bottom w:val="nil"/>
          <w:right w:val="nil"/>
          <w:between w:val="nil"/>
        </w:pBdr>
        <w:spacing w:before="4"/>
        <w:ind w:left="720"/>
        <w:rPr>
          <w:color w:val="000000"/>
          <w:sz w:val="20"/>
          <w:szCs w:val="20"/>
        </w:rPr>
      </w:pPr>
    </w:p>
    <w:p w:rsidR="0051543E" w:rsidRDefault="002B6429">
      <w:pPr>
        <w:pStyle w:val="Heading4"/>
        <w:ind w:left="720"/>
        <w:rPr>
          <w:b/>
          <w:color w:val="006FC0"/>
          <w:sz w:val="28"/>
          <w:szCs w:val="28"/>
        </w:rPr>
      </w:pPr>
      <w:r>
        <w:rPr>
          <w:b/>
          <w:color w:val="006FC0"/>
          <w:sz w:val="28"/>
          <w:szCs w:val="28"/>
        </w:rPr>
        <w:t>Safeguarding Statement</w:t>
      </w:r>
    </w:p>
    <w:p w:rsidR="0051543E" w:rsidRDefault="0051543E">
      <w:pPr>
        <w:pBdr>
          <w:top w:val="nil"/>
          <w:left w:val="nil"/>
          <w:bottom w:val="nil"/>
          <w:right w:val="nil"/>
          <w:between w:val="nil"/>
        </w:pBdr>
        <w:spacing w:before="9"/>
        <w:ind w:left="720"/>
        <w:rPr>
          <w:color w:val="000000"/>
          <w:sz w:val="20"/>
          <w:szCs w:val="20"/>
        </w:rPr>
      </w:pPr>
    </w:p>
    <w:p w:rsidR="0051543E" w:rsidRDefault="007F1FD2">
      <w:pPr>
        <w:pBdr>
          <w:top w:val="nil"/>
          <w:left w:val="nil"/>
          <w:bottom w:val="nil"/>
          <w:right w:val="nil"/>
          <w:between w:val="nil"/>
        </w:pBdr>
        <w:ind w:left="720"/>
        <w:rPr>
          <w:color w:val="000000"/>
        </w:rPr>
      </w:pPr>
      <w:r w:rsidRPr="007F1FD2">
        <w:rPr>
          <w:bCs/>
          <w:sz w:val="20"/>
          <w:szCs w:val="20"/>
        </w:rPr>
        <w:t>St Joseph’s</w:t>
      </w:r>
      <w:r w:rsidRPr="007F1FD2">
        <w:rPr>
          <w:sz w:val="20"/>
          <w:szCs w:val="20"/>
          <w:shd w:val="clear" w:color="auto" w:fill="FFFFFF"/>
        </w:rPr>
        <w:t> </w:t>
      </w:r>
      <w:r w:rsidRPr="007F1FD2">
        <w:rPr>
          <w:color w:val="000000"/>
          <w:sz w:val="20"/>
          <w:szCs w:val="20"/>
          <w:shd w:val="clear" w:color="auto" w:fill="FFFFFF"/>
        </w:rPr>
        <w:t>recognises our moral and statutory responsibility to safeguard and promote the welfare of all pupils. We endeavour to provide a safe and welcoming environment where c</w:t>
      </w:r>
      <w:r>
        <w:rPr>
          <w:color w:val="000000"/>
          <w:sz w:val="20"/>
          <w:szCs w:val="20"/>
          <w:shd w:val="clear" w:color="auto" w:fill="FFFFFF"/>
        </w:rPr>
        <w:t>hildren are respected, valued, </w:t>
      </w:r>
      <w:r w:rsidRPr="007F1FD2">
        <w:rPr>
          <w:color w:val="000000"/>
          <w:sz w:val="20"/>
          <w:szCs w:val="20"/>
          <w:shd w:val="clear" w:color="auto" w:fill="FFFFFF"/>
        </w:rPr>
        <w:t>listened to, and in which their self-confidence grows.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r w:rsidRPr="007F1FD2">
        <w:rPr>
          <w:bCs/>
          <w:sz w:val="20"/>
          <w:szCs w:val="20"/>
        </w:rPr>
        <w:t>St Joseph’s</w:t>
      </w:r>
      <w:r w:rsidRPr="007F1FD2">
        <w:rPr>
          <w:sz w:val="20"/>
          <w:szCs w:val="20"/>
          <w:shd w:val="clear" w:color="auto" w:fill="FFFFFF"/>
        </w:rPr>
        <w:t> </w:t>
      </w:r>
      <w:r w:rsidRPr="007F1FD2">
        <w:rPr>
          <w:color w:val="000000"/>
          <w:sz w:val="20"/>
          <w:szCs w:val="20"/>
          <w:shd w:val="clear" w:color="auto" w:fill="FFFFFF"/>
        </w:rPr>
        <w:t>procedures and protocols to ensure its pupils and staff are safe</w:t>
      </w:r>
    </w:p>
    <w:p w:rsidR="0051543E" w:rsidRDefault="002B6429">
      <w:pPr>
        <w:pStyle w:val="Heading4"/>
        <w:spacing w:before="154"/>
        <w:ind w:left="720"/>
        <w:rPr>
          <w:b/>
          <w:color w:val="006FC0"/>
          <w:sz w:val="28"/>
          <w:szCs w:val="28"/>
        </w:rPr>
      </w:pPr>
      <w:r>
        <w:rPr>
          <w:b/>
          <w:color w:val="006FC0"/>
          <w:sz w:val="28"/>
          <w:szCs w:val="28"/>
        </w:rPr>
        <w:t>Key Personnel</w:t>
      </w:r>
    </w:p>
    <w:p w:rsidR="0051543E" w:rsidRDefault="0051543E">
      <w:pPr>
        <w:pBdr>
          <w:top w:val="nil"/>
          <w:left w:val="nil"/>
          <w:bottom w:val="nil"/>
          <w:right w:val="nil"/>
          <w:between w:val="nil"/>
        </w:pBdr>
        <w:spacing w:before="1"/>
        <w:rPr>
          <w:color w:val="000000"/>
          <w:sz w:val="21"/>
          <w:szCs w:val="21"/>
        </w:rPr>
      </w:pPr>
    </w:p>
    <w:tbl>
      <w:tblPr>
        <w:tblStyle w:val="aa"/>
        <w:tblW w:w="1011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249"/>
        <w:gridCol w:w="3372"/>
        <w:gridCol w:w="1947"/>
      </w:tblGrid>
      <w:tr w:rsidR="0051543E" w:rsidTr="007353C5">
        <w:trPr>
          <w:trHeight w:val="275"/>
        </w:trPr>
        <w:tc>
          <w:tcPr>
            <w:tcW w:w="2551" w:type="dxa"/>
          </w:tcPr>
          <w:p w:rsidR="0051543E" w:rsidRDefault="002B6429">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249" w:type="dxa"/>
          </w:tcPr>
          <w:p w:rsidR="0051543E" w:rsidRDefault="002B6429">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rsidR="0051543E" w:rsidRDefault="002B6429">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rsidR="0051543E" w:rsidRDefault="002B6429">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51543E" w:rsidTr="007353C5">
        <w:trPr>
          <w:trHeight w:val="460"/>
        </w:trPr>
        <w:tc>
          <w:tcPr>
            <w:tcW w:w="2551" w:type="dxa"/>
          </w:tcPr>
          <w:p w:rsidR="0051543E" w:rsidRDefault="002B6429">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249" w:type="dxa"/>
          </w:tcPr>
          <w:p w:rsidR="0051543E" w:rsidRPr="007353C5" w:rsidRDefault="002B6429">
            <w:pPr>
              <w:pBdr>
                <w:top w:val="nil"/>
                <w:left w:val="nil"/>
                <w:bottom w:val="nil"/>
                <w:right w:val="nil"/>
                <w:between w:val="nil"/>
              </w:pBdr>
              <w:spacing w:line="229" w:lineRule="auto"/>
              <w:ind w:left="108"/>
              <w:rPr>
                <w:sz w:val="20"/>
                <w:szCs w:val="20"/>
              </w:rPr>
            </w:pPr>
            <w:r w:rsidRPr="007353C5">
              <w:rPr>
                <w:sz w:val="20"/>
                <w:szCs w:val="20"/>
              </w:rPr>
              <w:t>Kevin Butlin</w:t>
            </w:r>
          </w:p>
        </w:tc>
        <w:tc>
          <w:tcPr>
            <w:tcW w:w="3372" w:type="dxa"/>
          </w:tcPr>
          <w:p w:rsidR="0051543E" w:rsidRPr="007353C5" w:rsidRDefault="002B6429">
            <w:pPr>
              <w:pBdr>
                <w:top w:val="nil"/>
                <w:left w:val="nil"/>
                <w:bottom w:val="nil"/>
                <w:right w:val="nil"/>
                <w:between w:val="nil"/>
              </w:pBdr>
              <w:spacing w:line="229" w:lineRule="auto"/>
              <w:ind w:left="107"/>
              <w:rPr>
                <w:sz w:val="20"/>
                <w:szCs w:val="20"/>
              </w:rPr>
            </w:pPr>
            <w:r w:rsidRPr="007353C5">
              <w:rPr>
                <w:sz w:val="20"/>
                <w:szCs w:val="20"/>
              </w:rPr>
              <w:t>kevin.butlin@plymouthcast.org.uk</w:t>
            </w:r>
          </w:p>
        </w:tc>
        <w:tc>
          <w:tcPr>
            <w:tcW w:w="1947" w:type="dxa"/>
          </w:tcPr>
          <w:p w:rsidR="0051543E" w:rsidRPr="007353C5" w:rsidRDefault="002B6429">
            <w:pPr>
              <w:pBdr>
                <w:top w:val="nil"/>
                <w:left w:val="nil"/>
                <w:bottom w:val="nil"/>
                <w:right w:val="nil"/>
                <w:between w:val="nil"/>
              </w:pBdr>
              <w:spacing w:line="229" w:lineRule="auto"/>
              <w:ind w:left="107"/>
              <w:rPr>
                <w:color w:val="000000"/>
                <w:sz w:val="20"/>
                <w:szCs w:val="20"/>
              </w:rPr>
            </w:pPr>
            <w:r w:rsidRPr="007353C5">
              <w:rPr>
                <w:color w:val="000000"/>
                <w:sz w:val="20"/>
                <w:szCs w:val="20"/>
              </w:rPr>
              <w:t>07513 136390</w:t>
            </w:r>
          </w:p>
        </w:tc>
      </w:tr>
      <w:tr w:rsidR="0051543E" w:rsidTr="007353C5">
        <w:trPr>
          <w:trHeight w:val="460"/>
        </w:trPr>
        <w:tc>
          <w:tcPr>
            <w:tcW w:w="2551" w:type="dxa"/>
          </w:tcPr>
          <w:p w:rsidR="0051543E" w:rsidRDefault="002B6429">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249" w:type="dxa"/>
          </w:tcPr>
          <w:p w:rsidR="0051543E" w:rsidRPr="007353C5" w:rsidRDefault="002B6429">
            <w:pPr>
              <w:pBdr>
                <w:top w:val="nil"/>
                <w:left w:val="nil"/>
                <w:bottom w:val="nil"/>
                <w:right w:val="nil"/>
                <w:between w:val="nil"/>
              </w:pBdr>
              <w:spacing w:line="229" w:lineRule="auto"/>
              <w:ind w:left="108"/>
              <w:rPr>
                <w:sz w:val="20"/>
                <w:szCs w:val="20"/>
              </w:rPr>
            </w:pPr>
            <w:r w:rsidRPr="007353C5">
              <w:rPr>
                <w:sz w:val="20"/>
                <w:szCs w:val="20"/>
              </w:rPr>
              <w:t>Nicola Taylor-Bashford</w:t>
            </w:r>
          </w:p>
        </w:tc>
        <w:tc>
          <w:tcPr>
            <w:tcW w:w="3372" w:type="dxa"/>
          </w:tcPr>
          <w:p w:rsidR="0051543E" w:rsidRPr="007353C5" w:rsidRDefault="002B6429">
            <w:pPr>
              <w:pBdr>
                <w:top w:val="nil"/>
                <w:left w:val="nil"/>
                <w:bottom w:val="nil"/>
                <w:right w:val="nil"/>
                <w:between w:val="nil"/>
              </w:pBdr>
              <w:spacing w:line="229" w:lineRule="auto"/>
              <w:ind w:left="107"/>
              <w:rPr>
                <w:sz w:val="20"/>
                <w:szCs w:val="20"/>
              </w:rPr>
            </w:pPr>
            <w:r w:rsidRPr="007353C5">
              <w:rPr>
                <w:sz w:val="20"/>
                <w:szCs w:val="20"/>
              </w:rPr>
              <w:t>ntaylor-bashford@stjo.uk</w:t>
            </w:r>
          </w:p>
        </w:tc>
        <w:tc>
          <w:tcPr>
            <w:tcW w:w="1947" w:type="dxa"/>
          </w:tcPr>
          <w:p w:rsidR="0051543E" w:rsidRPr="007353C5" w:rsidRDefault="007353C5">
            <w:pPr>
              <w:rPr>
                <w:sz w:val="20"/>
                <w:szCs w:val="20"/>
              </w:rPr>
            </w:pPr>
            <w:r>
              <w:rPr>
                <w:sz w:val="20"/>
                <w:szCs w:val="20"/>
              </w:rPr>
              <w:t xml:space="preserve"> </w:t>
            </w:r>
            <w:r w:rsidR="002B6429" w:rsidRPr="007353C5">
              <w:rPr>
                <w:sz w:val="20"/>
                <w:szCs w:val="20"/>
              </w:rPr>
              <w:t>01395 264875</w:t>
            </w:r>
          </w:p>
        </w:tc>
      </w:tr>
      <w:tr w:rsidR="0051543E" w:rsidTr="007353C5">
        <w:trPr>
          <w:trHeight w:val="918"/>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249" w:type="dxa"/>
          </w:tcPr>
          <w:p w:rsidR="0051543E" w:rsidRPr="007353C5" w:rsidRDefault="007353C5">
            <w:pPr>
              <w:pBdr>
                <w:top w:val="nil"/>
                <w:left w:val="nil"/>
                <w:bottom w:val="nil"/>
                <w:right w:val="nil"/>
                <w:between w:val="nil"/>
              </w:pBdr>
              <w:spacing w:line="209" w:lineRule="auto"/>
              <w:ind w:left="108"/>
              <w:rPr>
                <w:sz w:val="20"/>
                <w:szCs w:val="20"/>
              </w:rPr>
            </w:pPr>
            <w:r>
              <w:rPr>
                <w:sz w:val="20"/>
                <w:szCs w:val="20"/>
              </w:rPr>
              <w:t>Sarah</w:t>
            </w:r>
            <w:r w:rsidR="002B6429" w:rsidRPr="007353C5">
              <w:rPr>
                <w:sz w:val="20"/>
                <w:szCs w:val="20"/>
              </w:rPr>
              <w:t xml:space="preserve"> Keeping</w:t>
            </w:r>
          </w:p>
        </w:tc>
        <w:tc>
          <w:tcPr>
            <w:tcW w:w="3372" w:type="dxa"/>
          </w:tcPr>
          <w:p w:rsidR="0051543E" w:rsidRPr="007353C5" w:rsidRDefault="002B6429">
            <w:pPr>
              <w:pBdr>
                <w:top w:val="nil"/>
                <w:left w:val="nil"/>
                <w:bottom w:val="nil"/>
                <w:right w:val="nil"/>
                <w:between w:val="nil"/>
              </w:pBdr>
              <w:spacing w:line="228" w:lineRule="auto"/>
              <w:ind w:left="107"/>
              <w:rPr>
                <w:sz w:val="20"/>
                <w:szCs w:val="20"/>
              </w:rPr>
            </w:pPr>
            <w:r w:rsidRPr="007353C5">
              <w:rPr>
                <w:sz w:val="20"/>
                <w:szCs w:val="20"/>
              </w:rPr>
              <w:t>skeeping@stjo.uk</w:t>
            </w:r>
          </w:p>
        </w:tc>
        <w:tc>
          <w:tcPr>
            <w:tcW w:w="1947" w:type="dxa"/>
          </w:tcPr>
          <w:p w:rsidR="0051543E" w:rsidRPr="007353C5" w:rsidRDefault="002B6429">
            <w:pPr>
              <w:spacing w:line="228" w:lineRule="auto"/>
              <w:ind w:left="107"/>
              <w:rPr>
                <w:sz w:val="20"/>
                <w:szCs w:val="20"/>
              </w:rPr>
            </w:pPr>
            <w:r w:rsidRPr="007353C5">
              <w:rPr>
                <w:sz w:val="20"/>
                <w:szCs w:val="20"/>
              </w:rPr>
              <w:t>01395 264875</w:t>
            </w:r>
          </w:p>
        </w:tc>
      </w:tr>
      <w:tr w:rsidR="0051543E" w:rsidTr="007353C5">
        <w:trPr>
          <w:trHeight w:val="230"/>
        </w:trPr>
        <w:tc>
          <w:tcPr>
            <w:tcW w:w="2551" w:type="dxa"/>
          </w:tcPr>
          <w:p w:rsidR="0051543E" w:rsidRDefault="002B6429">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2249" w:type="dxa"/>
          </w:tcPr>
          <w:p w:rsidR="0051543E" w:rsidRPr="007353C5" w:rsidRDefault="007353C5">
            <w:r>
              <w:rPr>
                <w:sz w:val="20"/>
                <w:szCs w:val="20"/>
              </w:rPr>
              <w:t xml:space="preserve"> </w:t>
            </w:r>
            <w:r w:rsidR="002B6429" w:rsidRPr="007353C5">
              <w:rPr>
                <w:sz w:val="20"/>
                <w:szCs w:val="20"/>
              </w:rPr>
              <w:t>Nicola Taylor-Bashford</w:t>
            </w:r>
          </w:p>
        </w:tc>
        <w:tc>
          <w:tcPr>
            <w:tcW w:w="3372" w:type="dxa"/>
          </w:tcPr>
          <w:p w:rsidR="0051543E" w:rsidRPr="007353C5" w:rsidRDefault="002B6429">
            <w:r w:rsidRPr="007353C5">
              <w:rPr>
                <w:sz w:val="20"/>
                <w:szCs w:val="20"/>
              </w:rPr>
              <w:t>ntaylor-bashford@stjo.uk</w:t>
            </w:r>
          </w:p>
        </w:tc>
        <w:tc>
          <w:tcPr>
            <w:tcW w:w="1947" w:type="dxa"/>
          </w:tcPr>
          <w:p w:rsidR="0051543E" w:rsidRPr="007353C5" w:rsidRDefault="002B6429">
            <w:pPr>
              <w:spacing w:line="228" w:lineRule="auto"/>
              <w:ind w:left="107"/>
              <w:rPr>
                <w:sz w:val="20"/>
                <w:szCs w:val="20"/>
              </w:rPr>
            </w:pPr>
            <w:r w:rsidRPr="007353C5">
              <w:rPr>
                <w:sz w:val="20"/>
                <w:szCs w:val="20"/>
              </w:rPr>
              <w:t>01395 264875</w:t>
            </w:r>
          </w:p>
          <w:p w:rsidR="0051543E" w:rsidRPr="007353C5" w:rsidRDefault="0051543E">
            <w:pPr>
              <w:rPr>
                <w:sz w:val="20"/>
                <w:szCs w:val="20"/>
              </w:rPr>
            </w:pPr>
          </w:p>
        </w:tc>
      </w:tr>
      <w:tr w:rsidR="0051543E" w:rsidTr="007353C5">
        <w:trPr>
          <w:trHeight w:val="460"/>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249" w:type="dxa"/>
          </w:tcPr>
          <w:p w:rsidR="0051543E" w:rsidRPr="007353C5" w:rsidRDefault="007353C5">
            <w:r>
              <w:rPr>
                <w:sz w:val="20"/>
                <w:szCs w:val="20"/>
              </w:rPr>
              <w:t xml:space="preserve"> </w:t>
            </w:r>
            <w:r w:rsidR="002B6429" w:rsidRPr="007353C5">
              <w:rPr>
                <w:sz w:val="20"/>
                <w:szCs w:val="20"/>
              </w:rPr>
              <w:t>Paul Byron</w:t>
            </w:r>
          </w:p>
        </w:tc>
        <w:tc>
          <w:tcPr>
            <w:tcW w:w="3372" w:type="dxa"/>
          </w:tcPr>
          <w:p w:rsidR="0051543E" w:rsidRPr="007353C5" w:rsidRDefault="002B6429">
            <w:r w:rsidRPr="007353C5">
              <w:rPr>
                <w:sz w:val="20"/>
                <w:szCs w:val="20"/>
              </w:rPr>
              <w:t>pbyron@stjo.uk</w:t>
            </w:r>
          </w:p>
        </w:tc>
        <w:tc>
          <w:tcPr>
            <w:tcW w:w="1947" w:type="dxa"/>
          </w:tcPr>
          <w:p w:rsidR="0051543E" w:rsidRPr="007353C5" w:rsidRDefault="002B6429">
            <w:pPr>
              <w:spacing w:line="228" w:lineRule="auto"/>
              <w:ind w:left="107"/>
              <w:rPr>
                <w:sz w:val="20"/>
                <w:szCs w:val="20"/>
              </w:rPr>
            </w:pPr>
            <w:r w:rsidRPr="007353C5">
              <w:rPr>
                <w:sz w:val="20"/>
                <w:szCs w:val="20"/>
              </w:rPr>
              <w:t>01395 264875</w:t>
            </w:r>
          </w:p>
        </w:tc>
      </w:tr>
      <w:tr w:rsidR="0051543E" w:rsidTr="007353C5">
        <w:trPr>
          <w:trHeight w:val="460"/>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rsidR="0051543E" w:rsidRDefault="002B6429">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249" w:type="dxa"/>
          </w:tcPr>
          <w:p w:rsidR="0051543E" w:rsidRPr="007353C5" w:rsidRDefault="007353C5">
            <w:r>
              <w:rPr>
                <w:sz w:val="20"/>
                <w:szCs w:val="20"/>
              </w:rPr>
              <w:t xml:space="preserve"> </w:t>
            </w:r>
            <w:r w:rsidR="002B6429" w:rsidRPr="007353C5">
              <w:rPr>
                <w:sz w:val="20"/>
                <w:szCs w:val="20"/>
              </w:rPr>
              <w:t>Nicola Dustan</w:t>
            </w:r>
          </w:p>
        </w:tc>
        <w:tc>
          <w:tcPr>
            <w:tcW w:w="3372" w:type="dxa"/>
          </w:tcPr>
          <w:p w:rsidR="0051543E" w:rsidRPr="007353C5" w:rsidRDefault="002B6429">
            <w:r w:rsidRPr="007353C5">
              <w:rPr>
                <w:sz w:val="20"/>
                <w:szCs w:val="20"/>
              </w:rPr>
              <w:t>ndustan@stjo.uk</w:t>
            </w:r>
          </w:p>
        </w:tc>
        <w:tc>
          <w:tcPr>
            <w:tcW w:w="1947" w:type="dxa"/>
          </w:tcPr>
          <w:p w:rsidR="0051543E" w:rsidRPr="007353C5" w:rsidRDefault="002B6429">
            <w:pPr>
              <w:spacing w:line="228" w:lineRule="auto"/>
              <w:ind w:left="107"/>
              <w:rPr>
                <w:sz w:val="20"/>
                <w:szCs w:val="20"/>
              </w:rPr>
            </w:pPr>
            <w:r w:rsidRPr="007353C5">
              <w:rPr>
                <w:sz w:val="20"/>
                <w:szCs w:val="20"/>
              </w:rPr>
              <w:t>01395 264875</w:t>
            </w:r>
          </w:p>
        </w:tc>
      </w:tr>
      <w:tr w:rsidR="0051543E" w:rsidTr="007353C5">
        <w:trPr>
          <w:trHeight w:val="460"/>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sz w:val="20"/>
                <w:szCs w:val="20"/>
              </w:rPr>
              <w:t>Education Standards Manager (ESM)</w:t>
            </w:r>
          </w:p>
        </w:tc>
        <w:tc>
          <w:tcPr>
            <w:tcW w:w="2249" w:type="dxa"/>
          </w:tcPr>
          <w:p w:rsidR="0051543E" w:rsidRPr="007353C5" w:rsidRDefault="007353C5">
            <w:r>
              <w:rPr>
                <w:sz w:val="20"/>
                <w:szCs w:val="20"/>
              </w:rPr>
              <w:t xml:space="preserve"> </w:t>
            </w:r>
            <w:r w:rsidR="002B6429" w:rsidRPr="007353C5">
              <w:rPr>
                <w:sz w:val="20"/>
                <w:szCs w:val="20"/>
              </w:rPr>
              <w:t>Neil Maslen</w:t>
            </w:r>
          </w:p>
        </w:tc>
        <w:tc>
          <w:tcPr>
            <w:tcW w:w="3372" w:type="dxa"/>
          </w:tcPr>
          <w:p w:rsidR="0051543E" w:rsidRPr="007353C5" w:rsidRDefault="002B6429">
            <w:r w:rsidRPr="007353C5">
              <w:rPr>
                <w:sz w:val="20"/>
                <w:szCs w:val="20"/>
              </w:rPr>
              <w:t xml:space="preserve">neil.maslen@plymouthcast.com </w:t>
            </w:r>
          </w:p>
        </w:tc>
        <w:tc>
          <w:tcPr>
            <w:tcW w:w="1947" w:type="dxa"/>
          </w:tcPr>
          <w:p w:rsidR="0051543E" w:rsidRPr="007353C5" w:rsidRDefault="007353C5">
            <w:pPr>
              <w:rPr>
                <w:sz w:val="20"/>
                <w:szCs w:val="20"/>
              </w:rPr>
            </w:pPr>
            <w:r>
              <w:rPr>
                <w:rFonts w:ascii="Tahoma" w:eastAsia="Tahoma" w:hAnsi="Tahoma" w:cs="Tahoma"/>
                <w:color w:val="222222"/>
                <w:sz w:val="20"/>
                <w:szCs w:val="20"/>
                <w:highlight w:val="white"/>
              </w:rPr>
              <w:t xml:space="preserve">  </w:t>
            </w:r>
            <w:r w:rsidR="002B6429" w:rsidRPr="007353C5">
              <w:rPr>
                <w:rFonts w:ascii="Tahoma" w:eastAsia="Tahoma" w:hAnsi="Tahoma" w:cs="Tahoma"/>
                <w:color w:val="222222"/>
                <w:sz w:val="20"/>
                <w:szCs w:val="20"/>
                <w:highlight w:val="white"/>
              </w:rPr>
              <w:t>01752 977721</w:t>
            </w:r>
          </w:p>
        </w:tc>
      </w:tr>
      <w:tr w:rsidR="0051543E" w:rsidTr="007353C5">
        <w:trPr>
          <w:trHeight w:val="460"/>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249" w:type="dxa"/>
          </w:tcPr>
          <w:p w:rsidR="0051543E" w:rsidRPr="007353C5" w:rsidRDefault="0051543E"/>
        </w:tc>
        <w:tc>
          <w:tcPr>
            <w:tcW w:w="3372" w:type="dxa"/>
          </w:tcPr>
          <w:p w:rsidR="0051543E" w:rsidRPr="007353C5" w:rsidRDefault="00304A01">
            <w:hyperlink r:id="rId14" w:history="1">
              <w:r w:rsidR="007353C5" w:rsidRPr="007353C5">
                <w:rPr>
                  <w:rStyle w:val="Hyperlink"/>
                  <w:rFonts w:ascii="Trebuchet MS" w:hAnsi="Trebuchet MS"/>
                  <w:color w:val="auto"/>
                  <w:sz w:val="18"/>
                  <w:szCs w:val="18"/>
                  <w:u w:val="none"/>
                </w:rPr>
                <w:t>http://www.devon.gov.uk/lado</w:t>
              </w:r>
            </w:hyperlink>
          </w:p>
        </w:tc>
        <w:tc>
          <w:tcPr>
            <w:tcW w:w="1947" w:type="dxa"/>
          </w:tcPr>
          <w:p w:rsidR="0051543E" w:rsidRPr="007353C5" w:rsidRDefault="007353C5">
            <w:pPr>
              <w:rPr>
                <w:sz w:val="20"/>
                <w:szCs w:val="20"/>
              </w:rPr>
            </w:pPr>
            <w:r>
              <w:rPr>
                <w:rFonts w:ascii="Trebuchet MS" w:hAnsi="Trebuchet MS"/>
                <w:sz w:val="20"/>
                <w:szCs w:val="20"/>
              </w:rPr>
              <w:t xml:space="preserve"> 01392</w:t>
            </w:r>
            <w:r w:rsidRPr="007353C5">
              <w:rPr>
                <w:rFonts w:ascii="Trebuchet MS" w:hAnsi="Trebuchet MS"/>
                <w:sz w:val="20"/>
                <w:szCs w:val="20"/>
              </w:rPr>
              <w:t xml:space="preserve"> 384964</w:t>
            </w:r>
          </w:p>
        </w:tc>
      </w:tr>
      <w:tr w:rsidR="0051543E" w:rsidTr="007353C5">
        <w:trPr>
          <w:trHeight w:val="460"/>
        </w:trPr>
        <w:tc>
          <w:tcPr>
            <w:tcW w:w="2551" w:type="dxa"/>
          </w:tcPr>
          <w:p w:rsidR="0051543E" w:rsidRDefault="002B6429">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249" w:type="dxa"/>
          </w:tcPr>
          <w:p w:rsidR="0051543E" w:rsidRDefault="002B6429">
            <w:pPr>
              <w:rPr>
                <w:b/>
              </w:rPr>
            </w:pPr>
            <w:r>
              <w:rPr>
                <w:b/>
                <w:sz w:val="20"/>
                <w:szCs w:val="20"/>
              </w:rPr>
              <w:t>School Enter</w:t>
            </w:r>
          </w:p>
        </w:tc>
        <w:tc>
          <w:tcPr>
            <w:tcW w:w="3372" w:type="dxa"/>
          </w:tcPr>
          <w:p w:rsidR="0051543E" w:rsidRPr="007353C5" w:rsidRDefault="007353C5">
            <w:r w:rsidRPr="007353C5">
              <w:rPr>
                <w:sz w:val="20"/>
                <w:szCs w:val="20"/>
              </w:rPr>
              <w:t>educationofchildrenincare-mailbox@devon.gov.uk</w:t>
            </w:r>
          </w:p>
        </w:tc>
        <w:tc>
          <w:tcPr>
            <w:tcW w:w="1947" w:type="dxa"/>
          </w:tcPr>
          <w:p w:rsidR="0051543E" w:rsidRPr="007353C5" w:rsidRDefault="007353C5">
            <w:pPr>
              <w:rPr>
                <w:sz w:val="20"/>
                <w:szCs w:val="20"/>
              </w:rPr>
            </w:pPr>
            <w:r w:rsidRPr="007353C5">
              <w:rPr>
                <w:sz w:val="20"/>
                <w:szCs w:val="20"/>
              </w:rPr>
              <w:t>01392 384786</w:t>
            </w:r>
          </w:p>
        </w:tc>
      </w:tr>
    </w:tbl>
    <w:p w:rsidR="0051543E" w:rsidRDefault="0051543E">
      <w:pPr>
        <w:pBdr>
          <w:top w:val="nil"/>
          <w:left w:val="nil"/>
          <w:bottom w:val="nil"/>
          <w:right w:val="nil"/>
          <w:between w:val="nil"/>
        </w:pBdr>
        <w:rPr>
          <w:color w:val="000000"/>
          <w:sz w:val="26"/>
          <w:szCs w:val="26"/>
        </w:rPr>
      </w:pPr>
    </w:p>
    <w:p w:rsidR="0051543E" w:rsidRDefault="002B6429">
      <w:pPr>
        <w:pBdr>
          <w:top w:val="nil"/>
          <w:left w:val="nil"/>
          <w:bottom w:val="nil"/>
          <w:right w:val="nil"/>
          <w:between w:val="nil"/>
        </w:pBdr>
        <w:spacing w:before="168"/>
        <w:ind w:left="1080" w:hanging="360"/>
        <w:rPr>
          <w:color w:val="000000"/>
          <w:sz w:val="20"/>
          <w:szCs w:val="20"/>
        </w:rPr>
        <w:sectPr w:rsidR="0051543E">
          <w:pgSz w:w="11910" w:h="16840"/>
          <w:pgMar w:top="1340" w:right="600" w:bottom="1160" w:left="360" w:header="0" w:footer="880" w:gutter="0"/>
          <w:cols w:space="720"/>
        </w:sectPr>
      </w:pPr>
      <w:r>
        <w:rPr>
          <w:color w:val="000000"/>
          <w:sz w:val="20"/>
          <w:szCs w:val="20"/>
        </w:rPr>
        <w:t>*Out of hours contact details will be made available to staff</w:t>
      </w:r>
    </w:p>
    <w:p w:rsidR="0051543E" w:rsidRDefault="002B6429">
      <w:pPr>
        <w:pStyle w:val="Heading4"/>
        <w:spacing w:before="82"/>
        <w:ind w:left="720"/>
        <w:rPr>
          <w:b/>
          <w:color w:val="006FC0"/>
          <w:sz w:val="28"/>
          <w:szCs w:val="28"/>
        </w:rPr>
      </w:pPr>
      <w:r>
        <w:rPr>
          <w:b/>
          <w:color w:val="006FC0"/>
          <w:sz w:val="28"/>
          <w:szCs w:val="28"/>
        </w:rPr>
        <w:lastRenderedPageBreak/>
        <w:t>Terminology</w:t>
      </w:r>
    </w:p>
    <w:p w:rsidR="0051543E" w:rsidRDefault="0051543E">
      <w:pPr>
        <w:pBdr>
          <w:top w:val="nil"/>
          <w:left w:val="nil"/>
          <w:bottom w:val="nil"/>
          <w:right w:val="nil"/>
          <w:between w:val="nil"/>
        </w:pBdr>
        <w:spacing w:before="2"/>
        <w:ind w:left="720"/>
        <w:rPr>
          <w:color w:val="000000"/>
          <w:sz w:val="21"/>
          <w:szCs w:val="21"/>
        </w:rPr>
      </w:pPr>
    </w:p>
    <w:p w:rsidR="0051543E" w:rsidRDefault="002B6429">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rsidR="0051543E" w:rsidRDefault="0051543E">
      <w:pPr>
        <w:pBdr>
          <w:top w:val="nil"/>
          <w:left w:val="nil"/>
          <w:bottom w:val="nil"/>
          <w:right w:val="nil"/>
          <w:between w:val="nil"/>
        </w:pBdr>
        <w:spacing w:before="1"/>
        <w:ind w:left="720"/>
        <w:rPr>
          <w:color w:val="000000"/>
          <w:sz w:val="20"/>
          <w:szCs w:val="20"/>
        </w:rPr>
      </w:pPr>
    </w:p>
    <w:p w:rsidR="0051543E" w:rsidRDefault="002B6429">
      <w:pPr>
        <w:numPr>
          <w:ilvl w:val="0"/>
          <w:numId w:val="8"/>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rsidR="0051543E" w:rsidRDefault="002B6429">
      <w:pPr>
        <w:numPr>
          <w:ilvl w:val="0"/>
          <w:numId w:val="8"/>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rsidR="0051543E" w:rsidRDefault="002B6429">
      <w:pPr>
        <w:numPr>
          <w:ilvl w:val="0"/>
          <w:numId w:val="8"/>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rsidR="0051543E" w:rsidRDefault="002B6429">
      <w:pPr>
        <w:numPr>
          <w:ilvl w:val="0"/>
          <w:numId w:val="8"/>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rsidR="0051543E" w:rsidRDefault="0051543E">
      <w:pPr>
        <w:pBdr>
          <w:top w:val="nil"/>
          <w:left w:val="nil"/>
          <w:bottom w:val="nil"/>
          <w:right w:val="nil"/>
          <w:between w:val="nil"/>
        </w:pBdr>
        <w:spacing w:before="1"/>
        <w:ind w:left="720"/>
        <w:rPr>
          <w:color w:val="000000"/>
          <w:sz w:val="20"/>
          <w:szCs w:val="20"/>
        </w:rPr>
      </w:pPr>
    </w:p>
    <w:p w:rsidR="0051543E" w:rsidRDefault="002B6429">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rsidR="0051543E" w:rsidRDefault="002B6429">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rsidR="0051543E" w:rsidRDefault="002B6429">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rsidR="0051543E" w:rsidRDefault="0051543E">
      <w:pPr>
        <w:pBdr>
          <w:top w:val="nil"/>
          <w:left w:val="nil"/>
          <w:bottom w:val="nil"/>
          <w:right w:val="nil"/>
          <w:between w:val="nil"/>
        </w:pBdr>
        <w:spacing w:before="3"/>
        <w:ind w:left="720"/>
        <w:rPr>
          <w:color w:val="000000"/>
          <w:sz w:val="20"/>
          <w:szCs w:val="20"/>
        </w:rPr>
      </w:pPr>
    </w:p>
    <w:p w:rsidR="0051543E" w:rsidRDefault="002B6429">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rsidR="0051543E" w:rsidRDefault="002B6429">
      <w:pPr>
        <w:pStyle w:val="Heading4"/>
        <w:numPr>
          <w:ilvl w:val="0"/>
          <w:numId w:val="1"/>
        </w:numPr>
        <w:tabs>
          <w:tab w:val="left" w:pos="1800"/>
          <w:tab w:val="left" w:pos="1801"/>
        </w:tabs>
        <w:spacing w:before="197"/>
        <w:rPr>
          <w:b/>
          <w:color w:val="006FC0"/>
          <w:sz w:val="32"/>
          <w:szCs w:val="32"/>
        </w:rPr>
      </w:pPr>
      <w:r>
        <w:rPr>
          <w:b/>
          <w:color w:val="006FC0"/>
          <w:sz w:val="28"/>
          <w:szCs w:val="28"/>
        </w:rPr>
        <w:t>Introduction</w:t>
      </w:r>
    </w:p>
    <w:p w:rsidR="0051543E" w:rsidRDefault="0051543E">
      <w:pPr>
        <w:pBdr>
          <w:top w:val="nil"/>
          <w:left w:val="nil"/>
          <w:bottom w:val="nil"/>
          <w:right w:val="nil"/>
          <w:between w:val="nil"/>
        </w:pBdr>
        <w:spacing w:before="10"/>
        <w:ind w:left="720"/>
        <w:rPr>
          <w:color w:val="000000"/>
          <w:sz w:val="20"/>
          <w:szCs w:val="20"/>
        </w:rPr>
      </w:pPr>
    </w:p>
    <w:p w:rsidR="0051543E" w:rsidRDefault="002B6429">
      <w:pPr>
        <w:ind w:left="720"/>
        <w:rPr>
          <w:b/>
          <w:sz w:val="24"/>
          <w:szCs w:val="24"/>
        </w:rPr>
      </w:pPr>
      <w:r>
        <w:rPr>
          <w:b/>
          <w:sz w:val="24"/>
          <w:szCs w:val="24"/>
        </w:rPr>
        <w:t>Safeguarding legislation and guidance</w:t>
      </w:r>
    </w:p>
    <w:p w:rsidR="0051543E" w:rsidRDefault="0051543E">
      <w:pPr>
        <w:pBdr>
          <w:top w:val="nil"/>
          <w:left w:val="nil"/>
          <w:bottom w:val="nil"/>
          <w:right w:val="nil"/>
          <w:between w:val="nil"/>
        </w:pBdr>
        <w:spacing w:before="3"/>
        <w:ind w:left="720"/>
        <w:rPr>
          <w:color w:val="000000"/>
          <w:sz w:val="21"/>
          <w:szCs w:val="21"/>
        </w:rPr>
      </w:pPr>
    </w:p>
    <w:p w:rsidR="0051543E" w:rsidRDefault="002B6429">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rsidR="0051543E" w:rsidRDefault="0051543E">
      <w:pPr>
        <w:pBdr>
          <w:top w:val="nil"/>
          <w:left w:val="nil"/>
          <w:bottom w:val="nil"/>
          <w:right w:val="nil"/>
          <w:between w:val="nil"/>
        </w:pBdr>
        <w:spacing w:before="1"/>
        <w:ind w:left="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rsidR="0051543E" w:rsidRDefault="002B6429">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rsidR="0051543E" w:rsidRDefault="002B6429">
      <w:pPr>
        <w:numPr>
          <w:ilvl w:val="1"/>
          <w:numId w:val="1"/>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rsidR="0051543E" w:rsidRDefault="002B6429">
      <w:pPr>
        <w:numPr>
          <w:ilvl w:val="1"/>
          <w:numId w:val="1"/>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rsidR="0051543E" w:rsidRDefault="002B6429">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rsidR="0051543E" w:rsidRDefault="002B6429">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rsidR="0051543E" w:rsidRDefault="002B6429">
      <w:pPr>
        <w:numPr>
          <w:ilvl w:val="1"/>
          <w:numId w:val="1"/>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2021</w:t>
      </w:r>
    </w:p>
    <w:p w:rsidR="0051543E" w:rsidRDefault="002B6429">
      <w:pPr>
        <w:numPr>
          <w:ilvl w:val="1"/>
          <w:numId w:val="1"/>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rsidR="0051543E" w:rsidRDefault="002B6429">
      <w:pPr>
        <w:numPr>
          <w:ilvl w:val="1"/>
          <w:numId w:val="1"/>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rsidR="0051543E" w:rsidRDefault="0051543E">
      <w:pPr>
        <w:pBdr>
          <w:top w:val="nil"/>
          <w:left w:val="nil"/>
          <w:bottom w:val="nil"/>
          <w:right w:val="nil"/>
          <w:between w:val="nil"/>
        </w:pBdr>
        <w:spacing w:before="2"/>
        <w:ind w:left="720"/>
        <w:rPr>
          <w:color w:val="000000"/>
          <w:sz w:val="20"/>
          <w:szCs w:val="20"/>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Policy Principles</w:t>
      </w:r>
    </w:p>
    <w:p w:rsidR="0051543E" w:rsidRDefault="0051543E">
      <w:pPr>
        <w:pBdr>
          <w:top w:val="nil"/>
          <w:left w:val="nil"/>
          <w:bottom w:val="nil"/>
          <w:right w:val="nil"/>
          <w:between w:val="nil"/>
        </w:pBdr>
        <w:spacing w:before="1"/>
        <w:ind w:left="720"/>
        <w:rPr>
          <w:color w:val="000000"/>
          <w:sz w:val="21"/>
          <w:szCs w:val="21"/>
        </w:rPr>
      </w:pPr>
    </w:p>
    <w:p w:rsidR="0051543E" w:rsidRDefault="002B6429">
      <w:pPr>
        <w:ind w:left="720"/>
        <w:rPr>
          <w:b/>
          <w:sz w:val="24"/>
          <w:szCs w:val="24"/>
        </w:rPr>
      </w:pPr>
      <w:r>
        <w:rPr>
          <w:b/>
          <w:sz w:val="24"/>
          <w:szCs w:val="24"/>
        </w:rPr>
        <w:t>The welfare of the child is paramount.</w:t>
      </w:r>
    </w:p>
    <w:p w:rsidR="0051543E" w:rsidRDefault="0051543E">
      <w:pPr>
        <w:ind w:left="720"/>
        <w:rPr>
          <w:sz w:val="24"/>
          <w:szCs w:val="24"/>
        </w:rPr>
      </w:pPr>
    </w:p>
    <w:p w:rsidR="0051543E" w:rsidRDefault="002B6429">
      <w:pPr>
        <w:ind w:left="720"/>
        <w:rPr>
          <w:sz w:val="20"/>
          <w:szCs w:val="20"/>
        </w:rPr>
      </w:pPr>
      <w:r>
        <w:rPr>
          <w:sz w:val="20"/>
          <w:szCs w:val="20"/>
        </w:rPr>
        <w:t xml:space="preserve">At </w:t>
      </w:r>
      <w:r w:rsidR="007353C5" w:rsidRPr="007353C5">
        <w:rPr>
          <w:sz w:val="20"/>
          <w:szCs w:val="20"/>
        </w:rPr>
        <w:t>St Joseph’s</w:t>
      </w:r>
      <w:r w:rsidRPr="007353C5">
        <w:rPr>
          <w:b/>
          <w:sz w:val="20"/>
          <w:szCs w:val="20"/>
        </w:rPr>
        <w:t xml:space="preserve"> </w:t>
      </w:r>
      <w:r>
        <w:rPr>
          <w:sz w:val="20"/>
          <w:szCs w:val="20"/>
        </w:rPr>
        <w:t>we are committed to safeguarding children and young people and we expect everyone who works in our school to share this commitment.</w:t>
      </w:r>
    </w:p>
    <w:p w:rsidR="0051543E" w:rsidRDefault="0051543E">
      <w:pPr>
        <w:ind w:left="720"/>
        <w:rPr>
          <w:sz w:val="20"/>
          <w:szCs w:val="20"/>
        </w:rPr>
      </w:pPr>
    </w:p>
    <w:p w:rsidR="0051543E" w:rsidRDefault="002B6429">
      <w:pPr>
        <w:ind w:left="720"/>
        <w:rPr>
          <w:sz w:val="20"/>
          <w:szCs w:val="20"/>
        </w:rPr>
      </w:pPr>
      <w:r>
        <w:rPr>
          <w:sz w:val="20"/>
          <w:szCs w:val="20"/>
        </w:rPr>
        <w:t>Adults in our school take all welfare concerns seriously and encourage children and young people to talk to us about anything that worries them.</w:t>
      </w:r>
    </w:p>
    <w:p w:rsidR="0051543E" w:rsidRDefault="002B6429">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rsidR="0051543E" w:rsidRDefault="0051543E">
      <w:pPr>
        <w:pBdr>
          <w:top w:val="nil"/>
          <w:left w:val="nil"/>
          <w:bottom w:val="nil"/>
          <w:right w:val="nil"/>
          <w:between w:val="nil"/>
        </w:pBdr>
        <w:spacing w:before="10"/>
        <w:ind w:left="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440"/>
        </w:tabs>
        <w:spacing w:before="1" w:line="271" w:lineRule="auto"/>
        <w:ind w:left="720" w:right="269" w:firstLine="0"/>
        <w:rPr>
          <w:color w:val="000000"/>
          <w:sz w:val="20"/>
          <w:szCs w:val="20"/>
        </w:rPr>
      </w:pPr>
      <w:r>
        <w:rPr>
          <w:color w:val="000000"/>
          <w:sz w:val="20"/>
          <w:szCs w:val="20"/>
        </w:rPr>
        <w:t xml:space="preserve">All children regardless of age, gender, culture, language, race, ability, sexual identity or religion have </w:t>
      </w:r>
      <w:r>
        <w:rPr>
          <w:color w:val="000000"/>
          <w:sz w:val="20"/>
          <w:szCs w:val="20"/>
        </w:rPr>
        <w:tab/>
        <w:t>equal rights to protection, safeguarding and opportunities.</w:t>
      </w:r>
    </w:p>
    <w:p w:rsidR="0051543E" w:rsidRDefault="002B6429">
      <w:pPr>
        <w:numPr>
          <w:ilvl w:val="1"/>
          <w:numId w:val="1"/>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 xml:space="preserve">any </w:t>
      </w:r>
      <w:r>
        <w:rPr>
          <w:color w:val="000000"/>
          <w:sz w:val="20"/>
          <w:szCs w:val="20"/>
        </w:rPr>
        <w:tab/>
        <w:t>suspicion or disclosure that may suggest a child is at risk of harm.</w:t>
      </w:r>
    </w:p>
    <w:p w:rsidR="0051543E" w:rsidRDefault="002B6429">
      <w:pPr>
        <w:numPr>
          <w:ilvl w:val="1"/>
          <w:numId w:val="1"/>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rsidR="0051543E" w:rsidRDefault="002B6429">
      <w:pPr>
        <w:numPr>
          <w:ilvl w:val="1"/>
          <w:numId w:val="1"/>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rsidR="0051543E" w:rsidRDefault="0051543E">
      <w:pPr>
        <w:pBdr>
          <w:top w:val="nil"/>
          <w:left w:val="nil"/>
          <w:bottom w:val="nil"/>
          <w:right w:val="nil"/>
          <w:between w:val="nil"/>
        </w:pBdr>
        <w:ind w:left="720"/>
        <w:rPr>
          <w:color w:val="000000"/>
          <w:sz w:val="20"/>
          <w:szCs w:val="20"/>
        </w:rPr>
      </w:pPr>
    </w:p>
    <w:p w:rsidR="0051543E" w:rsidRDefault="002B6429">
      <w:pPr>
        <w:pStyle w:val="Heading4"/>
        <w:numPr>
          <w:ilvl w:val="0"/>
          <w:numId w:val="1"/>
        </w:numPr>
        <w:tabs>
          <w:tab w:val="left" w:pos="1800"/>
          <w:tab w:val="left" w:pos="1801"/>
        </w:tabs>
        <w:spacing w:before="82"/>
        <w:rPr>
          <w:b/>
          <w:color w:val="006FC0"/>
          <w:sz w:val="32"/>
          <w:szCs w:val="32"/>
        </w:rPr>
      </w:pPr>
      <w:r>
        <w:rPr>
          <w:b/>
          <w:color w:val="006FC0"/>
          <w:sz w:val="28"/>
          <w:szCs w:val="28"/>
        </w:rPr>
        <w:t>Policy Aims</w:t>
      </w:r>
    </w:p>
    <w:p w:rsidR="0051543E" w:rsidRDefault="0051543E">
      <w:pPr>
        <w:pBdr>
          <w:top w:val="nil"/>
          <w:left w:val="nil"/>
          <w:bottom w:val="nil"/>
          <w:right w:val="nil"/>
          <w:between w:val="nil"/>
        </w:pBdr>
        <w:spacing w:before="1"/>
        <w:rPr>
          <w:color w:val="000000"/>
          <w:sz w:val="21"/>
          <w:szCs w:val="21"/>
        </w:rPr>
      </w:pPr>
    </w:p>
    <w:p w:rsidR="0051543E" w:rsidRDefault="002B6429" w:rsidP="007353C5">
      <w:pPr>
        <w:numPr>
          <w:ilvl w:val="1"/>
          <w:numId w:val="1"/>
        </w:numPr>
        <w:pBdr>
          <w:top w:val="nil"/>
          <w:left w:val="nil"/>
          <w:bottom w:val="nil"/>
          <w:right w:val="nil"/>
          <w:between w:val="nil"/>
        </w:pBdr>
        <w:tabs>
          <w:tab w:val="left" w:pos="1440"/>
          <w:tab w:val="left" w:pos="810"/>
        </w:tabs>
        <w:spacing w:line="273" w:lineRule="auto"/>
        <w:ind w:left="720" w:right="384" w:firstLine="0"/>
        <w:rPr>
          <w:color w:val="000000"/>
          <w:sz w:val="20"/>
          <w:szCs w:val="20"/>
        </w:rPr>
      </w:pPr>
      <w:r>
        <w:rPr>
          <w:color w:val="000000"/>
          <w:sz w:val="20"/>
          <w:szCs w:val="20"/>
        </w:rPr>
        <w:t xml:space="preserve">Safeguarding incidents and/or behaviours can be associated with factors </w:t>
      </w:r>
      <w:r w:rsidR="007353C5">
        <w:rPr>
          <w:color w:val="000000"/>
          <w:sz w:val="20"/>
          <w:szCs w:val="20"/>
        </w:rPr>
        <w:t xml:space="preserve">outside the school or college </w:t>
      </w:r>
      <w:r w:rsidR="007353C5">
        <w:rPr>
          <w:color w:val="000000"/>
          <w:sz w:val="20"/>
          <w:szCs w:val="20"/>
        </w:rPr>
        <w:tab/>
      </w:r>
      <w:r>
        <w:rPr>
          <w:color w:val="000000"/>
          <w:sz w:val="20"/>
          <w:szCs w:val="20"/>
        </w:rPr>
        <w:t xml:space="preserve">and/or can occur between children outside the school/college. All staff, </w:t>
      </w:r>
      <w:r w:rsidR="007353C5">
        <w:rPr>
          <w:color w:val="000000"/>
          <w:sz w:val="20"/>
          <w:szCs w:val="20"/>
        </w:rPr>
        <w:t xml:space="preserve">but especially the designated </w:t>
      </w:r>
      <w:r w:rsidR="007353C5">
        <w:rPr>
          <w:color w:val="000000"/>
          <w:sz w:val="20"/>
          <w:szCs w:val="20"/>
        </w:rPr>
        <w:tab/>
      </w:r>
      <w:r>
        <w:rPr>
          <w:color w:val="000000"/>
          <w:sz w:val="20"/>
          <w:szCs w:val="20"/>
        </w:rPr>
        <w:t>safeguarding lead (or deputy) should be considering the context withi</w:t>
      </w:r>
      <w:r w:rsidR="007353C5">
        <w:rPr>
          <w:color w:val="000000"/>
          <w:sz w:val="20"/>
          <w:szCs w:val="20"/>
        </w:rPr>
        <w:t xml:space="preserve">n which such incidents and/or </w:t>
      </w:r>
      <w:r w:rsidR="007353C5">
        <w:rPr>
          <w:color w:val="000000"/>
          <w:sz w:val="20"/>
          <w:szCs w:val="20"/>
        </w:rPr>
        <w:tab/>
      </w:r>
      <w:r>
        <w:rPr>
          <w:color w:val="000000"/>
          <w:sz w:val="20"/>
          <w:szCs w:val="20"/>
        </w:rPr>
        <w:t>behaviours occur. This is known as contextual safeguarding, whic</w:t>
      </w:r>
      <w:r w:rsidR="007353C5">
        <w:rPr>
          <w:color w:val="000000"/>
          <w:sz w:val="20"/>
          <w:szCs w:val="20"/>
        </w:rPr>
        <w:t xml:space="preserve">h simply means assessments of </w:t>
      </w:r>
      <w:r w:rsidR="007353C5">
        <w:rPr>
          <w:color w:val="000000"/>
          <w:sz w:val="20"/>
          <w:szCs w:val="20"/>
        </w:rPr>
        <w:tab/>
      </w:r>
      <w:r>
        <w:rPr>
          <w:color w:val="000000"/>
          <w:sz w:val="20"/>
          <w:szCs w:val="20"/>
        </w:rPr>
        <w:t>children should consider whether wider environmental factors are present</w:t>
      </w:r>
      <w:r w:rsidR="007353C5">
        <w:rPr>
          <w:color w:val="000000"/>
          <w:sz w:val="20"/>
          <w:szCs w:val="20"/>
        </w:rPr>
        <w:t xml:space="preserve"> in a child’s life that are a </w:t>
      </w:r>
      <w:r w:rsidR="007353C5">
        <w:rPr>
          <w:color w:val="000000"/>
          <w:sz w:val="20"/>
          <w:szCs w:val="20"/>
        </w:rPr>
        <w:tab/>
      </w:r>
      <w:r>
        <w:rPr>
          <w:color w:val="000000"/>
          <w:sz w:val="20"/>
          <w:szCs w:val="20"/>
        </w:rPr>
        <w:t>threat to their safety and/or welfare.</w:t>
      </w:r>
    </w:p>
    <w:p w:rsidR="0051543E" w:rsidRDefault="002B6429">
      <w:pPr>
        <w:numPr>
          <w:ilvl w:val="1"/>
          <w:numId w:val="1"/>
        </w:numPr>
        <w:pBdr>
          <w:top w:val="nil"/>
          <w:left w:val="nil"/>
          <w:bottom w:val="nil"/>
          <w:right w:val="nil"/>
          <w:between w:val="nil"/>
        </w:pBdr>
        <w:tabs>
          <w:tab w:val="left" w:pos="1440"/>
          <w:tab w:val="left" w:pos="810"/>
        </w:tabs>
        <w:spacing w:before="8" w:line="271" w:lineRule="auto"/>
        <w:ind w:left="720" w:right="373" w:firstLine="0"/>
        <w:rPr>
          <w:color w:val="000000"/>
          <w:sz w:val="20"/>
          <w:szCs w:val="20"/>
        </w:rPr>
      </w:pPr>
      <w:r>
        <w:rPr>
          <w:color w:val="000000"/>
          <w:sz w:val="20"/>
          <w:szCs w:val="20"/>
        </w:rPr>
        <w:t>To demonstrate the school’s commitment with regard to safeguarding an</w:t>
      </w:r>
      <w:r w:rsidR="007353C5">
        <w:rPr>
          <w:color w:val="000000"/>
          <w:sz w:val="20"/>
          <w:szCs w:val="20"/>
        </w:rPr>
        <w:t xml:space="preserve">d child protection to pupils, </w:t>
      </w:r>
      <w:r w:rsidR="007353C5">
        <w:rPr>
          <w:color w:val="000000"/>
          <w:sz w:val="20"/>
          <w:szCs w:val="20"/>
        </w:rPr>
        <w:tab/>
      </w:r>
      <w:r>
        <w:rPr>
          <w:color w:val="000000"/>
          <w:sz w:val="20"/>
          <w:szCs w:val="20"/>
        </w:rPr>
        <w:t>parents and other partners.</w:t>
      </w:r>
    </w:p>
    <w:p w:rsidR="0051543E" w:rsidRDefault="002B6429">
      <w:pPr>
        <w:numPr>
          <w:ilvl w:val="1"/>
          <w:numId w:val="1"/>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support the child’s development in ways that will foster security, confidence and independence.</w:t>
      </w:r>
    </w:p>
    <w:p w:rsidR="0051543E" w:rsidRDefault="002B6429" w:rsidP="007353C5">
      <w:pPr>
        <w:numPr>
          <w:ilvl w:val="1"/>
          <w:numId w:val="1"/>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 xml:space="preserve">To provide an environment in which children and young people feel safe, </w:t>
      </w:r>
      <w:r w:rsidR="007353C5">
        <w:rPr>
          <w:color w:val="000000"/>
          <w:sz w:val="20"/>
          <w:szCs w:val="20"/>
        </w:rPr>
        <w:t xml:space="preserve">secure, valued and respected, </w:t>
      </w:r>
      <w:r>
        <w:rPr>
          <w:color w:val="000000"/>
          <w:sz w:val="20"/>
          <w:szCs w:val="20"/>
        </w:rPr>
        <w:t>and feel confident to, and know how to approach adults if they are in difficulties, believing they will</w:t>
      </w:r>
      <w:r w:rsidR="007353C5">
        <w:rPr>
          <w:color w:val="000000"/>
          <w:sz w:val="20"/>
          <w:szCs w:val="20"/>
        </w:rPr>
        <w:t xml:space="preserve"> </w:t>
      </w:r>
      <w:r>
        <w:rPr>
          <w:color w:val="000000"/>
          <w:sz w:val="20"/>
          <w:szCs w:val="20"/>
        </w:rPr>
        <w:t>be effectively listened to.</w:t>
      </w:r>
    </w:p>
    <w:p w:rsidR="0051543E" w:rsidRDefault="002B6429">
      <w:pPr>
        <w:numPr>
          <w:ilvl w:val="1"/>
          <w:numId w:val="1"/>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w:t>
      </w:r>
      <w:r w:rsidR="007353C5">
        <w:rPr>
          <w:color w:val="000000"/>
          <w:sz w:val="20"/>
          <w:szCs w:val="20"/>
        </w:rPr>
        <w:t xml:space="preserve">to safeguard children, and of </w:t>
      </w:r>
      <w:r w:rsidR="007353C5">
        <w:rPr>
          <w:color w:val="000000"/>
          <w:sz w:val="20"/>
          <w:szCs w:val="20"/>
        </w:rPr>
        <w:tab/>
      </w:r>
      <w:r>
        <w:rPr>
          <w:color w:val="000000"/>
          <w:sz w:val="20"/>
          <w:szCs w:val="20"/>
        </w:rPr>
        <w:t>their responsibilities in identifying and reporting possible cases of abuse.</w:t>
      </w:r>
    </w:p>
    <w:p w:rsidR="0051543E" w:rsidRDefault="002B6429">
      <w:pPr>
        <w:numPr>
          <w:ilvl w:val="1"/>
          <w:numId w:val="1"/>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To provide a systematic means of monitoring children known or thought to be at risk of harm</w:t>
      </w:r>
      <w:r w:rsidR="007353C5">
        <w:rPr>
          <w:color w:val="000000"/>
          <w:sz w:val="20"/>
          <w:szCs w:val="20"/>
        </w:rPr>
        <w:t xml:space="preserve">, and </w:t>
      </w:r>
      <w:r w:rsidR="007353C5">
        <w:rPr>
          <w:color w:val="000000"/>
          <w:sz w:val="20"/>
          <w:szCs w:val="20"/>
        </w:rPr>
        <w:tab/>
      </w:r>
      <w:r>
        <w:rPr>
          <w:color w:val="000000"/>
          <w:sz w:val="20"/>
          <w:szCs w:val="20"/>
        </w:rPr>
        <w:t>ensure we, the school, contribute to assessments of need and support packages for those children.</w:t>
      </w:r>
    </w:p>
    <w:p w:rsidR="0051543E" w:rsidRDefault="002B6429">
      <w:pPr>
        <w:numPr>
          <w:ilvl w:val="1"/>
          <w:numId w:val="1"/>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emphasise the need for good levels of communication between all members of staff.</w:t>
      </w:r>
    </w:p>
    <w:p w:rsidR="0051543E" w:rsidRDefault="002B6429">
      <w:pPr>
        <w:numPr>
          <w:ilvl w:val="1"/>
          <w:numId w:val="1"/>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To develop a structured procedure within the school which will be fo</w:t>
      </w:r>
      <w:r w:rsidR="007353C5">
        <w:rPr>
          <w:color w:val="000000"/>
          <w:sz w:val="20"/>
          <w:szCs w:val="20"/>
        </w:rPr>
        <w:t xml:space="preserve">llowed by all members of the </w:t>
      </w:r>
      <w:r w:rsidR="007353C5">
        <w:rPr>
          <w:color w:val="000000"/>
          <w:sz w:val="20"/>
          <w:szCs w:val="20"/>
        </w:rPr>
        <w:tab/>
      </w:r>
      <w:r w:rsidR="007353C5">
        <w:rPr>
          <w:color w:val="000000"/>
          <w:sz w:val="20"/>
          <w:szCs w:val="20"/>
        </w:rPr>
        <w:tab/>
      </w:r>
      <w:r>
        <w:rPr>
          <w:color w:val="000000"/>
          <w:sz w:val="20"/>
          <w:szCs w:val="20"/>
        </w:rPr>
        <w:t>school community in cases of suspected abuse.</w:t>
      </w:r>
    </w:p>
    <w:p w:rsidR="0051543E" w:rsidRDefault="002B6429">
      <w:pPr>
        <w:numPr>
          <w:ilvl w:val="1"/>
          <w:numId w:val="1"/>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To develop and promote effective working relationships with other a</w:t>
      </w:r>
      <w:r w:rsidR="007353C5">
        <w:rPr>
          <w:color w:val="000000"/>
          <w:sz w:val="20"/>
          <w:szCs w:val="20"/>
        </w:rPr>
        <w:t xml:space="preserve">gencies and Local Authority, </w:t>
      </w:r>
      <w:r w:rsidR="007353C5">
        <w:rPr>
          <w:color w:val="000000"/>
          <w:sz w:val="20"/>
          <w:szCs w:val="20"/>
        </w:rPr>
        <w:tab/>
      </w:r>
      <w:r w:rsidR="007353C5">
        <w:rPr>
          <w:color w:val="000000"/>
          <w:sz w:val="20"/>
          <w:szCs w:val="20"/>
        </w:rPr>
        <w:tab/>
      </w:r>
      <w:r>
        <w:rPr>
          <w:color w:val="000000"/>
          <w:sz w:val="20"/>
          <w:szCs w:val="20"/>
        </w:rPr>
        <w:t>especially the Police and MASH.</w:t>
      </w:r>
    </w:p>
    <w:p w:rsidR="0051543E" w:rsidRDefault="002B6429">
      <w:pPr>
        <w:numPr>
          <w:ilvl w:val="1"/>
          <w:numId w:val="1"/>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To ensure that all staff working within our school who have substantial</w:t>
      </w:r>
      <w:r w:rsidR="007353C5">
        <w:rPr>
          <w:color w:val="000000"/>
          <w:sz w:val="20"/>
          <w:szCs w:val="20"/>
        </w:rPr>
        <w:t xml:space="preserve"> access to children have been </w:t>
      </w:r>
      <w:r w:rsidR="007353C5">
        <w:rPr>
          <w:color w:val="000000"/>
          <w:sz w:val="20"/>
          <w:szCs w:val="20"/>
        </w:rPr>
        <w:tab/>
      </w:r>
      <w:r>
        <w:rPr>
          <w:color w:val="000000"/>
          <w:sz w:val="20"/>
          <w:szCs w:val="20"/>
        </w:rPr>
        <w:t>checked as to their suitability, including verification of their identity, quali</w:t>
      </w:r>
      <w:r w:rsidR="007353C5">
        <w:rPr>
          <w:color w:val="000000"/>
          <w:sz w:val="20"/>
          <w:szCs w:val="20"/>
        </w:rPr>
        <w:t xml:space="preserve">fications, and a satisfactory </w:t>
      </w:r>
      <w:r w:rsidR="007353C5">
        <w:rPr>
          <w:color w:val="000000"/>
          <w:sz w:val="20"/>
          <w:szCs w:val="20"/>
        </w:rPr>
        <w:tab/>
      </w:r>
      <w:r>
        <w:rPr>
          <w:color w:val="000000"/>
          <w:sz w:val="20"/>
          <w:szCs w:val="20"/>
        </w:rPr>
        <w:t>DBS check (according to guidance)</w:t>
      </w:r>
      <w:r>
        <w:rPr>
          <w:color w:val="000000"/>
          <w:sz w:val="21"/>
          <w:szCs w:val="21"/>
          <w:vertAlign w:val="superscript"/>
        </w:rPr>
        <w:t>2</w:t>
      </w:r>
      <w:r>
        <w:rPr>
          <w:color w:val="000000"/>
          <w:sz w:val="20"/>
          <w:szCs w:val="20"/>
        </w:rPr>
        <w:t>, and a single central record is kept for audit.</w:t>
      </w:r>
    </w:p>
    <w:p w:rsidR="0051543E" w:rsidRDefault="002B6429">
      <w:pPr>
        <w:pStyle w:val="Heading4"/>
        <w:numPr>
          <w:ilvl w:val="0"/>
          <w:numId w:val="1"/>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rsidR="0051543E" w:rsidRDefault="002B6429">
      <w:pPr>
        <w:numPr>
          <w:ilvl w:val="1"/>
          <w:numId w:val="1"/>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rsidR="0051543E" w:rsidRDefault="002B6429">
      <w:pPr>
        <w:numPr>
          <w:ilvl w:val="1"/>
          <w:numId w:val="1"/>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rsidR="0051543E" w:rsidRDefault="002B6429">
      <w:pPr>
        <w:numPr>
          <w:ilvl w:val="1"/>
          <w:numId w:val="1"/>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rsidR="0051543E" w:rsidRDefault="002B6429">
      <w:pPr>
        <w:numPr>
          <w:ilvl w:val="1"/>
          <w:numId w:val="1"/>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rsidR="0051543E" w:rsidRDefault="0051543E">
      <w:pPr>
        <w:pBdr>
          <w:top w:val="nil"/>
          <w:left w:val="nil"/>
          <w:bottom w:val="nil"/>
          <w:right w:val="nil"/>
          <w:between w:val="nil"/>
        </w:pBdr>
        <w:spacing w:before="8"/>
        <w:ind w:firstLine="720"/>
        <w:rPr>
          <w:color w:val="000000"/>
          <w:sz w:val="17"/>
          <w:szCs w:val="17"/>
        </w:rPr>
      </w:pPr>
    </w:p>
    <w:p w:rsidR="0051543E" w:rsidRDefault="002B6429">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rsidR="0051543E" w:rsidRDefault="0051543E">
      <w:pPr>
        <w:pBdr>
          <w:top w:val="nil"/>
          <w:left w:val="nil"/>
          <w:bottom w:val="nil"/>
          <w:right w:val="nil"/>
          <w:between w:val="nil"/>
        </w:pBdr>
        <w:spacing w:before="2"/>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rsidR="0051543E" w:rsidRDefault="002B6429">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rsidR="0051543E" w:rsidRDefault="002B6429">
      <w:pPr>
        <w:numPr>
          <w:ilvl w:val="1"/>
          <w:numId w:val="1"/>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rsidR="0051543E" w:rsidRDefault="002B6429">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rsidR="0051543E" w:rsidRDefault="002B6429">
      <w:pPr>
        <w:numPr>
          <w:ilvl w:val="1"/>
          <w:numId w:val="1"/>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providing continuing support to a child about whom there have been concerns who leaves the school </w:t>
      </w:r>
      <w:r>
        <w:rPr>
          <w:color w:val="000000"/>
          <w:sz w:val="20"/>
          <w:szCs w:val="20"/>
        </w:rPr>
        <w:lastRenderedPageBreak/>
        <w:t>by ensuring that appropriate information is copied under confidential cover to the child’s new setting and ensuring the school medical records are forwarded as a matter of priority;</w:t>
      </w:r>
    </w:p>
    <w:p w:rsidR="0051543E" w:rsidRPr="007353C5" w:rsidRDefault="002B6429" w:rsidP="007353C5">
      <w:pPr>
        <w:numPr>
          <w:ilvl w:val="1"/>
          <w:numId w:val="1"/>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sidRPr="007353C5">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r w:rsidR="007353C5" w:rsidRPr="007353C5">
        <w:rPr>
          <w:color w:val="000000"/>
          <w:sz w:val="20"/>
          <w:szCs w:val="20"/>
        </w:rPr>
        <w:t xml:space="preserve"> </w:t>
      </w:r>
      <w:r w:rsidRPr="007353C5">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rsidR="0051543E" w:rsidRDefault="002B6429">
      <w:pPr>
        <w:pStyle w:val="Heading4"/>
        <w:spacing w:before="197"/>
        <w:ind w:firstLine="720"/>
        <w:rPr>
          <w:b/>
        </w:rPr>
      </w:pPr>
      <w:r>
        <w:rPr>
          <w:b/>
        </w:rPr>
        <w:t>Prevention / Protection</w:t>
      </w:r>
    </w:p>
    <w:p w:rsidR="0051543E" w:rsidRDefault="0051543E">
      <w:pPr>
        <w:pBdr>
          <w:top w:val="nil"/>
          <w:left w:val="nil"/>
          <w:bottom w:val="nil"/>
          <w:right w:val="nil"/>
          <w:between w:val="nil"/>
        </w:pBdr>
        <w:spacing w:before="1"/>
        <w:rPr>
          <w:color w:val="000000"/>
          <w:sz w:val="21"/>
          <w:szCs w:val="21"/>
        </w:rPr>
      </w:pPr>
    </w:p>
    <w:p w:rsidR="0051543E" w:rsidRDefault="002B6429">
      <w:pPr>
        <w:numPr>
          <w:ilvl w:val="1"/>
          <w:numId w:val="1"/>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rsidR="0051543E" w:rsidRDefault="002B6429">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rsidR="0051543E" w:rsidRDefault="0051543E">
      <w:pPr>
        <w:pBdr>
          <w:top w:val="nil"/>
          <w:left w:val="nil"/>
          <w:bottom w:val="nil"/>
          <w:right w:val="nil"/>
          <w:between w:val="nil"/>
        </w:pBdr>
        <w:spacing w:before="4"/>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rsidR="0051543E" w:rsidRDefault="002B6429">
      <w:pPr>
        <w:numPr>
          <w:ilvl w:val="1"/>
          <w:numId w:val="1"/>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rsidR="0051543E" w:rsidRDefault="002B6429">
      <w:pPr>
        <w:numPr>
          <w:ilvl w:val="1"/>
          <w:numId w:val="1"/>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rsidR="0051543E" w:rsidRDefault="002B6429">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rsidR="0051543E" w:rsidRDefault="002B6429">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rsidR="0051543E" w:rsidRDefault="002B6429">
      <w:pPr>
        <w:numPr>
          <w:ilvl w:val="1"/>
          <w:numId w:val="1"/>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rsidR="0051543E" w:rsidRDefault="002B6429">
      <w:pPr>
        <w:numPr>
          <w:ilvl w:val="1"/>
          <w:numId w:val="1"/>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rsidR="0051543E" w:rsidRDefault="002B6429">
      <w:pPr>
        <w:pStyle w:val="Heading4"/>
        <w:numPr>
          <w:ilvl w:val="0"/>
          <w:numId w:val="1"/>
        </w:numPr>
        <w:tabs>
          <w:tab w:val="left" w:pos="1800"/>
          <w:tab w:val="left" w:pos="1801"/>
        </w:tabs>
        <w:spacing w:before="197"/>
        <w:rPr>
          <w:b/>
          <w:color w:val="006FC0"/>
          <w:sz w:val="32"/>
          <w:szCs w:val="32"/>
        </w:rPr>
      </w:pPr>
      <w:r>
        <w:rPr>
          <w:b/>
          <w:color w:val="006FC0"/>
          <w:sz w:val="28"/>
          <w:szCs w:val="28"/>
        </w:rPr>
        <w:t>Safe School, Safe Staff</w:t>
      </w:r>
    </w:p>
    <w:p w:rsidR="0051543E" w:rsidRDefault="0051543E">
      <w:pPr>
        <w:pBdr>
          <w:top w:val="nil"/>
          <w:left w:val="nil"/>
          <w:bottom w:val="nil"/>
          <w:right w:val="nil"/>
          <w:between w:val="nil"/>
        </w:pBdr>
        <w:rPr>
          <w:color w:val="000000"/>
          <w:sz w:val="21"/>
          <w:szCs w:val="21"/>
        </w:rPr>
      </w:pPr>
    </w:p>
    <w:p w:rsidR="0051543E" w:rsidRDefault="002B6429">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rsidR="0051543E" w:rsidRDefault="0051543E">
      <w:pPr>
        <w:pBdr>
          <w:top w:val="nil"/>
          <w:left w:val="nil"/>
          <w:bottom w:val="nil"/>
          <w:right w:val="nil"/>
          <w:between w:val="nil"/>
        </w:pBdr>
        <w:spacing w:before="4"/>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all staff and voluntee</w:t>
      </w:r>
      <w:r w:rsidR="00921986">
        <w:rPr>
          <w:color w:val="000000"/>
          <w:sz w:val="20"/>
          <w:szCs w:val="20"/>
        </w:rPr>
        <w:t>rs read KCSiE Part 1 and Annex B</w:t>
      </w:r>
      <w:bookmarkStart w:id="0" w:name="_GoBack"/>
      <w:bookmarkEnd w:id="0"/>
      <w:r>
        <w:rPr>
          <w:color w:val="000000"/>
          <w:sz w:val="20"/>
          <w:szCs w:val="20"/>
        </w:rPr>
        <w:t xml:space="preserve"> annually and sign to say they read and understood it;</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51543E" w:rsidRDefault="002B6429">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rsidR="0051543E" w:rsidRDefault="002B6429">
      <w:pPr>
        <w:numPr>
          <w:ilvl w:val="1"/>
          <w:numId w:val="1"/>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annually;</w:t>
      </w:r>
    </w:p>
    <w:p w:rsidR="0051543E" w:rsidRDefault="002B6429">
      <w:pPr>
        <w:numPr>
          <w:ilvl w:val="1"/>
          <w:numId w:val="1"/>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rsidR="0051543E" w:rsidRDefault="002B6429">
      <w:pPr>
        <w:numPr>
          <w:ilvl w:val="1"/>
          <w:numId w:val="1"/>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lastRenderedPageBreak/>
        <w:t>all staff and governors have annual Level 2 child protection awareness training, updated by the DSL as appropriate, to maintain their understanding of the signs and indicators of abuse;</w:t>
      </w:r>
    </w:p>
    <w:p w:rsidR="0051543E" w:rsidRDefault="002B6429">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rsidR="0051543E" w:rsidRDefault="002B6429">
      <w:pPr>
        <w:numPr>
          <w:ilvl w:val="1"/>
          <w:numId w:val="1"/>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rsidR="0051543E" w:rsidRDefault="002B6429">
      <w:pPr>
        <w:numPr>
          <w:ilvl w:val="1"/>
          <w:numId w:val="1"/>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rsidR="0051543E" w:rsidRDefault="002B6429">
      <w:pPr>
        <w:numPr>
          <w:ilvl w:val="1"/>
          <w:numId w:val="1"/>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rsidR="0051543E" w:rsidRDefault="002B6429">
      <w:pPr>
        <w:numPr>
          <w:ilvl w:val="1"/>
          <w:numId w:val="1"/>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1</w:t>
      </w:r>
      <w:r>
        <w:rPr>
          <w:color w:val="000000"/>
          <w:sz w:val="20"/>
          <w:szCs w:val="20"/>
        </w:rPr>
        <w:t xml:space="preserve"> and will sign to say they have read, understood and will abide by the information contained.</w:t>
      </w:r>
    </w:p>
    <w:p w:rsidR="0051543E" w:rsidRDefault="0051543E">
      <w:pPr>
        <w:tabs>
          <w:tab w:val="left" w:pos="1801"/>
        </w:tabs>
        <w:spacing w:before="6" w:line="268" w:lineRule="auto"/>
        <w:ind w:right="1023"/>
        <w:rPr>
          <w:sz w:val="20"/>
          <w:szCs w:val="20"/>
        </w:rPr>
      </w:pPr>
    </w:p>
    <w:p w:rsidR="0051543E" w:rsidRDefault="002B6429">
      <w:pPr>
        <w:pStyle w:val="Heading4"/>
        <w:numPr>
          <w:ilvl w:val="0"/>
          <w:numId w:val="1"/>
        </w:numPr>
        <w:tabs>
          <w:tab w:val="left" w:pos="1867"/>
          <w:tab w:val="left" w:pos="1868"/>
        </w:tabs>
        <w:spacing w:before="1"/>
        <w:rPr>
          <w:b/>
          <w:color w:val="006FC0"/>
          <w:sz w:val="32"/>
          <w:szCs w:val="32"/>
        </w:rPr>
      </w:pPr>
      <w:r>
        <w:rPr>
          <w:b/>
          <w:color w:val="006FC0"/>
          <w:sz w:val="28"/>
          <w:szCs w:val="28"/>
        </w:rPr>
        <w:t>Roles and Responsibilities</w:t>
      </w:r>
    </w:p>
    <w:p w:rsidR="0051543E" w:rsidRDefault="0051543E">
      <w:pPr>
        <w:pBdr>
          <w:top w:val="nil"/>
          <w:left w:val="nil"/>
          <w:bottom w:val="nil"/>
          <w:right w:val="nil"/>
          <w:between w:val="nil"/>
        </w:pBdr>
        <w:rPr>
          <w:color w:val="000000"/>
          <w:sz w:val="21"/>
          <w:szCs w:val="21"/>
        </w:rPr>
      </w:pPr>
    </w:p>
    <w:p w:rsidR="0051543E" w:rsidRDefault="002B6429">
      <w:pPr>
        <w:numPr>
          <w:ilvl w:val="1"/>
          <w:numId w:val="1"/>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rsidR="0051543E" w:rsidRDefault="002B6429">
      <w:pPr>
        <w:numPr>
          <w:ilvl w:val="1"/>
          <w:numId w:val="1"/>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rsidR="0051543E" w:rsidRDefault="002B6429">
      <w:pPr>
        <w:numPr>
          <w:ilvl w:val="1"/>
          <w:numId w:val="1"/>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rsidR="0051543E" w:rsidRDefault="002B6429">
      <w:pPr>
        <w:numPr>
          <w:ilvl w:val="1"/>
          <w:numId w:val="1"/>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(2021) Part 1 and Annex A and that mechanisms are in place to assist staff in understanding and discharging their roles and responsibilities as set out in the guidance.</w:t>
      </w:r>
    </w:p>
    <w:p w:rsidR="0051543E" w:rsidRDefault="002B6429">
      <w:pPr>
        <w:numPr>
          <w:ilvl w:val="1"/>
          <w:numId w:val="1"/>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51543E" w:rsidRDefault="002B6429">
      <w:pPr>
        <w:numPr>
          <w:ilvl w:val="1"/>
          <w:numId w:val="1"/>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rsidR="0051543E" w:rsidRDefault="002B6429">
      <w:pPr>
        <w:numPr>
          <w:ilvl w:val="1"/>
          <w:numId w:val="1"/>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Education Standards Manager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rsidR="0051543E" w:rsidRDefault="002B6429">
      <w:pPr>
        <w:numPr>
          <w:ilvl w:val="1"/>
          <w:numId w:val="1"/>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51543E" w:rsidRDefault="002B6429">
      <w:pPr>
        <w:numPr>
          <w:ilvl w:val="1"/>
          <w:numId w:val="1"/>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deputy(ies) undertake appropriate Level 3 identified training offered by the LA, the Trust/ SSS Training, or other provider every two years.</w:t>
      </w:r>
    </w:p>
    <w:p w:rsidR="0051543E" w:rsidRDefault="002B6429">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rsidR="0051543E" w:rsidRDefault="002B6429">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focus training relevant to the context of the school and its local area.</w:t>
      </w:r>
    </w:p>
    <w:p w:rsidR="0051543E" w:rsidRDefault="002B6429">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rsidR="0051543E" w:rsidRDefault="002B6429">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rsidR="0051543E" w:rsidRDefault="002B6429">
      <w:pPr>
        <w:numPr>
          <w:ilvl w:val="1"/>
          <w:numId w:val="1"/>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51543E" w:rsidRDefault="002B6429">
      <w:pPr>
        <w:numPr>
          <w:ilvl w:val="1"/>
          <w:numId w:val="1"/>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51543E" w:rsidRDefault="002B6429">
      <w:pPr>
        <w:numPr>
          <w:ilvl w:val="1"/>
          <w:numId w:val="1"/>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rsidR="0051543E" w:rsidRDefault="002B6429">
      <w:pPr>
        <w:numPr>
          <w:ilvl w:val="1"/>
          <w:numId w:val="1"/>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rsidR="0051543E" w:rsidRDefault="002B6429">
      <w:pPr>
        <w:numPr>
          <w:ilvl w:val="1"/>
          <w:numId w:val="1"/>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rsidR="0051543E" w:rsidRDefault="002B6429">
      <w:pPr>
        <w:numPr>
          <w:ilvl w:val="1"/>
          <w:numId w:val="1"/>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rsidR="0051543E" w:rsidRDefault="0051543E">
      <w:pPr>
        <w:pBdr>
          <w:top w:val="nil"/>
          <w:left w:val="nil"/>
          <w:bottom w:val="nil"/>
          <w:right w:val="nil"/>
          <w:between w:val="nil"/>
        </w:pBdr>
        <w:tabs>
          <w:tab w:val="left" w:pos="1800"/>
          <w:tab w:val="left" w:pos="1801"/>
        </w:tabs>
        <w:spacing w:before="6"/>
        <w:ind w:left="1800"/>
        <w:rPr>
          <w:sz w:val="20"/>
          <w:szCs w:val="20"/>
        </w:rPr>
      </w:pPr>
    </w:p>
    <w:p w:rsidR="0051543E" w:rsidRDefault="002B6429">
      <w:pPr>
        <w:pStyle w:val="Heading4"/>
        <w:ind w:left="0"/>
        <w:rPr>
          <w:b/>
        </w:rPr>
      </w:pPr>
      <w:r>
        <w:rPr>
          <w:b/>
        </w:rPr>
        <w:t>The Headteacher will ensure that:</w:t>
      </w:r>
    </w:p>
    <w:p w:rsidR="0051543E" w:rsidRDefault="0051543E">
      <w:pPr>
        <w:pBdr>
          <w:top w:val="nil"/>
          <w:left w:val="nil"/>
          <w:bottom w:val="nil"/>
          <w:right w:val="nil"/>
          <w:between w:val="nil"/>
        </w:pBdr>
        <w:spacing w:before="1"/>
        <w:rPr>
          <w:color w:val="000000"/>
          <w:sz w:val="21"/>
          <w:szCs w:val="21"/>
        </w:rPr>
      </w:pPr>
    </w:p>
    <w:p w:rsidR="0051543E" w:rsidRDefault="002B6429">
      <w:pPr>
        <w:numPr>
          <w:ilvl w:val="1"/>
          <w:numId w:val="1"/>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rsidR="0051543E" w:rsidRDefault="002B6429">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rsidR="0051543E" w:rsidRDefault="002B6429">
      <w:pPr>
        <w:numPr>
          <w:ilvl w:val="1"/>
          <w:numId w:val="1"/>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rsidR="0051543E" w:rsidRDefault="002B6429">
      <w:pPr>
        <w:numPr>
          <w:ilvl w:val="1"/>
          <w:numId w:val="1"/>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51543E" w:rsidRDefault="002B6429">
      <w:pPr>
        <w:numPr>
          <w:ilvl w:val="1"/>
          <w:numId w:val="1"/>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rsidR="0051543E" w:rsidRDefault="002B6429">
      <w:pPr>
        <w:numPr>
          <w:ilvl w:val="1"/>
          <w:numId w:val="1"/>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rsidR="0051543E" w:rsidRDefault="002B6429">
      <w:pPr>
        <w:numPr>
          <w:ilvl w:val="1"/>
          <w:numId w:val="1"/>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rsidR="0051543E" w:rsidRDefault="002B6429">
      <w:pPr>
        <w:numPr>
          <w:ilvl w:val="1"/>
          <w:numId w:val="1"/>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rsidR="0051543E" w:rsidRDefault="002B6429">
      <w:pPr>
        <w:numPr>
          <w:ilvl w:val="1"/>
          <w:numId w:val="1"/>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Education Standards Manager (ESM) and the Local Authority Designated Officer (LADO), before taking any action and on an ongoing basis, where an allegation is made against a member of staff, supply staff or volunteer; and</w:t>
      </w:r>
    </w:p>
    <w:p w:rsidR="0051543E" w:rsidRDefault="002B6429">
      <w:pPr>
        <w:numPr>
          <w:ilvl w:val="1"/>
          <w:numId w:val="1"/>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rsidR="0051543E" w:rsidRDefault="0051543E">
      <w:pPr>
        <w:pBdr>
          <w:top w:val="nil"/>
          <w:left w:val="nil"/>
          <w:bottom w:val="nil"/>
          <w:right w:val="nil"/>
          <w:between w:val="nil"/>
        </w:pBdr>
        <w:spacing w:before="8"/>
        <w:rPr>
          <w:color w:val="000000"/>
          <w:sz w:val="17"/>
          <w:szCs w:val="17"/>
        </w:rPr>
      </w:pPr>
    </w:p>
    <w:p w:rsidR="0051543E" w:rsidRDefault="002B6429">
      <w:pPr>
        <w:pStyle w:val="Heading4"/>
        <w:ind w:firstLine="720"/>
        <w:rPr>
          <w:b/>
        </w:rPr>
      </w:pPr>
      <w:r>
        <w:rPr>
          <w:b/>
        </w:rPr>
        <w:t>The Designated Safeguarding Lead:</w:t>
      </w:r>
    </w:p>
    <w:p w:rsidR="0051543E" w:rsidRDefault="0051543E">
      <w:pPr>
        <w:pBdr>
          <w:top w:val="nil"/>
          <w:left w:val="nil"/>
          <w:bottom w:val="nil"/>
          <w:right w:val="nil"/>
          <w:between w:val="nil"/>
        </w:pBdr>
        <w:spacing w:before="10"/>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rsidR="0051543E" w:rsidRDefault="002B6429">
      <w:pPr>
        <w:numPr>
          <w:ilvl w:val="1"/>
          <w:numId w:val="1"/>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rsidR="0051543E" w:rsidRDefault="002B6429">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rsidR="0051543E" w:rsidRDefault="002B6429">
      <w:pPr>
        <w:numPr>
          <w:ilvl w:val="1"/>
          <w:numId w:val="1"/>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lastRenderedPageBreak/>
        <w:t>is appropriately trained with updates every two years and will refresh their knowledge and skills at regular intervals but at least annually;</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rsidR="0051543E" w:rsidRDefault="002B6429">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rsidR="0051543E" w:rsidRDefault="002B6429">
      <w:pPr>
        <w:numPr>
          <w:ilvl w:val="1"/>
          <w:numId w:val="1"/>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rsidR="0051543E" w:rsidRDefault="002B6429">
      <w:pPr>
        <w:numPr>
          <w:ilvl w:val="1"/>
          <w:numId w:val="1"/>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51543E" w:rsidRDefault="002B6429">
      <w:pPr>
        <w:numPr>
          <w:ilvl w:val="1"/>
          <w:numId w:val="1"/>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rsidR="0051543E" w:rsidRDefault="002B6429">
      <w:pPr>
        <w:numPr>
          <w:ilvl w:val="1"/>
          <w:numId w:val="1"/>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rsidR="0051543E" w:rsidRDefault="002B6429">
      <w:pPr>
        <w:numPr>
          <w:ilvl w:val="1"/>
          <w:numId w:val="1"/>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51543E" w:rsidRPr="007353C5" w:rsidRDefault="002B6429">
      <w:pPr>
        <w:numPr>
          <w:ilvl w:val="1"/>
          <w:numId w:val="1"/>
        </w:numPr>
        <w:pBdr>
          <w:top w:val="nil"/>
          <w:left w:val="nil"/>
          <w:bottom w:val="nil"/>
          <w:right w:val="nil"/>
          <w:between w:val="nil"/>
        </w:pBdr>
        <w:tabs>
          <w:tab w:val="left" w:pos="1800"/>
          <w:tab w:val="left" w:pos="1801"/>
        </w:tabs>
        <w:spacing w:before="3" w:line="271" w:lineRule="auto"/>
        <w:ind w:right="825" w:hanging="1080"/>
        <w:rPr>
          <w:sz w:val="20"/>
          <w:szCs w:val="20"/>
        </w:rPr>
      </w:pPr>
      <w:r w:rsidRPr="007353C5">
        <w:rPr>
          <w:sz w:val="20"/>
          <w:szCs w:val="20"/>
        </w:rPr>
        <w:t xml:space="preserve">will ensure that any pupil currently with a child protection plan who is absent in the educational setting without explanation for two days is referred to their social worker; </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51543E" w:rsidRDefault="002B6429">
      <w:pPr>
        <w:numPr>
          <w:ilvl w:val="1"/>
          <w:numId w:val="1"/>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rsidR="0051543E" w:rsidRDefault="002B6429">
      <w:pPr>
        <w:numPr>
          <w:ilvl w:val="1"/>
          <w:numId w:val="1"/>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on behalf of </w:t>
      </w:r>
      <w:r w:rsidR="007353C5" w:rsidRPr="007353C5">
        <w:rPr>
          <w:sz w:val="20"/>
          <w:szCs w:val="20"/>
        </w:rPr>
        <w:t>Devon County Council.</w:t>
      </w:r>
    </w:p>
    <w:p w:rsidR="0051543E" w:rsidRDefault="002B6429">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rsidR="0051543E" w:rsidRDefault="002B6429">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rsidR="0051543E" w:rsidRDefault="002B6429">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rsidR="0051543E" w:rsidRDefault="002B6429">
      <w:pPr>
        <w:numPr>
          <w:ilvl w:val="1"/>
          <w:numId w:val="1"/>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rsidR="0051543E" w:rsidRDefault="002B6429">
      <w:pPr>
        <w:numPr>
          <w:ilvl w:val="1"/>
          <w:numId w:val="1"/>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rsidR="0051543E" w:rsidRDefault="002B6429">
      <w:pPr>
        <w:numPr>
          <w:ilvl w:val="1"/>
          <w:numId w:val="1"/>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51543E" w:rsidRDefault="002B6429">
      <w:pPr>
        <w:numPr>
          <w:ilvl w:val="1"/>
          <w:numId w:val="1"/>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rsidR="0051543E" w:rsidRDefault="002B6429">
      <w:pPr>
        <w:pStyle w:val="Heading4"/>
        <w:spacing w:before="196"/>
        <w:ind w:firstLine="720"/>
        <w:rPr>
          <w:b/>
        </w:rPr>
      </w:pPr>
      <w:r>
        <w:rPr>
          <w:b/>
        </w:rPr>
        <w:lastRenderedPageBreak/>
        <w:t>The Deputy Designated Safeguarding Lead(s):</w:t>
      </w:r>
    </w:p>
    <w:p w:rsidR="0051543E" w:rsidRDefault="0051543E">
      <w:pPr>
        <w:pBdr>
          <w:top w:val="nil"/>
          <w:left w:val="nil"/>
          <w:bottom w:val="nil"/>
          <w:right w:val="nil"/>
          <w:between w:val="nil"/>
        </w:pBdr>
        <w:ind w:firstLine="720"/>
        <w:rPr>
          <w:color w:val="000000"/>
          <w:sz w:val="21"/>
          <w:szCs w:val="21"/>
        </w:rPr>
      </w:pPr>
    </w:p>
    <w:p w:rsidR="0051543E" w:rsidRDefault="002B6429">
      <w:pPr>
        <w:numPr>
          <w:ilvl w:val="1"/>
          <w:numId w:val="1"/>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rsidR="0051543E" w:rsidRDefault="002B6429">
      <w:pPr>
        <w:pStyle w:val="Heading4"/>
        <w:spacing w:before="194"/>
        <w:ind w:firstLine="720"/>
        <w:rPr>
          <w:b/>
        </w:rPr>
      </w:pPr>
      <w:r>
        <w:rPr>
          <w:b/>
        </w:rPr>
        <w:t>All School Staff:</w:t>
      </w:r>
    </w:p>
    <w:p w:rsidR="0051543E" w:rsidRDefault="0051543E">
      <w:pPr>
        <w:pBdr>
          <w:top w:val="nil"/>
          <w:left w:val="nil"/>
          <w:bottom w:val="nil"/>
          <w:right w:val="nil"/>
          <w:between w:val="nil"/>
        </w:pBdr>
        <w:spacing w:before="1"/>
        <w:ind w:firstLine="720"/>
        <w:rPr>
          <w:color w:val="000000"/>
          <w:sz w:val="21"/>
          <w:szCs w:val="21"/>
        </w:rPr>
      </w:pPr>
    </w:p>
    <w:p w:rsidR="0051543E" w:rsidRDefault="002B6429">
      <w:pPr>
        <w:numPr>
          <w:ilvl w:val="1"/>
          <w:numId w:val="1"/>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rsidR="0051543E" w:rsidRDefault="002B6429">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rsidR="0051543E" w:rsidRDefault="002B6429">
      <w:pPr>
        <w:numPr>
          <w:ilvl w:val="1"/>
          <w:numId w:val="1"/>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rsidR="0051543E" w:rsidRDefault="002B6429">
      <w:pPr>
        <w:numPr>
          <w:ilvl w:val="1"/>
          <w:numId w:val="1"/>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rsidR="0051543E" w:rsidRDefault="002B6429">
      <w:pPr>
        <w:numPr>
          <w:ilvl w:val="1"/>
          <w:numId w:val="1"/>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rsidR="0051543E" w:rsidRDefault="002B6429">
      <w:pPr>
        <w:numPr>
          <w:ilvl w:val="1"/>
          <w:numId w:val="1"/>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rsidR="0051543E" w:rsidRDefault="0051543E">
      <w:pPr>
        <w:pBdr>
          <w:top w:val="nil"/>
          <w:left w:val="nil"/>
          <w:bottom w:val="nil"/>
          <w:right w:val="nil"/>
          <w:between w:val="nil"/>
        </w:pBdr>
        <w:tabs>
          <w:tab w:val="left" w:pos="1800"/>
          <w:tab w:val="left" w:pos="1801"/>
        </w:tabs>
        <w:spacing w:before="5" w:line="271" w:lineRule="auto"/>
        <w:ind w:left="1800" w:right="357"/>
        <w:rPr>
          <w:color w:val="000000"/>
          <w:sz w:val="20"/>
          <w:szCs w:val="20"/>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Confidentiality</w:t>
      </w:r>
    </w:p>
    <w:p w:rsidR="0051543E" w:rsidRDefault="0051543E">
      <w:pPr>
        <w:pBdr>
          <w:top w:val="nil"/>
          <w:left w:val="nil"/>
          <w:bottom w:val="nil"/>
          <w:right w:val="nil"/>
          <w:between w:val="nil"/>
        </w:pBdr>
        <w:spacing w:before="10"/>
        <w:rPr>
          <w:color w:val="000000"/>
          <w:sz w:val="20"/>
          <w:szCs w:val="20"/>
        </w:rPr>
      </w:pPr>
    </w:p>
    <w:p w:rsidR="0051543E" w:rsidRDefault="003618F9">
      <w:pPr>
        <w:numPr>
          <w:ilvl w:val="1"/>
          <w:numId w:val="1"/>
        </w:numPr>
        <w:pBdr>
          <w:top w:val="nil"/>
          <w:left w:val="nil"/>
          <w:bottom w:val="nil"/>
          <w:right w:val="nil"/>
          <w:between w:val="nil"/>
        </w:pBdr>
        <w:tabs>
          <w:tab w:val="left" w:pos="720"/>
        </w:tabs>
        <w:spacing w:line="276" w:lineRule="auto"/>
        <w:ind w:right="442" w:hanging="1080"/>
        <w:rPr>
          <w:color w:val="000000"/>
          <w:sz w:val="20"/>
          <w:szCs w:val="20"/>
        </w:rPr>
      </w:pPr>
      <w:r w:rsidRPr="003618F9">
        <w:rPr>
          <w:sz w:val="20"/>
          <w:szCs w:val="20"/>
        </w:rPr>
        <w:t>St Joseph’s</w:t>
      </w:r>
      <w:r w:rsidR="002B6429" w:rsidRPr="003618F9">
        <w:rPr>
          <w:sz w:val="20"/>
          <w:szCs w:val="20"/>
        </w:rPr>
        <w:t xml:space="preserve"> </w:t>
      </w:r>
      <w:r w:rsidR="002B6429">
        <w:rPr>
          <w:color w:val="000000"/>
          <w:sz w:val="20"/>
          <w:szCs w:val="20"/>
        </w:rPr>
        <w:t>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rsidR="0051543E" w:rsidRDefault="002B6429">
      <w:pPr>
        <w:numPr>
          <w:ilvl w:val="1"/>
          <w:numId w:val="1"/>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 xml:space="preserve">8 </w:t>
      </w:r>
      <w:r>
        <w:rPr>
          <w:color w:val="000000"/>
          <w:sz w:val="20"/>
          <w:szCs w:val="20"/>
        </w:rPr>
        <w:t>is not a barrier to sharing information where the failure to do so would place a child at risk of harm.</w:t>
      </w:r>
    </w:p>
    <w:p w:rsidR="0051543E" w:rsidRDefault="002B6429">
      <w:pPr>
        <w:numPr>
          <w:ilvl w:val="1"/>
          <w:numId w:val="1"/>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rsidR="0051543E" w:rsidRDefault="002B6429">
      <w:pPr>
        <w:numPr>
          <w:ilvl w:val="1"/>
          <w:numId w:val="1"/>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51543E" w:rsidRDefault="002B6429">
      <w:pPr>
        <w:numPr>
          <w:ilvl w:val="1"/>
          <w:numId w:val="1"/>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rsidR="0051543E" w:rsidRDefault="002B6429">
      <w:pPr>
        <w:pStyle w:val="Heading4"/>
        <w:numPr>
          <w:ilvl w:val="0"/>
          <w:numId w:val="1"/>
        </w:numPr>
        <w:tabs>
          <w:tab w:val="left" w:pos="1800"/>
          <w:tab w:val="left" w:pos="1801"/>
        </w:tabs>
        <w:spacing w:before="197"/>
        <w:rPr>
          <w:b/>
          <w:color w:val="006FC0"/>
          <w:sz w:val="32"/>
          <w:szCs w:val="32"/>
        </w:rPr>
      </w:pPr>
      <w:r>
        <w:rPr>
          <w:b/>
          <w:color w:val="006FC0"/>
          <w:sz w:val="28"/>
          <w:szCs w:val="28"/>
        </w:rPr>
        <w:t>Child Protection Procedures</w:t>
      </w:r>
    </w:p>
    <w:p w:rsidR="0051543E" w:rsidRDefault="0051543E">
      <w:pPr>
        <w:pBdr>
          <w:top w:val="nil"/>
          <w:left w:val="nil"/>
          <w:bottom w:val="nil"/>
          <w:right w:val="nil"/>
          <w:between w:val="nil"/>
        </w:pBdr>
        <w:spacing w:before="1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rsidR="0051543E" w:rsidRDefault="002B6429">
      <w:pPr>
        <w:numPr>
          <w:ilvl w:val="1"/>
          <w:numId w:val="1"/>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lastRenderedPageBreak/>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rsidR="0051543E" w:rsidRDefault="002B6429">
      <w:pPr>
        <w:numPr>
          <w:ilvl w:val="1"/>
          <w:numId w:val="1"/>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rsidR="0051543E" w:rsidRDefault="002B6429">
      <w:pPr>
        <w:numPr>
          <w:ilvl w:val="1"/>
          <w:numId w:val="1"/>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rsidR="0051543E" w:rsidRDefault="0051543E">
      <w:pPr>
        <w:pBdr>
          <w:top w:val="nil"/>
          <w:left w:val="nil"/>
          <w:bottom w:val="nil"/>
          <w:right w:val="nil"/>
          <w:between w:val="nil"/>
        </w:pBdr>
        <w:tabs>
          <w:tab w:val="left" w:pos="1800"/>
          <w:tab w:val="left" w:pos="1801"/>
        </w:tabs>
        <w:spacing w:before="3"/>
        <w:ind w:left="1800" w:right="953" w:hanging="1080"/>
        <w:rPr>
          <w:sz w:val="20"/>
          <w:szCs w:val="20"/>
        </w:rPr>
      </w:pPr>
    </w:p>
    <w:p w:rsidR="0051543E" w:rsidRDefault="002B6429">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rsidR="0051543E" w:rsidRDefault="002B6429">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peer on peer abuse</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rsidR="0051543E" w:rsidRDefault="002B6429">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rsidR="0051543E" w:rsidRDefault="0051543E">
      <w:pPr>
        <w:pBdr>
          <w:top w:val="nil"/>
          <w:left w:val="nil"/>
          <w:bottom w:val="nil"/>
          <w:right w:val="nil"/>
          <w:between w:val="nil"/>
        </w:pBdr>
        <w:spacing w:before="10"/>
        <w:rPr>
          <w:color w:val="000000"/>
          <w:sz w:val="19"/>
          <w:szCs w:val="19"/>
        </w:rPr>
      </w:pPr>
    </w:p>
    <w:p w:rsidR="0051543E" w:rsidRDefault="002B6429">
      <w:pPr>
        <w:pBdr>
          <w:top w:val="nil"/>
          <w:left w:val="nil"/>
          <w:bottom w:val="nil"/>
          <w:right w:val="nil"/>
          <w:between w:val="nil"/>
        </w:pBdr>
        <w:spacing w:line="278" w:lineRule="auto"/>
        <w:ind w:left="72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peer on peer abuse.</w:t>
      </w:r>
    </w:p>
    <w:p w:rsidR="0051543E" w:rsidRDefault="002B6429">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rsidR="0051543E" w:rsidRDefault="0051543E">
      <w:pPr>
        <w:pBdr>
          <w:top w:val="nil"/>
          <w:left w:val="nil"/>
          <w:bottom w:val="nil"/>
          <w:right w:val="nil"/>
          <w:between w:val="nil"/>
        </w:pBdr>
        <w:spacing w:before="5"/>
        <w:ind w:firstLine="720"/>
        <w:rPr>
          <w:color w:val="000000"/>
          <w:sz w:val="17"/>
          <w:szCs w:val="17"/>
        </w:rPr>
      </w:pPr>
    </w:p>
    <w:p w:rsidR="0051543E" w:rsidRDefault="002B6429">
      <w:pPr>
        <w:pStyle w:val="Heading4"/>
        <w:ind w:firstLine="720"/>
        <w:rPr>
          <w:b/>
        </w:rPr>
      </w:pPr>
      <w:r>
        <w:rPr>
          <w:b/>
        </w:rPr>
        <w:t>If staff are concerned about a child’s welfare</w:t>
      </w:r>
    </w:p>
    <w:p w:rsidR="0051543E" w:rsidRDefault="0051543E">
      <w:pPr>
        <w:pBdr>
          <w:top w:val="nil"/>
          <w:left w:val="nil"/>
          <w:bottom w:val="nil"/>
          <w:right w:val="nil"/>
          <w:between w:val="nil"/>
        </w:pBdr>
        <w:spacing w:before="10"/>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rsidR="0051543E" w:rsidRDefault="002B6429">
      <w:pPr>
        <w:numPr>
          <w:ilvl w:val="1"/>
          <w:numId w:val="1"/>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rsidR="0051543E" w:rsidRPr="0056230A" w:rsidRDefault="0056230A">
      <w:pPr>
        <w:numPr>
          <w:ilvl w:val="1"/>
          <w:numId w:val="1"/>
        </w:numPr>
        <w:pBdr>
          <w:top w:val="nil"/>
          <w:left w:val="nil"/>
          <w:bottom w:val="nil"/>
          <w:right w:val="nil"/>
          <w:between w:val="nil"/>
        </w:pBdr>
        <w:tabs>
          <w:tab w:val="left" w:pos="1800"/>
          <w:tab w:val="left" w:pos="1801"/>
        </w:tabs>
        <w:spacing w:before="1" w:line="276" w:lineRule="auto"/>
        <w:ind w:right="268" w:hanging="1080"/>
        <w:rPr>
          <w:sz w:val="20"/>
          <w:szCs w:val="20"/>
        </w:rPr>
      </w:pPr>
      <w:r w:rsidRPr="0056230A">
        <w:rPr>
          <w:sz w:val="20"/>
          <w:szCs w:val="20"/>
        </w:rPr>
        <w:t xml:space="preserve">Any concerns however small must be recorded on CPOMS. Concerns that require an immediate response such as a disclosure must be taken to one of the DSLs immediately and then recorded on CPOMS. </w:t>
      </w:r>
      <w:r>
        <w:rPr>
          <w:sz w:val="20"/>
          <w:szCs w:val="20"/>
        </w:rPr>
        <w:t>Any hand written notes taken whilst in a meeting or when talking to a child can be scanned into CPOMS. Any notes taken during a disclosure must be signed and dated and scanned into CPOMS. The original copy must then be given to a DSL to be filed in the locked safeguarding cabinet. CPOMS is to be used for safeguarding concerns but also for behaviour concerns/incidents and when contact with parents has raised a concern.</w:t>
      </w:r>
    </w:p>
    <w:p w:rsidR="0051543E" w:rsidRDefault="002B6429">
      <w:pPr>
        <w:numPr>
          <w:ilvl w:val="1"/>
          <w:numId w:val="1"/>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 xml:space="preserve">There will be occasions when staff may suspect that a pupil may be at risk, but have no ‘real’ evidence. The pupil’s behaviour may have changed, their artwork could be bizarre, and they may write stories or poetry that reveal confusion or distress, or physical or inconclusive signs may </w:t>
      </w:r>
      <w:r>
        <w:rPr>
          <w:color w:val="000000"/>
          <w:sz w:val="20"/>
          <w:szCs w:val="20"/>
        </w:rPr>
        <w:lastRenderedPageBreak/>
        <w:t>have been noticed.</w:t>
      </w:r>
    </w:p>
    <w:p w:rsidR="0051543E" w:rsidRDefault="0056230A">
      <w:pPr>
        <w:numPr>
          <w:ilvl w:val="1"/>
          <w:numId w:val="1"/>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3618F9">
        <w:rPr>
          <w:sz w:val="20"/>
          <w:szCs w:val="20"/>
        </w:rPr>
        <w:t xml:space="preserve">St Joseph’s </w:t>
      </w:r>
      <w:r w:rsidR="002B6429">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rsidR="0051543E" w:rsidRDefault="002B6429">
      <w:pPr>
        <w:numPr>
          <w:ilvl w:val="1"/>
          <w:numId w:val="1"/>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rsidR="0051543E" w:rsidRDefault="002B6429">
      <w:pPr>
        <w:numPr>
          <w:ilvl w:val="1"/>
          <w:numId w:val="1"/>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rsidR="0051543E" w:rsidRDefault="0051543E">
      <w:pPr>
        <w:pBdr>
          <w:top w:val="nil"/>
          <w:left w:val="nil"/>
          <w:bottom w:val="nil"/>
          <w:right w:val="nil"/>
          <w:between w:val="nil"/>
        </w:pBdr>
        <w:spacing w:before="6"/>
        <w:ind w:firstLine="720"/>
        <w:rPr>
          <w:color w:val="000000"/>
          <w:sz w:val="17"/>
          <w:szCs w:val="17"/>
        </w:rPr>
      </w:pPr>
    </w:p>
    <w:p w:rsidR="0051543E" w:rsidRDefault="002B6429">
      <w:pPr>
        <w:pStyle w:val="Heading4"/>
        <w:spacing w:before="1"/>
        <w:ind w:firstLine="720"/>
        <w:rPr>
          <w:b/>
        </w:rPr>
      </w:pPr>
      <w:r>
        <w:rPr>
          <w:b/>
        </w:rPr>
        <w:t>If a pupil discloses to a member of staff</w:t>
      </w:r>
    </w:p>
    <w:p w:rsidR="0051543E" w:rsidRDefault="0051543E">
      <w:pPr>
        <w:pBdr>
          <w:top w:val="nil"/>
          <w:left w:val="nil"/>
          <w:bottom w:val="nil"/>
          <w:right w:val="nil"/>
          <w:between w:val="nil"/>
        </w:pBdr>
        <w:spacing w:before="10"/>
        <w:ind w:firstLine="720"/>
        <w:rPr>
          <w:color w:val="000000"/>
          <w:sz w:val="20"/>
          <w:szCs w:val="20"/>
        </w:rPr>
      </w:pPr>
    </w:p>
    <w:p w:rsidR="0051543E" w:rsidRDefault="002B6429">
      <w:pPr>
        <w:numPr>
          <w:ilvl w:val="1"/>
          <w:numId w:val="1"/>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rsidR="0051543E" w:rsidRDefault="002B6429">
      <w:pPr>
        <w:numPr>
          <w:ilvl w:val="1"/>
          <w:numId w:val="1"/>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r w:rsidR="00F83797">
        <w:rPr>
          <w:color w:val="000000"/>
          <w:sz w:val="20"/>
          <w:szCs w:val="20"/>
        </w:rPr>
        <w:t xml:space="preserve"> </w:t>
      </w:r>
    </w:p>
    <w:p w:rsidR="0051543E" w:rsidRDefault="002B6429">
      <w:pPr>
        <w:pStyle w:val="Heading4"/>
        <w:spacing w:before="82"/>
        <w:ind w:firstLine="720"/>
        <w:rPr>
          <w:b/>
        </w:rPr>
      </w:pPr>
      <w:r>
        <w:rPr>
          <w:b/>
        </w:rPr>
        <w:t>During their conversation with the pupil staff will;</w:t>
      </w:r>
    </w:p>
    <w:p w:rsidR="0051543E" w:rsidRDefault="0051543E">
      <w:pPr>
        <w:pBdr>
          <w:top w:val="nil"/>
          <w:left w:val="nil"/>
          <w:bottom w:val="nil"/>
          <w:right w:val="nil"/>
          <w:between w:val="nil"/>
        </w:pBdr>
        <w:spacing w:before="1"/>
        <w:ind w:firstLine="720"/>
        <w:rPr>
          <w:color w:val="000000"/>
          <w:sz w:val="21"/>
          <w:szCs w:val="21"/>
        </w:rPr>
      </w:pPr>
    </w:p>
    <w:p w:rsidR="0051543E" w:rsidRDefault="002B6429">
      <w:pPr>
        <w:numPr>
          <w:ilvl w:val="1"/>
          <w:numId w:val="1"/>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rsidR="0051543E" w:rsidRDefault="002B6429">
      <w:pPr>
        <w:numPr>
          <w:ilvl w:val="1"/>
          <w:numId w:val="1"/>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rsidR="0051543E" w:rsidRDefault="002B6429">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rsidR="0051543E" w:rsidRDefault="002B6429">
      <w:pPr>
        <w:numPr>
          <w:ilvl w:val="1"/>
          <w:numId w:val="1"/>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rsidR="0051543E" w:rsidRDefault="002B6429">
      <w:pPr>
        <w:numPr>
          <w:ilvl w:val="1"/>
          <w:numId w:val="1"/>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51543E" w:rsidRDefault="002B6429">
      <w:pPr>
        <w:numPr>
          <w:ilvl w:val="1"/>
          <w:numId w:val="1"/>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rsidR="0051543E" w:rsidRDefault="0051543E">
      <w:pPr>
        <w:pBdr>
          <w:top w:val="nil"/>
          <w:left w:val="nil"/>
          <w:bottom w:val="nil"/>
          <w:right w:val="nil"/>
          <w:between w:val="nil"/>
        </w:pBdr>
        <w:spacing w:before="1"/>
        <w:ind w:firstLine="720"/>
        <w:rPr>
          <w:color w:val="000000"/>
          <w:sz w:val="20"/>
          <w:szCs w:val="20"/>
        </w:rPr>
      </w:pPr>
    </w:p>
    <w:p w:rsidR="0051543E" w:rsidRDefault="002B6429">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rsidR="0051543E" w:rsidRDefault="002B6429">
      <w:pPr>
        <w:pBdr>
          <w:top w:val="nil"/>
          <w:left w:val="nil"/>
          <w:bottom w:val="nil"/>
          <w:right w:val="nil"/>
          <w:between w:val="nil"/>
        </w:pBdr>
        <w:spacing w:before="196" w:line="276" w:lineRule="auto"/>
        <w:ind w:left="72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w:t>
      </w:r>
      <w:r w:rsidR="0056230A">
        <w:rPr>
          <w:color w:val="000000"/>
          <w:sz w:val="20"/>
          <w:szCs w:val="20"/>
        </w:rPr>
        <w:t xml:space="preserve"> Any notes taken during the disclosure are to be signed, dated and scanned into CPOMS. The original copy must then be given to a DSL for filing in the safeguarding locked cabinet.</w:t>
      </w:r>
      <w:r>
        <w:rPr>
          <w:color w:val="000000"/>
          <w:sz w:val="20"/>
          <w:szCs w:val="20"/>
        </w:rPr>
        <w:t xml:space="preserve"> </w:t>
      </w:r>
      <w:r>
        <w:rPr>
          <w:sz w:val="20"/>
          <w:szCs w:val="20"/>
        </w:rPr>
        <w:t xml:space="preserve"> </w:t>
      </w:r>
    </w:p>
    <w:p w:rsidR="0051543E" w:rsidRDefault="0051543E">
      <w:pPr>
        <w:pBdr>
          <w:top w:val="nil"/>
          <w:left w:val="nil"/>
          <w:bottom w:val="nil"/>
          <w:right w:val="nil"/>
          <w:between w:val="nil"/>
        </w:pBdr>
        <w:spacing w:before="5"/>
        <w:ind w:firstLine="720"/>
        <w:rPr>
          <w:color w:val="000000"/>
          <w:sz w:val="17"/>
          <w:szCs w:val="17"/>
        </w:rPr>
      </w:pPr>
    </w:p>
    <w:p w:rsidR="0051543E" w:rsidRDefault="002B6429">
      <w:pPr>
        <w:pStyle w:val="Heading4"/>
        <w:spacing w:before="1"/>
        <w:ind w:firstLine="720"/>
        <w:rPr>
          <w:b/>
        </w:rPr>
      </w:pPr>
      <w:r>
        <w:rPr>
          <w:b/>
        </w:rPr>
        <w:t>Notifying Parents</w:t>
      </w:r>
    </w:p>
    <w:p w:rsidR="0051543E" w:rsidRDefault="0051543E">
      <w:pPr>
        <w:pBdr>
          <w:top w:val="nil"/>
          <w:left w:val="nil"/>
          <w:bottom w:val="nil"/>
          <w:right w:val="nil"/>
          <w:between w:val="nil"/>
        </w:pBdr>
        <w:spacing w:before="8"/>
        <w:ind w:firstLine="720"/>
        <w:rPr>
          <w:color w:val="000000"/>
          <w:sz w:val="20"/>
          <w:szCs w:val="20"/>
        </w:rPr>
      </w:pPr>
    </w:p>
    <w:p w:rsidR="0051543E" w:rsidRDefault="002B6429">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Pr>
          <w:sz w:val="20"/>
          <w:szCs w:val="20"/>
        </w:rPr>
        <w:t xml:space="preserve"> </w:t>
      </w:r>
    </w:p>
    <w:p w:rsidR="0051543E" w:rsidRDefault="002B6429">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rsidR="0051543E" w:rsidRDefault="002B6429">
      <w:pPr>
        <w:pBdr>
          <w:top w:val="nil"/>
          <w:left w:val="nil"/>
          <w:bottom w:val="nil"/>
          <w:right w:val="nil"/>
          <w:between w:val="nil"/>
        </w:pBdr>
        <w:spacing w:before="192" w:line="278" w:lineRule="auto"/>
        <w:ind w:left="720" w:right="433"/>
        <w:rPr>
          <w:color w:val="000000"/>
          <w:sz w:val="20"/>
          <w:szCs w:val="20"/>
        </w:rPr>
      </w:pPr>
      <w:r>
        <w:rPr>
          <w:color w:val="000000"/>
          <w:sz w:val="20"/>
          <w:szCs w:val="20"/>
        </w:rPr>
        <w:lastRenderedPageBreak/>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51543E" w:rsidRDefault="002B6429">
      <w:pPr>
        <w:pStyle w:val="Heading4"/>
        <w:spacing w:before="194"/>
        <w:ind w:firstLine="720"/>
        <w:rPr>
          <w:b/>
        </w:rPr>
      </w:pPr>
      <w:r>
        <w:rPr>
          <w:b/>
        </w:rPr>
        <w:t>Making a referral</w:t>
      </w:r>
    </w:p>
    <w:p w:rsidR="0051543E" w:rsidRDefault="0051543E">
      <w:pPr>
        <w:pBdr>
          <w:top w:val="nil"/>
          <w:left w:val="nil"/>
          <w:bottom w:val="nil"/>
          <w:right w:val="nil"/>
          <w:between w:val="nil"/>
        </w:pBdr>
        <w:spacing w:before="1"/>
        <w:ind w:firstLine="720"/>
        <w:rPr>
          <w:color w:val="000000"/>
          <w:sz w:val="21"/>
          <w:szCs w:val="21"/>
        </w:rPr>
      </w:pPr>
    </w:p>
    <w:p w:rsidR="0051543E" w:rsidRDefault="002B6429">
      <w:pPr>
        <w:numPr>
          <w:ilvl w:val="1"/>
          <w:numId w:val="1"/>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r>
        <w:rPr>
          <w:b/>
          <w:color w:val="FF0000"/>
          <w:sz w:val="20"/>
          <w:szCs w:val="20"/>
        </w:rPr>
        <w:t xml:space="preserve"> </w:t>
      </w:r>
    </w:p>
    <w:p w:rsidR="0051543E" w:rsidRDefault="002B6429">
      <w:pPr>
        <w:numPr>
          <w:ilvl w:val="1"/>
          <w:numId w:val="1"/>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51543E" w:rsidRPr="00F83797" w:rsidRDefault="002B6429" w:rsidP="00C47EC7">
      <w:pPr>
        <w:numPr>
          <w:ilvl w:val="1"/>
          <w:numId w:val="1"/>
        </w:numPr>
        <w:pBdr>
          <w:top w:val="nil"/>
          <w:left w:val="nil"/>
          <w:bottom w:val="nil"/>
          <w:right w:val="nil"/>
          <w:between w:val="nil"/>
        </w:pBdr>
        <w:tabs>
          <w:tab w:val="left" w:pos="1800"/>
          <w:tab w:val="left" w:pos="1801"/>
        </w:tabs>
        <w:spacing w:line="271" w:lineRule="auto"/>
        <w:ind w:right="323" w:hanging="1080"/>
        <w:rPr>
          <w:color w:val="000000"/>
          <w:sz w:val="20"/>
          <w:szCs w:val="20"/>
        </w:rPr>
      </w:pPr>
      <w:r w:rsidRPr="00F83797">
        <w:rPr>
          <w:color w:val="000000"/>
          <w:sz w:val="20"/>
          <w:szCs w:val="20"/>
        </w:rPr>
        <w:t>The child (subject to their age and understanding) and the parents will be told that a referral is being made, unless to do so would increase the risk to the child.</w:t>
      </w:r>
    </w:p>
    <w:p w:rsidR="0051543E" w:rsidRDefault="002B6429" w:rsidP="00F83797">
      <w:pPr>
        <w:numPr>
          <w:ilvl w:val="1"/>
          <w:numId w:val="1"/>
        </w:numPr>
        <w:pBdr>
          <w:top w:val="nil"/>
          <w:left w:val="nil"/>
          <w:bottom w:val="nil"/>
          <w:right w:val="nil"/>
          <w:between w:val="nil"/>
        </w:pBdr>
        <w:tabs>
          <w:tab w:val="left" w:pos="1800"/>
          <w:tab w:val="left" w:pos="1801"/>
        </w:tabs>
        <w:spacing w:line="273" w:lineRule="auto"/>
        <w:ind w:right="264" w:hanging="1080"/>
        <w:rPr>
          <w:color w:val="000000"/>
          <w:sz w:val="20"/>
          <w:szCs w:val="20"/>
        </w:rPr>
      </w:pPr>
      <w:r>
        <w:rPr>
          <w:color w:val="000000"/>
          <w:sz w:val="20"/>
          <w:szCs w:val="20"/>
        </w:rPr>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rsidR="0051543E" w:rsidRDefault="002B6429">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rsidR="0051543E" w:rsidRDefault="002B6429">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ESM for further advice.</w:t>
      </w:r>
    </w:p>
    <w:p w:rsidR="0051543E" w:rsidRDefault="002B6429">
      <w:pPr>
        <w:numPr>
          <w:ilvl w:val="1"/>
          <w:numId w:val="1"/>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ESM/Trust DSL will liaise with the LA to help resolve the situation.</w:t>
      </w:r>
    </w:p>
    <w:p w:rsidR="0051543E" w:rsidRDefault="002B6429">
      <w:pPr>
        <w:numPr>
          <w:ilvl w:val="1"/>
          <w:numId w:val="1"/>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rsidR="0051543E" w:rsidRDefault="0051543E">
      <w:pPr>
        <w:pBdr>
          <w:top w:val="nil"/>
          <w:left w:val="nil"/>
          <w:bottom w:val="nil"/>
          <w:right w:val="nil"/>
          <w:between w:val="nil"/>
        </w:pBdr>
        <w:spacing w:before="2"/>
        <w:ind w:firstLine="720"/>
        <w:rPr>
          <w:color w:val="000000"/>
          <w:sz w:val="20"/>
          <w:szCs w:val="20"/>
        </w:rPr>
      </w:pPr>
    </w:p>
    <w:p w:rsidR="0051543E" w:rsidRDefault="002B6429">
      <w:pPr>
        <w:pStyle w:val="Heading4"/>
        <w:ind w:firstLine="720"/>
        <w:rPr>
          <w:b/>
        </w:rPr>
      </w:pPr>
      <w:r>
        <w:rPr>
          <w:b/>
        </w:rPr>
        <w:t>Supporting our Staff</w:t>
      </w:r>
    </w:p>
    <w:p w:rsidR="0051543E" w:rsidRDefault="0051543E">
      <w:pPr>
        <w:pBdr>
          <w:top w:val="nil"/>
          <w:left w:val="nil"/>
          <w:bottom w:val="nil"/>
          <w:right w:val="nil"/>
          <w:between w:val="nil"/>
        </w:pBdr>
        <w:spacing w:before="1"/>
        <w:ind w:firstLine="720"/>
        <w:rPr>
          <w:color w:val="000000"/>
          <w:sz w:val="21"/>
          <w:szCs w:val="21"/>
        </w:rPr>
      </w:pPr>
    </w:p>
    <w:p w:rsidR="0051543E" w:rsidRDefault="002B6429">
      <w:pPr>
        <w:numPr>
          <w:ilvl w:val="1"/>
          <w:numId w:val="1"/>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rsidR="0051543E" w:rsidRDefault="002B6429">
      <w:pPr>
        <w:numPr>
          <w:ilvl w:val="1"/>
          <w:numId w:val="1"/>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w:rsidR="0051543E" w:rsidRDefault="0051543E">
      <w:pPr>
        <w:pBdr>
          <w:top w:val="nil"/>
          <w:left w:val="nil"/>
          <w:bottom w:val="nil"/>
          <w:right w:val="nil"/>
          <w:between w:val="nil"/>
        </w:pBdr>
        <w:spacing w:before="4"/>
        <w:rPr>
          <w:color w:val="000000"/>
          <w:sz w:val="17"/>
          <w:szCs w:val="17"/>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Children who are particularly vulnerable</w:t>
      </w:r>
    </w:p>
    <w:p w:rsidR="0051543E" w:rsidRDefault="0051543E">
      <w:pPr>
        <w:pBdr>
          <w:top w:val="nil"/>
          <w:left w:val="nil"/>
          <w:bottom w:val="nil"/>
          <w:right w:val="nil"/>
          <w:between w:val="nil"/>
        </w:pBdr>
        <w:spacing w:before="1"/>
        <w:rPr>
          <w:color w:val="000000"/>
          <w:sz w:val="21"/>
          <w:szCs w:val="21"/>
        </w:rPr>
      </w:pPr>
    </w:p>
    <w:p w:rsidR="0051543E" w:rsidRDefault="0056230A">
      <w:pPr>
        <w:pBdr>
          <w:top w:val="nil"/>
          <w:left w:val="nil"/>
          <w:bottom w:val="nil"/>
          <w:right w:val="nil"/>
          <w:between w:val="nil"/>
        </w:pBdr>
        <w:spacing w:line="278" w:lineRule="auto"/>
        <w:ind w:left="720" w:right="404"/>
        <w:rPr>
          <w:color w:val="000000"/>
          <w:sz w:val="20"/>
          <w:szCs w:val="20"/>
        </w:rPr>
      </w:pPr>
      <w:r w:rsidRPr="003618F9">
        <w:rPr>
          <w:sz w:val="20"/>
          <w:szCs w:val="20"/>
        </w:rPr>
        <w:t xml:space="preserve">St Joseph’s </w:t>
      </w:r>
      <w:r w:rsidR="002B6429">
        <w:rPr>
          <w:color w:val="000000"/>
          <w:sz w:val="20"/>
          <w:szCs w:val="20"/>
        </w:rPr>
        <w:t>recognises that some children are more vulnerable to abuse and neglect and that additional barriers exist when recognising abuse for some children.</w:t>
      </w:r>
    </w:p>
    <w:p w:rsidR="0051543E" w:rsidRDefault="002B6429">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rsidR="0051543E" w:rsidRDefault="0051543E">
      <w:pPr>
        <w:pBdr>
          <w:top w:val="nil"/>
          <w:left w:val="nil"/>
          <w:bottom w:val="nil"/>
          <w:right w:val="nil"/>
          <w:between w:val="nil"/>
        </w:pBdr>
        <w:spacing w:before="5"/>
        <w:ind w:left="720"/>
        <w:rPr>
          <w:color w:val="000000"/>
          <w:sz w:val="17"/>
          <w:szCs w:val="17"/>
        </w:rPr>
      </w:pPr>
    </w:p>
    <w:p w:rsidR="0051543E" w:rsidRDefault="002B6429">
      <w:pPr>
        <w:pBdr>
          <w:top w:val="nil"/>
          <w:left w:val="nil"/>
          <w:bottom w:val="nil"/>
          <w:right w:val="nil"/>
          <w:between w:val="nil"/>
        </w:pBdr>
        <w:spacing w:line="276" w:lineRule="auto"/>
        <w:ind w:left="72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51543E" w:rsidRDefault="0051543E">
      <w:pPr>
        <w:pBdr>
          <w:top w:val="nil"/>
          <w:left w:val="nil"/>
          <w:bottom w:val="nil"/>
          <w:right w:val="nil"/>
          <w:between w:val="nil"/>
        </w:pBdr>
        <w:spacing w:before="3"/>
        <w:ind w:left="720"/>
        <w:rPr>
          <w:color w:val="000000"/>
          <w:sz w:val="17"/>
          <w:szCs w:val="17"/>
        </w:rPr>
      </w:pPr>
    </w:p>
    <w:p w:rsidR="0051543E" w:rsidRDefault="002B6429">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rsidR="0051543E" w:rsidRDefault="002B6429">
      <w:pPr>
        <w:pBdr>
          <w:top w:val="nil"/>
          <w:left w:val="nil"/>
          <w:bottom w:val="nil"/>
          <w:right w:val="nil"/>
          <w:between w:val="nil"/>
        </w:pBdr>
        <w:spacing w:before="197" w:line="278" w:lineRule="auto"/>
        <w:ind w:left="720" w:right="404"/>
        <w:rPr>
          <w:color w:val="000000"/>
          <w:sz w:val="20"/>
          <w:szCs w:val="20"/>
        </w:rPr>
      </w:pPr>
      <w:r>
        <w:rPr>
          <w:color w:val="000000"/>
          <w:sz w:val="20"/>
          <w:szCs w:val="20"/>
        </w:rPr>
        <w:t xml:space="preserve">Any child may benefit from early help, but all school and college staff should be particularly alert to the </w:t>
      </w:r>
      <w:r>
        <w:rPr>
          <w:color w:val="000000"/>
          <w:sz w:val="20"/>
          <w:szCs w:val="20"/>
        </w:rPr>
        <w:lastRenderedPageBreak/>
        <w:t>potential need for early help for a child who:</w:t>
      </w:r>
    </w:p>
    <w:p w:rsidR="0051543E" w:rsidRDefault="002B6429">
      <w:pPr>
        <w:numPr>
          <w:ilvl w:val="1"/>
          <w:numId w:val="1"/>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rsidR="0051543E" w:rsidRDefault="002B6429">
      <w:pPr>
        <w:numPr>
          <w:ilvl w:val="1"/>
          <w:numId w:val="1"/>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rsidR="0051543E" w:rsidRDefault="002B6429">
      <w:pPr>
        <w:numPr>
          <w:ilvl w:val="1"/>
          <w:numId w:val="1"/>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rsidR="0051543E" w:rsidRDefault="002B6429">
      <w:pPr>
        <w:numPr>
          <w:ilvl w:val="1"/>
          <w:numId w:val="1"/>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is in a family circumstance presenting challenges for the child, such as substance abuse, adult mental health problems or domestic abuse;</w:t>
      </w:r>
    </w:p>
    <w:p w:rsidR="0051543E" w:rsidRDefault="002B6429">
      <w:pPr>
        <w:numPr>
          <w:ilvl w:val="1"/>
          <w:numId w:val="1"/>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rsidR="0051543E" w:rsidRDefault="002B6429">
      <w:pPr>
        <w:numPr>
          <w:ilvl w:val="1"/>
          <w:numId w:val="1"/>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rsidR="0051543E" w:rsidRDefault="002B6429">
      <w:pPr>
        <w:numPr>
          <w:ilvl w:val="1"/>
          <w:numId w:val="1"/>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rsidR="0051543E" w:rsidRDefault="0051543E">
      <w:pPr>
        <w:pBdr>
          <w:top w:val="nil"/>
          <w:left w:val="nil"/>
          <w:bottom w:val="nil"/>
          <w:right w:val="nil"/>
          <w:between w:val="nil"/>
        </w:pBdr>
        <w:tabs>
          <w:tab w:val="left" w:pos="1800"/>
          <w:tab w:val="left" w:pos="1801"/>
        </w:tabs>
        <w:spacing w:before="33"/>
        <w:ind w:firstLine="720"/>
        <w:rPr>
          <w:sz w:val="20"/>
          <w:szCs w:val="20"/>
        </w:rPr>
      </w:pPr>
    </w:p>
    <w:p w:rsidR="0051543E" w:rsidRDefault="002B6429">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r w:rsidR="0056230A" w:rsidRPr="003618F9">
        <w:rPr>
          <w:sz w:val="20"/>
          <w:szCs w:val="20"/>
        </w:rPr>
        <w:t xml:space="preserve">St Joseph’s </w:t>
      </w:r>
      <w:r>
        <w:rPr>
          <w:sz w:val="20"/>
          <w:szCs w:val="20"/>
        </w:rPr>
        <w:t>we 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rsidR="0051543E" w:rsidRDefault="0051543E">
      <w:pPr>
        <w:pBdr>
          <w:top w:val="nil"/>
          <w:left w:val="nil"/>
          <w:bottom w:val="nil"/>
          <w:right w:val="nil"/>
          <w:between w:val="nil"/>
        </w:pBdr>
        <w:tabs>
          <w:tab w:val="left" w:pos="1800"/>
          <w:tab w:val="left" w:pos="1801"/>
        </w:tabs>
        <w:spacing w:before="33"/>
        <w:ind w:left="720" w:firstLine="30"/>
        <w:rPr>
          <w:sz w:val="20"/>
          <w:szCs w:val="20"/>
        </w:rPr>
      </w:pPr>
    </w:p>
    <w:p w:rsidR="0051543E" w:rsidRDefault="002B6429">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rsidR="0051543E" w:rsidRDefault="0051543E">
      <w:pPr>
        <w:pBdr>
          <w:top w:val="nil"/>
          <w:left w:val="nil"/>
          <w:bottom w:val="nil"/>
          <w:right w:val="nil"/>
          <w:between w:val="nil"/>
        </w:pBdr>
        <w:tabs>
          <w:tab w:val="left" w:pos="1800"/>
          <w:tab w:val="left" w:pos="1801"/>
        </w:tabs>
        <w:spacing w:before="33"/>
        <w:ind w:left="1133" w:hanging="413"/>
        <w:rPr>
          <w:sz w:val="20"/>
          <w:szCs w:val="20"/>
        </w:rPr>
      </w:pPr>
    </w:p>
    <w:p w:rsidR="0051543E" w:rsidRDefault="002B6429">
      <w:pPr>
        <w:numPr>
          <w:ilvl w:val="0"/>
          <w:numId w:val="6"/>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rsidR="0051543E" w:rsidRDefault="002B6429">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rsidR="0051543E" w:rsidRDefault="002B6429">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rsidR="0051543E" w:rsidRDefault="002B6429">
      <w:pPr>
        <w:numPr>
          <w:ilvl w:val="0"/>
          <w:numId w:val="6"/>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rsidR="0051543E" w:rsidRDefault="0051543E">
      <w:pPr>
        <w:pBdr>
          <w:top w:val="nil"/>
          <w:left w:val="nil"/>
          <w:bottom w:val="nil"/>
          <w:right w:val="nil"/>
          <w:between w:val="nil"/>
        </w:pBdr>
        <w:tabs>
          <w:tab w:val="left" w:pos="1800"/>
          <w:tab w:val="left" w:pos="1801"/>
        </w:tabs>
        <w:spacing w:before="33"/>
        <w:ind w:left="1133" w:hanging="413"/>
        <w:rPr>
          <w:sz w:val="20"/>
          <w:szCs w:val="20"/>
        </w:rPr>
      </w:pPr>
    </w:p>
    <w:p w:rsidR="0051543E" w:rsidRDefault="0051543E">
      <w:pPr>
        <w:pBdr>
          <w:top w:val="nil"/>
          <w:left w:val="nil"/>
          <w:bottom w:val="nil"/>
          <w:right w:val="nil"/>
          <w:between w:val="nil"/>
        </w:pBdr>
        <w:tabs>
          <w:tab w:val="left" w:pos="1800"/>
          <w:tab w:val="left" w:pos="1801"/>
        </w:tabs>
        <w:spacing w:before="33"/>
        <w:ind w:left="1133" w:hanging="413"/>
        <w:rPr>
          <w:sz w:val="20"/>
          <w:szCs w:val="20"/>
        </w:rPr>
      </w:pPr>
    </w:p>
    <w:p w:rsidR="0051543E" w:rsidRDefault="002B6429">
      <w:pPr>
        <w:tabs>
          <w:tab w:val="left" w:pos="1800"/>
          <w:tab w:val="left" w:pos="1801"/>
        </w:tabs>
        <w:spacing w:before="100" w:after="100"/>
        <w:ind w:left="720" w:right="100" w:firstLine="30"/>
        <w:rPr>
          <w:sz w:val="20"/>
          <w:szCs w:val="20"/>
        </w:rPr>
      </w:pPr>
      <w:r>
        <w:rPr>
          <w:sz w:val="20"/>
          <w:szCs w:val="20"/>
        </w:rPr>
        <w:t xml:space="preserve">At </w:t>
      </w:r>
      <w:r w:rsidR="0056230A" w:rsidRPr="003618F9">
        <w:rPr>
          <w:sz w:val="20"/>
          <w:szCs w:val="20"/>
        </w:rPr>
        <w:t xml:space="preserve">St Joseph’s </w:t>
      </w:r>
      <w:r>
        <w:rPr>
          <w:sz w:val="20"/>
          <w:szCs w:val="20"/>
        </w:rPr>
        <w:t>we provide extra pastoral support and attention for these children, along with ensuring any appropriate support for communication is in place, for example</w:t>
      </w:r>
      <w:r w:rsidR="003972F5">
        <w:rPr>
          <w:sz w:val="20"/>
          <w:szCs w:val="20"/>
        </w:rPr>
        <w:t xml:space="preserve"> laptops or ipads can be provided to support.</w:t>
      </w:r>
    </w:p>
    <w:p w:rsidR="003972F5" w:rsidRDefault="003972F5">
      <w:pPr>
        <w:tabs>
          <w:tab w:val="left" w:pos="1800"/>
          <w:tab w:val="left" w:pos="1801"/>
        </w:tabs>
        <w:spacing w:before="100" w:after="100"/>
        <w:ind w:left="720" w:right="100" w:firstLine="30"/>
        <w:rPr>
          <w:sz w:val="20"/>
          <w:szCs w:val="20"/>
          <w:highlight w:val="yellow"/>
        </w:rPr>
      </w:pPr>
    </w:p>
    <w:p w:rsidR="0051543E" w:rsidRDefault="002B6429">
      <w:pPr>
        <w:pStyle w:val="Heading4"/>
        <w:numPr>
          <w:ilvl w:val="0"/>
          <w:numId w:val="1"/>
        </w:numPr>
        <w:tabs>
          <w:tab w:val="left" w:pos="1800"/>
          <w:tab w:val="left" w:pos="1801"/>
        </w:tabs>
        <w:spacing w:before="82"/>
        <w:rPr>
          <w:b/>
          <w:color w:val="006FC0"/>
          <w:sz w:val="32"/>
          <w:szCs w:val="32"/>
        </w:rPr>
      </w:pPr>
      <w:r>
        <w:rPr>
          <w:b/>
          <w:color w:val="006FC0"/>
          <w:sz w:val="28"/>
          <w:szCs w:val="28"/>
        </w:rPr>
        <w:t>Anti-Bullying/Cyberbullying</w:t>
      </w:r>
    </w:p>
    <w:p w:rsidR="0051543E" w:rsidRDefault="0051543E">
      <w:pPr>
        <w:pBdr>
          <w:top w:val="nil"/>
          <w:left w:val="nil"/>
          <w:bottom w:val="nil"/>
          <w:right w:val="nil"/>
          <w:between w:val="nil"/>
        </w:pBdr>
        <w:ind w:firstLine="720"/>
        <w:rPr>
          <w:color w:val="000000"/>
          <w:sz w:val="21"/>
          <w:szCs w:val="21"/>
        </w:rPr>
      </w:pPr>
    </w:p>
    <w:p w:rsidR="0051543E" w:rsidRDefault="002B6429">
      <w:pPr>
        <w:pBdr>
          <w:top w:val="nil"/>
          <w:left w:val="nil"/>
          <w:bottom w:val="nil"/>
          <w:right w:val="nil"/>
          <w:between w:val="nil"/>
        </w:pBdr>
        <w:spacing w:line="276" w:lineRule="auto"/>
        <w:ind w:left="720" w:right="355"/>
        <w:rPr>
          <w:color w:val="000000"/>
          <w:sz w:val="20"/>
          <w:szCs w:val="20"/>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51543E" w:rsidRDefault="0051543E">
      <w:pPr>
        <w:pBdr>
          <w:top w:val="nil"/>
          <w:left w:val="nil"/>
          <w:bottom w:val="nil"/>
          <w:right w:val="nil"/>
          <w:between w:val="nil"/>
        </w:pBdr>
        <w:spacing w:line="278" w:lineRule="auto"/>
        <w:ind w:left="720" w:right="1267"/>
        <w:rPr>
          <w:sz w:val="20"/>
          <w:szCs w:val="20"/>
        </w:rPr>
      </w:pPr>
    </w:p>
    <w:p w:rsidR="0051543E" w:rsidRDefault="002B6429">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rsidR="0051543E" w:rsidRDefault="0051543E">
      <w:pPr>
        <w:pBdr>
          <w:top w:val="nil"/>
          <w:left w:val="nil"/>
          <w:bottom w:val="nil"/>
          <w:right w:val="nil"/>
          <w:between w:val="nil"/>
        </w:pBdr>
        <w:spacing w:before="3"/>
        <w:ind w:left="720"/>
        <w:rPr>
          <w:color w:val="000000"/>
          <w:sz w:val="17"/>
          <w:szCs w:val="17"/>
        </w:rPr>
      </w:pPr>
    </w:p>
    <w:p w:rsidR="0051543E" w:rsidRDefault="002B6429">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p>
    <w:p w:rsidR="0051543E" w:rsidRDefault="0051543E">
      <w:pPr>
        <w:pBdr>
          <w:top w:val="nil"/>
          <w:left w:val="nil"/>
          <w:bottom w:val="nil"/>
          <w:right w:val="nil"/>
          <w:between w:val="nil"/>
        </w:pBdr>
        <w:spacing w:before="1"/>
        <w:ind w:firstLine="720"/>
        <w:rPr>
          <w:color w:val="000000"/>
          <w:sz w:val="20"/>
          <w:szCs w:val="20"/>
        </w:rPr>
      </w:pPr>
    </w:p>
    <w:p w:rsidR="0051543E" w:rsidRDefault="002B6429">
      <w:pPr>
        <w:pStyle w:val="Heading4"/>
        <w:numPr>
          <w:ilvl w:val="0"/>
          <w:numId w:val="1"/>
        </w:numPr>
        <w:tabs>
          <w:tab w:val="left" w:pos="1800"/>
          <w:tab w:val="left" w:pos="1801"/>
        </w:tabs>
        <w:spacing w:before="1"/>
        <w:rPr>
          <w:b/>
          <w:color w:val="006FC0"/>
          <w:sz w:val="32"/>
          <w:szCs w:val="32"/>
        </w:rPr>
      </w:pPr>
      <w:r>
        <w:rPr>
          <w:b/>
          <w:color w:val="006FC0"/>
          <w:sz w:val="28"/>
          <w:szCs w:val="28"/>
        </w:rPr>
        <w:lastRenderedPageBreak/>
        <w:t>Racist Incidents</w:t>
      </w:r>
    </w:p>
    <w:p w:rsidR="0051543E" w:rsidRDefault="0051543E">
      <w:pPr>
        <w:pBdr>
          <w:top w:val="nil"/>
          <w:left w:val="nil"/>
          <w:bottom w:val="nil"/>
          <w:right w:val="nil"/>
          <w:between w:val="nil"/>
        </w:pBdr>
        <w:ind w:firstLine="720"/>
        <w:rPr>
          <w:color w:val="000000"/>
          <w:sz w:val="21"/>
          <w:szCs w:val="21"/>
        </w:rPr>
      </w:pPr>
    </w:p>
    <w:p w:rsidR="0051543E" w:rsidRDefault="002B6429">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in line with LA and Trust protocols</w:t>
      </w:r>
      <w:r w:rsidR="003972F5">
        <w:rPr>
          <w:sz w:val="20"/>
          <w:szCs w:val="20"/>
        </w:rPr>
        <w:t>.</w:t>
      </w:r>
    </w:p>
    <w:p w:rsidR="0051543E" w:rsidRDefault="0051543E">
      <w:pPr>
        <w:pBdr>
          <w:top w:val="nil"/>
          <w:left w:val="nil"/>
          <w:bottom w:val="nil"/>
          <w:right w:val="nil"/>
          <w:between w:val="nil"/>
        </w:pBdr>
        <w:spacing w:before="6"/>
        <w:ind w:left="720"/>
        <w:rPr>
          <w:color w:val="000000"/>
          <w:sz w:val="17"/>
          <w:szCs w:val="17"/>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Radicalisation and Extremism</w:t>
      </w:r>
    </w:p>
    <w:p w:rsidR="0051543E" w:rsidRDefault="0051543E">
      <w:pPr>
        <w:tabs>
          <w:tab w:val="left" w:pos="1800"/>
          <w:tab w:val="left" w:pos="1801"/>
        </w:tabs>
        <w:ind w:left="1800" w:hanging="1080"/>
      </w:pPr>
    </w:p>
    <w:p w:rsidR="0051543E" w:rsidRDefault="002B6429">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rsidR="0051543E" w:rsidRDefault="002B6429">
      <w:pPr>
        <w:spacing w:before="100" w:after="100" w:line="276" w:lineRule="auto"/>
        <w:ind w:left="720" w:right="100"/>
        <w:jc w:val="both"/>
        <w:rPr>
          <w:sz w:val="20"/>
          <w:szCs w:val="20"/>
        </w:rPr>
      </w:pPr>
      <w:r>
        <w:rPr>
          <w:sz w:val="20"/>
          <w:szCs w:val="20"/>
        </w:rPr>
        <w:t>Where staff are concerned that children and young people are developing extremist views or show signs of becoming radicalized, they should discuss this with the Designated Safeguarding Lead.</w:t>
      </w:r>
    </w:p>
    <w:p w:rsidR="0051543E" w:rsidRDefault="002B6429">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rsidR="0051543E" w:rsidRDefault="002B6429">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rsidR="0051543E" w:rsidRDefault="002B6429">
      <w:pPr>
        <w:spacing w:before="100" w:after="100" w:line="276" w:lineRule="auto"/>
        <w:ind w:left="72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51543E" w:rsidRDefault="002B6429">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51543E" w:rsidRDefault="0051543E">
      <w:pPr>
        <w:ind w:left="1133" w:right="100" w:hanging="413"/>
        <w:jc w:val="both"/>
        <w:rPr>
          <w:sz w:val="20"/>
          <w:szCs w:val="20"/>
        </w:rPr>
      </w:pPr>
    </w:p>
    <w:p w:rsidR="0051543E" w:rsidRDefault="002B6429">
      <w:pPr>
        <w:ind w:left="1133" w:right="100" w:hanging="413"/>
        <w:jc w:val="both"/>
        <w:rPr>
          <w:b/>
          <w:sz w:val="24"/>
          <w:szCs w:val="24"/>
        </w:rPr>
      </w:pPr>
      <w:r>
        <w:rPr>
          <w:b/>
          <w:sz w:val="24"/>
          <w:szCs w:val="24"/>
        </w:rPr>
        <w:t>Recognising Extremism</w:t>
      </w:r>
    </w:p>
    <w:p w:rsidR="0051543E" w:rsidRDefault="002B6429">
      <w:pPr>
        <w:spacing w:before="100" w:after="100" w:line="276" w:lineRule="auto"/>
        <w:ind w:left="1133" w:right="100" w:hanging="413"/>
        <w:jc w:val="both"/>
        <w:rPr>
          <w:b/>
          <w:sz w:val="20"/>
          <w:szCs w:val="20"/>
        </w:rPr>
      </w:pPr>
      <w:r>
        <w:rPr>
          <w:b/>
          <w:sz w:val="20"/>
          <w:szCs w:val="20"/>
        </w:rPr>
        <w:t>Early indicators of radicalisation or extremism may include:</w:t>
      </w:r>
    </w:p>
    <w:p w:rsidR="0051543E" w:rsidRDefault="002B6429">
      <w:pPr>
        <w:numPr>
          <w:ilvl w:val="0"/>
          <w:numId w:val="13"/>
        </w:numPr>
        <w:spacing w:before="100" w:line="276" w:lineRule="auto"/>
        <w:ind w:left="1133" w:right="100" w:hanging="413"/>
        <w:rPr>
          <w:sz w:val="20"/>
          <w:szCs w:val="20"/>
        </w:rPr>
      </w:pPr>
      <w:r>
        <w:rPr>
          <w:sz w:val="20"/>
          <w:szCs w:val="20"/>
        </w:rPr>
        <w:t>showing sympathy for extremist causes</w:t>
      </w:r>
    </w:p>
    <w:p w:rsidR="0051543E" w:rsidRDefault="002B6429">
      <w:pPr>
        <w:numPr>
          <w:ilvl w:val="0"/>
          <w:numId w:val="13"/>
        </w:numPr>
        <w:spacing w:line="276" w:lineRule="auto"/>
        <w:ind w:left="1133" w:right="100" w:hanging="413"/>
        <w:rPr>
          <w:sz w:val="20"/>
          <w:szCs w:val="20"/>
        </w:rPr>
      </w:pPr>
      <w:r>
        <w:rPr>
          <w:sz w:val="20"/>
          <w:szCs w:val="20"/>
        </w:rPr>
        <w:t>glorifying violence, especially to other faiths or cultures</w:t>
      </w:r>
    </w:p>
    <w:p w:rsidR="0051543E" w:rsidRDefault="002B6429">
      <w:pPr>
        <w:numPr>
          <w:ilvl w:val="0"/>
          <w:numId w:val="13"/>
        </w:numPr>
        <w:spacing w:line="276" w:lineRule="auto"/>
        <w:ind w:left="1133" w:right="100" w:hanging="413"/>
        <w:rPr>
          <w:sz w:val="20"/>
          <w:szCs w:val="20"/>
        </w:rPr>
      </w:pPr>
      <w:r>
        <w:rPr>
          <w:sz w:val="20"/>
          <w:szCs w:val="20"/>
        </w:rPr>
        <w:t>making remarks or comments about being at extremist events or rallies outside school</w:t>
      </w:r>
    </w:p>
    <w:p w:rsidR="0051543E" w:rsidRDefault="002B6429">
      <w:pPr>
        <w:numPr>
          <w:ilvl w:val="0"/>
          <w:numId w:val="13"/>
        </w:numPr>
        <w:spacing w:line="276" w:lineRule="auto"/>
        <w:ind w:left="1133" w:right="100" w:hanging="413"/>
        <w:rPr>
          <w:sz w:val="20"/>
          <w:szCs w:val="20"/>
        </w:rPr>
      </w:pPr>
      <w:r>
        <w:rPr>
          <w:sz w:val="20"/>
          <w:szCs w:val="20"/>
        </w:rPr>
        <w:t>evidence of possessing illegal or extremist literature</w:t>
      </w:r>
    </w:p>
    <w:p w:rsidR="0051543E" w:rsidRDefault="002B6429">
      <w:pPr>
        <w:numPr>
          <w:ilvl w:val="0"/>
          <w:numId w:val="13"/>
        </w:numPr>
        <w:spacing w:line="276" w:lineRule="auto"/>
        <w:ind w:left="1133" w:right="100" w:hanging="413"/>
        <w:rPr>
          <w:sz w:val="20"/>
          <w:szCs w:val="20"/>
        </w:rPr>
      </w:pPr>
      <w:r>
        <w:rPr>
          <w:sz w:val="20"/>
          <w:szCs w:val="20"/>
        </w:rPr>
        <w:t>advocating messages similar to illegal organisations or other extremist groups</w:t>
      </w:r>
    </w:p>
    <w:p w:rsidR="0051543E" w:rsidRDefault="002B6429">
      <w:pPr>
        <w:numPr>
          <w:ilvl w:val="0"/>
          <w:numId w:val="13"/>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apparent.)</w:t>
      </w:r>
    </w:p>
    <w:p w:rsidR="0051543E" w:rsidRDefault="002B6429">
      <w:pPr>
        <w:numPr>
          <w:ilvl w:val="0"/>
          <w:numId w:val="13"/>
        </w:numPr>
        <w:spacing w:line="276" w:lineRule="auto"/>
        <w:ind w:left="1133" w:right="100" w:hanging="413"/>
        <w:rPr>
          <w:sz w:val="20"/>
          <w:szCs w:val="20"/>
        </w:rPr>
      </w:pPr>
      <w:r>
        <w:rPr>
          <w:sz w:val="20"/>
          <w:szCs w:val="20"/>
        </w:rPr>
        <w:t>secretive behaviour</w:t>
      </w:r>
    </w:p>
    <w:p w:rsidR="0051543E" w:rsidRDefault="002B6429">
      <w:pPr>
        <w:numPr>
          <w:ilvl w:val="0"/>
          <w:numId w:val="13"/>
        </w:numPr>
        <w:spacing w:line="276" w:lineRule="auto"/>
        <w:ind w:left="1133" w:right="100" w:hanging="413"/>
        <w:rPr>
          <w:sz w:val="20"/>
          <w:szCs w:val="20"/>
        </w:rPr>
      </w:pPr>
      <w:r>
        <w:rPr>
          <w:sz w:val="20"/>
          <w:szCs w:val="20"/>
        </w:rPr>
        <w:t>online searches or sharing extremist messages or social profiles</w:t>
      </w:r>
    </w:p>
    <w:p w:rsidR="0051543E" w:rsidRDefault="002B6429">
      <w:pPr>
        <w:numPr>
          <w:ilvl w:val="0"/>
          <w:numId w:val="13"/>
        </w:numPr>
        <w:spacing w:line="276" w:lineRule="auto"/>
        <w:ind w:left="1133" w:right="100" w:hanging="413"/>
        <w:rPr>
          <w:sz w:val="20"/>
          <w:szCs w:val="20"/>
        </w:rPr>
      </w:pPr>
      <w:r>
        <w:rPr>
          <w:sz w:val="20"/>
          <w:szCs w:val="20"/>
        </w:rPr>
        <w:t>intolerance of difference, including faith, culture, gender, race or sexuality</w:t>
      </w:r>
    </w:p>
    <w:p w:rsidR="0051543E" w:rsidRDefault="002B6429">
      <w:pPr>
        <w:numPr>
          <w:ilvl w:val="0"/>
          <w:numId w:val="13"/>
        </w:numPr>
        <w:spacing w:line="276" w:lineRule="auto"/>
        <w:ind w:left="1133" w:right="100" w:hanging="413"/>
        <w:rPr>
          <w:sz w:val="20"/>
          <w:szCs w:val="20"/>
        </w:rPr>
      </w:pPr>
      <w:r>
        <w:rPr>
          <w:sz w:val="20"/>
          <w:szCs w:val="20"/>
        </w:rPr>
        <w:t>graffiti, art work or writing that displays extremist themes</w:t>
      </w:r>
    </w:p>
    <w:p w:rsidR="0051543E" w:rsidRDefault="002B6429">
      <w:pPr>
        <w:numPr>
          <w:ilvl w:val="0"/>
          <w:numId w:val="13"/>
        </w:numPr>
        <w:spacing w:line="276" w:lineRule="auto"/>
        <w:ind w:left="1133" w:right="100" w:hanging="413"/>
        <w:rPr>
          <w:sz w:val="20"/>
          <w:szCs w:val="20"/>
        </w:rPr>
      </w:pPr>
      <w:r>
        <w:rPr>
          <w:sz w:val="20"/>
          <w:szCs w:val="20"/>
        </w:rPr>
        <w:t>attempts to impose extremist views or practices on others</w:t>
      </w:r>
    </w:p>
    <w:p w:rsidR="0051543E" w:rsidRDefault="002B6429">
      <w:pPr>
        <w:numPr>
          <w:ilvl w:val="0"/>
          <w:numId w:val="13"/>
        </w:numPr>
        <w:spacing w:line="276" w:lineRule="auto"/>
        <w:ind w:left="1133" w:right="100" w:hanging="413"/>
        <w:rPr>
          <w:sz w:val="20"/>
          <w:szCs w:val="20"/>
        </w:rPr>
      </w:pPr>
      <w:r>
        <w:rPr>
          <w:sz w:val="20"/>
          <w:szCs w:val="20"/>
        </w:rPr>
        <w:t>verbalising anti-Western or anti-British views</w:t>
      </w:r>
    </w:p>
    <w:p w:rsidR="0051543E" w:rsidRDefault="002B6429">
      <w:pPr>
        <w:numPr>
          <w:ilvl w:val="0"/>
          <w:numId w:val="13"/>
        </w:numPr>
        <w:spacing w:after="340" w:line="276" w:lineRule="auto"/>
        <w:ind w:left="1133" w:right="100" w:hanging="413"/>
        <w:rPr>
          <w:sz w:val="20"/>
          <w:szCs w:val="20"/>
        </w:rPr>
      </w:pPr>
      <w:r>
        <w:rPr>
          <w:sz w:val="20"/>
          <w:szCs w:val="20"/>
        </w:rPr>
        <w:t>advocating violence towards others</w:t>
      </w:r>
    </w:p>
    <w:p w:rsidR="0051543E" w:rsidRDefault="002B6429">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radicalisation and extremism. </w:t>
      </w:r>
      <w:r>
        <w:rPr>
          <w:sz w:val="20"/>
          <w:szCs w:val="20"/>
        </w:rPr>
        <w:t xml:space="preserve"> </w:t>
      </w:r>
      <w:r>
        <w:rPr>
          <w:color w:val="000000"/>
          <w:sz w:val="20"/>
          <w:szCs w:val="20"/>
        </w:rPr>
        <w:t>Indicators of vulnerability to radicalisation are in detailed in Appendix 6.</w:t>
      </w:r>
    </w:p>
    <w:p w:rsidR="0051543E" w:rsidRDefault="002B6429">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rsidR="0051543E" w:rsidRDefault="0051543E">
      <w:pPr>
        <w:pBdr>
          <w:top w:val="nil"/>
          <w:left w:val="nil"/>
          <w:bottom w:val="nil"/>
          <w:right w:val="nil"/>
          <w:between w:val="nil"/>
        </w:pBdr>
        <w:spacing w:before="5"/>
        <w:ind w:left="720"/>
        <w:rPr>
          <w:color w:val="000000"/>
          <w:sz w:val="17"/>
          <w:szCs w:val="17"/>
        </w:rPr>
      </w:pPr>
    </w:p>
    <w:p w:rsidR="0051543E" w:rsidRDefault="002B6429" w:rsidP="003972F5">
      <w:pPr>
        <w:pBdr>
          <w:top w:val="nil"/>
          <w:left w:val="nil"/>
          <w:bottom w:val="nil"/>
          <w:right w:val="nil"/>
          <w:between w:val="nil"/>
        </w:pBdr>
        <w:spacing w:line="276" w:lineRule="auto"/>
        <w:ind w:left="720" w:right="411"/>
        <w:rPr>
          <w:color w:val="000000"/>
          <w:sz w:val="20"/>
          <w:szCs w:val="20"/>
        </w:rPr>
      </w:pPr>
      <w:r>
        <w:rPr>
          <w:color w:val="000000"/>
          <w:sz w:val="20"/>
          <w:szCs w:val="20"/>
        </w:rPr>
        <w:t>The school governors, the Headteacher and the Designated Safeguarding Lead (DSL) will assess the level of risk within the school and put actions in place to reduce that risk. Risk assessment may include, the use</w:t>
      </w:r>
      <w:r w:rsidR="003972F5">
        <w:rPr>
          <w:color w:val="000000"/>
          <w:sz w:val="20"/>
          <w:szCs w:val="20"/>
        </w:rPr>
        <w:t xml:space="preserve"> </w:t>
      </w:r>
      <w:r>
        <w:rPr>
          <w:color w:val="000000"/>
          <w:sz w:val="20"/>
          <w:szCs w:val="20"/>
        </w:rPr>
        <w:t xml:space="preserve">of school premises by external agencies, anti-bullying policy and other issues specific to the school’s profile, </w:t>
      </w:r>
      <w:r>
        <w:rPr>
          <w:color w:val="000000"/>
          <w:sz w:val="20"/>
          <w:szCs w:val="20"/>
        </w:rPr>
        <w:lastRenderedPageBreak/>
        <w:t>community and philosophy.</w:t>
      </w:r>
    </w:p>
    <w:p w:rsidR="0051543E" w:rsidRDefault="002B6429">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3972F5" w:rsidRPr="003972F5">
        <w:rPr>
          <w:sz w:val="20"/>
          <w:szCs w:val="20"/>
        </w:rPr>
        <w:t>East Devon Police</w:t>
      </w:r>
      <w:r w:rsidRPr="003972F5">
        <w:rPr>
          <w:sz w:val="20"/>
          <w:szCs w:val="20"/>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rsidR="0051543E" w:rsidRDefault="0051543E">
      <w:pPr>
        <w:pBdr>
          <w:top w:val="nil"/>
          <w:left w:val="nil"/>
          <w:bottom w:val="nil"/>
          <w:right w:val="nil"/>
          <w:between w:val="nil"/>
        </w:pBdr>
        <w:spacing w:before="5"/>
        <w:ind w:firstLine="720"/>
        <w:rPr>
          <w:color w:val="000000"/>
          <w:sz w:val="17"/>
          <w:szCs w:val="17"/>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Domestic Abuse</w:t>
      </w:r>
    </w:p>
    <w:p w:rsidR="0051543E" w:rsidRDefault="0051543E">
      <w:pPr>
        <w:pBdr>
          <w:top w:val="nil"/>
          <w:left w:val="nil"/>
          <w:bottom w:val="nil"/>
          <w:right w:val="nil"/>
          <w:between w:val="nil"/>
        </w:pBdr>
        <w:ind w:firstLine="720"/>
        <w:rPr>
          <w:color w:val="000000"/>
          <w:sz w:val="21"/>
          <w:szCs w:val="21"/>
        </w:rPr>
      </w:pPr>
    </w:p>
    <w:p w:rsidR="0051543E" w:rsidRDefault="002B6429">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51543E" w:rsidRDefault="0051543E">
      <w:pPr>
        <w:pBdr>
          <w:top w:val="nil"/>
          <w:left w:val="nil"/>
          <w:bottom w:val="nil"/>
          <w:right w:val="nil"/>
          <w:between w:val="nil"/>
        </w:pBdr>
        <w:spacing w:before="4"/>
        <w:ind w:left="720"/>
        <w:rPr>
          <w:color w:val="000000"/>
          <w:sz w:val="17"/>
          <w:szCs w:val="17"/>
        </w:rPr>
      </w:pPr>
    </w:p>
    <w:p w:rsidR="0051543E" w:rsidRDefault="002B6429">
      <w:pPr>
        <w:pBdr>
          <w:top w:val="nil"/>
          <w:left w:val="nil"/>
          <w:bottom w:val="nil"/>
          <w:right w:val="nil"/>
          <w:between w:val="nil"/>
        </w:pBdr>
        <w:spacing w:line="278" w:lineRule="auto"/>
        <w:ind w:left="720"/>
        <w:rPr>
          <w:color w:val="000000"/>
          <w:sz w:val="20"/>
          <w:szCs w:val="20"/>
        </w:rPr>
      </w:pPr>
      <w:r>
        <w:rPr>
          <w:color w:val="000000"/>
          <w:sz w:val="20"/>
          <w:szCs w:val="20"/>
        </w:rPr>
        <w:t>We use the term domestic abuse to reflect that a number of abusive and controlling behaviours are involved beyond violence.</w:t>
      </w:r>
    </w:p>
    <w:p w:rsidR="0051543E" w:rsidRDefault="002B6429">
      <w:pPr>
        <w:pBdr>
          <w:top w:val="nil"/>
          <w:left w:val="nil"/>
          <w:bottom w:val="nil"/>
          <w:right w:val="nil"/>
          <w:between w:val="nil"/>
        </w:pBdr>
        <w:spacing w:before="194" w:line="280" w:lineRule="auto"/>
        <w:ind w:left="720"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rsidR="0051543E" w:rsidRDefault="002B6429">
      <w:pPr>
        <w:pBdr>
          <w:top w:val="nil"/>
          <w:left w:val="nil"/>
          <w:bottom w:val="nil"/>
          <w:right w:val="nil"/>
          <w:between w:val="nil"/>
        </w:pBdr>
        <w:spacing w:before="192" w:line="276" w:lineRule="auto"/>
        <w:ind w:left="720"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3972F5" w:rsidRDefault="003972F5">
      <w:pPr>
        <w:pBdr>
          <w:top w:val="nil"/>
          <w:left w:val="nil"/>
          <w:bottom w:val="nil"/>
          <w:right w:val="nil"/>
          <w:between w:val="nil"/>
        </w:pBdr>
        <w:spacing w:before="192" w:line="276" w:lineRule="auto"/>
        <w:ind w:left="720" w:right="233"/>
        <w:rPr>
          <w:color w:val="000000"/>
          <w:sz w:val="20"/>
          <w:szCs w:val="20"/>
        </w:rPr>
      </w:pPr>
      <w:r>
        <w:rPr>
          <w:color w:val="000000"/>
          <w:sz w:val="20"/>
          <w:szCs w:val="20"/>
        </w:rPr>
        <w:t>St Joseph’s is part of Operation Encompass. This means designated members of staff are named contacts for the police. The designated staff are contacted before the next day of school where an incident involving the police has occurred and the child/children were present.</w:t>
      </w:r>
    </w:p>
    <w:p w:rsidR="0051543E" w:rsidRDefault="0051543E">
      <w:pPr>
        <w:pBdr>
          <w:top w:val="nil"/>
          <w:left w:val="nil"/>
          <w:bottom w:val="nil"/>
          <w:right w:val="nil"/>
          <w:between w:val="nil"/>
        </w:pBdr>
        <w:spacing w:before="5"/>
        <w:ind w:firstLine="720"/>
        <w:rPr>
          <w:color w:val="000000"/>
          <w:sz w:val="17"/>
          <w:szCs w:val="17"/>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Child Sexual Exploitation (CSE) and Child Criminal Exploitation (CCE)</w:t>
      </w:r>
    </w:p>
    <w:p w:rsidR="0051543E" w:rsidRDefault="0051543E">
      <w:pPr>
        <w:pBdr>
          <w:top w:val="nil"/>
          <w:left w:val="nil"/>
          <w:bottom w:val="nil"/>
          <w:right w:val="nil"/>
          <w:between w:val="nil"/>
        </w:pBdr>
        <w:ind w:firstLine="720"/>
        <w:rPr>
          <w:color w:val="000000"/>
          <w:sz w:val="21"/>
          <w:szCs w:val="21"/>
        </w:rPr>
      </w:pPr>
    </w:p>
    <w:p w:rsidR="0051543E" w:rsidRDefault="002B6429">
      <w:pPr>
        <w:pBdr>
          <w:top w:val="nil"/>
          <w:left w:val="nil"/>
          <w:bottom w:val="nil"/>
          <w:right w:val="nil"/>
          <w:between w:val="nil"/>
        </w:pBdr>
        <w:spacing w:line="276" w:lineRule="auto"/>
        <w:ind w:left="720"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51543E" w:rsidRDefault="0051543E">
      <w:pPr>
        <w:pBdr>
          <w:top w:val="nil"/>
          <w:left w:val="nil"/>
          <w:bottom w:val="nil"/>
          <w:right w:val="nil"/>
          <w:between w:val="nil"/>
        </w:pBdr>
        <w:spacing w:before="1" w:line="276" w:lineRule="auto"/>
        <w:ind w:left="720"/>
        <w:rPr>
          <w:color w:val="000000"/>
          <w:sz w:val="24"/>
          <w:szCs w:val="24"/>
        </w:rPr>
      </w:pPr>
    </w:p>
    <w:p w:rsidR="0051543E" w:rsidRDefault="002B6429">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3972F5" w:rsidRPr="003618F9">
        <w:rPr>
          <w:sz w:val="20"/>
          <w:szCs w:val="20"/>
        </w:rPr>
        <w:t xml:space="preserve">St Joseph’s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51543E" w:rsidRDefault="0051543E">
      <w:pPr>
        <w:pBdr>
          <w:top w:val="nil"/>
          <w:left w:val="nil"/>
          <w:bottom w:val="nil"/>
          <w:right w:val="nil"/>
          <w:between w:val="nil"/>
        </w:pBdr>
        <w:spacing w:line="276" w:lineRule="auto"/>
        <w:ind w:left="720" w:right="288"/>
        <w:rPr>
          <w:sz w:val="20"/>
          <w:szCs w:val="20"/>
        </w:rPr>
      </w:pPr>
    </w:p>
    <w:p w:rsidR="0051543E" w:rsidRDefault="002B6429">
      <w:pPr>
        <w:pBdr>
          <w:top w:val="nil"/>
          <w:left w:val="nil"/>
          <w:bottom w:val="nil"/>
          <w:right w:val="nil"/>
          <w:between w:val="nil"/>
        </w:pBdr>
        <w:spacing w:line="276" w:lineRule="auto"/>
        <w:ind w:left="720" w:right="288"/>
        <w:rPr>
          <w:color w:val="000000"/>
          <w:sz w:val="20"/>
          <w:szCs w:val="20"/>
        </w:rPr>
      </w:pPr>
      <w:r>
        <w:rPr>
          <w:sz w:val="20"/>
          <w:szCs w:val="20"/>
        </w:rPr>
        <w:t xml:space="preserve">The DSL will use the </w:t>
      </w:r>
      <w:r w:rsidRPr="003972F5">
        <w:rPr>
          <w:i/>
          <w:sz w:val="20"/>
          <w:szCs w:val="20"/>
        </w:rPr>
        <w:t>Devon Children and Families Partnership Adolescent Safety Framework Safer Me Assessment</w:t>
      </w:r>
      <w:r w:rsidRPr="003972F5">
        <w:rPr>
          <w:i/>
          <w:sz w:val="21"/>
          <w:szCs w:val="21"/>
          <w:vertAlign w:val="superscript"/>
        </w:rPr>
        <w:t xml:space="preserve"> </w:t>
      </w:r>
      <w:r w:rsidRPr="003972F5">
        <w:rPr>
          <w:sz w:val="20"/>
          <w:szCs w:val="20"/>
        </w:rPr>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Pr="003972F5">
        <w:rPr>
          <w:i/>
          <w:sz w:val="20"/>
          <w:szCs w:val="20"/>
        </w:rPr>
        <w:t>Safer Me Assessment</w:t>
      </w:r>
      <w:r w:rsidRPr="003972F5">
        <w:rPr>
          <w:sz w:val="20"/>
          <w:szCs w:val="20"/>
        </w:rPr>
        <w:t xml:space="preserve"> will indicate to the DSL </w:t>
      </w:r>
      <w:r w:rsidRPr="003972F5">
        <w:rPr>
          <w:i/>
          <w:sz w:val="20"/>
          <w:szCs w:val="20"/>
        </w:rPr>
        <w:t xml:space="preserve">whether a Safer Me Early Help approach or referral to the Exploitation Hub </w:t>
      </w:r>
      <w:r w:rsidRPr="003972F5">
        <w:rPr>
          <w:sz w:val="20"/>
          <w:szCs w:val="20"/>
        </w:rPr>
        <w:t xml:space="preserve">is </w:t>
      </w:r>
      <w:r w:rsidR="003972F5" w:rsidRPr="003972F5">
        <w:rPr>
          <w:sz w:val="20"/>
          <w:szCs w:val="20"/>
        </w:rPr>
        <w:t>required</w:t>
      </w:r>
      <w:r w:rsidR="003972F5" w:rsidRPr="003972F5">
        <w:rPr>
          <w:i/>
          <w:sz w:val="20"/>
          <w:szCs w:val="20"/>
        </w:rPr>
        <w:t xml:space="preserve">. </w:t>
      </w:r>
      <w:r>
        <w:rPr>
          <w:color w:val="000000"/>
          <w:sz w:val="20"/>
          <w:szCs w:val="20"/>
        </w:rPr>
        <w:t xml:space="preserve">If the DSL is in any doubt </w:t>
      </w:r>
      <w:r>
        <w:rPr>
          <w:sz w:val="20"/>
          <w:szCs w:val="20"/>
        </w:rPr>
        <w:t>she/he</w:t>
      </w:r>
      <w:r>
        <w:rPr>
          <w:color w:val="000000"/>
          <w:sz w:val="20"/>
          <w:szCs w:val="20"/>
        </w:rPr>
        <w:t xml:space="preserve"> </w:t>
      </w:r>
      <w:r>
        <w:rPr>
          <w:color w:val="000000"/>
          <w:sz w:val="20"/>
          <w:szCs w:val="20"/>
        </w:rPr>
        <w:lastRenderedPageBreak/>
        <w:t>will contact MASH for consultation.</w:t>
      </w:r>
    </w:p>
    <w:p w:rsidR="0051543E" w:rsidRDefault="002B6429">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r>
        <w:rPr>
          <w:b/>
          <w:color w:val="FF0000"/>
          <w:sz w:val="20"/>
          <w:szCs w:val="20"/>
        </w:rPr>
        <w:t xml:space="preserve"> </w:t>
      </w:r>
      <w:r>
        <w:rPr>
          <w:sz w:val="20"/>
          <w:szCs w:val="20"/>
        </w:rPr>
        <w:t>Concerns must also be recorded on the school’s CPOMs system.</w:t>
      </w:r>
    </w:p>
    <w:p w:rsidR="0051543E" w:rsidRDefault="0051543E">
      <w:pPr>
        <w:pBdr>
          <w:top w:val="nil"/>
          <w:left w:val="nil"/>
          <w:bottom w:val="nil"/>
          <w:right w:val="nil"/>
          <w:between w:val="nil"/>
        </w:pBdr>
        <w:spacing w:before="5"/>
        <w:ind w:left="720"/>
        <w:rPr>
          <w:color w:val="000000"/>
          <w:sz w:val="17"/>
          <w:szCs w:val="17"/>
        </w:rPr>
      </w:pPr>
    </w:p>
    <w:p w:rsidR="0051543E" w:rsidRDefault="003972F5">
      <w:pPr>
        <w:pBdr>
          <w:top w:val="nil"/>
          <w:left w:val="nil"/>
          <w:bottom w:val="nil"/>
          <w:right w:val="nil"/>
          <w:between w:val="nil"/>
        </w:pBdr>
        <w:spacing w:line="276" w:lineRule="auto"/>
        <w:ind w:left="720" w:right="233"/>
        <w:rPr>
          <w:color w:val="000000"/>
          <w:sz w:val="20"/>
          <w:szCs w:val="20"/>
        </w:rPr>
      </w:pPr>
      <w:r w:rsidRPr="003618F9">
        <w:rPr>
          <w:sz w:val="20"/>
          <w:szCs w:val="20"/>
        </w:rPr>
        <w:t xml:space="preserve">St Joseph’s </w:t>
      </w:r>
      <w:r w:rsidR="002B6429">
        <w:rPr>
          <w:color w:val="00000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rsidR="0051543E" w:rsidRDefault="0051543E">
      <w:pPr>
        <w:pBdr>
          <w:top w:val="nil"/>
          <w:left w:val="nil"/>
          <w:bottom w:val="nil"/>
          <w:right w:val="nil"/>
          <w:between w:val="nil"/>
        </w:pBdr>
        <w:spacing w:before="5"/>
        <w:ind w:left="720"/>
        <w:rPr>
          <w:color w:val="000000"/>
          <w:sz w:val="17"/>
          <w:szCs w:val="17"/>
          <w:highlight w:val="yellow"/>
        </w:rPr>
      </w:pPr>
    </w:p>
    <w:p w:rsidR="0051543E" w:rsidRDefault="003972F5">
      <w:pPr>
        <w:pBdr>
          <w:top w:val="nil"/>
          <w:left w:val="nil"/>
          <w:bottom w:val="nil"/>
          <w:right w:val="nil"/>
          <w:between w:val="nil"/>
        </w:pBdr>
        <w:spacing w:line="276" w:lineRule="auto"/>
        <w:ind w:left="720" w:right="347"/>
        <w:rPr>
          <w:b/>
          <w:color w:val="FF0000"/>
          <w:sz w:val="20"/>
          <w:szCs w:val="20"/>
          <w:highlight w:val="yellow"/>
        </w:rPr>
      </w:pPr>
      <w:r w:rsidRPr="003618F9">
        <w:rPr>
          <w:sz w:val="20"/>
          <w:szCs w:val="20"/>
        </w:rPr>
        <w:t xml:space="preserve">St Joseph’s </w:t>
      </w:r>
      <w:r w:rsidR="002B6429">
        <w:rPr>
          <w:color w:val="000000"/>
          <w:sz w:val="20"/>
          <w:szCs w:val="20"/>
        </w:rPr>
        <w:t>includes the risks of sexual and criminal exploitation in the PHSE</w:t>
      </w:r>
      <w:r w:rsidR="002B6429">
        <w:rPr>
          <w:sz w:val="20"/>
          <w:szCs w:val="20"/>
        </w:rPr>
        <w:t>/</w:t>
      </w:r>
      <w:r w:rsidR="002B6429">
        <w:rPr>
          <w:color w:val="000000"/>
          <w:sz w:val="20"/>
          <w:szCs w:val="20"/>
        </w:rPr>
        <w:t xml:space="preserv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sidRPr="003972F5">
        <w:rPr>
          <w:sz w:val="20"/>
          <w:szCs w:val="20"/>
        </w:rPr>
        <w:t>consent</w:t>
      </w:r>
      <w:r>
        <w:rPr>
          <w:sz w:val="20"/>
          <w:szCs w:val="20"/>
        </w:rPr>
        <w:t>,</w:t>
      </w:r>
      <w:r w:rsidRPr="003972F5">
        <w:rPr>
          <w:sz w:val="20"/>
          <w:szCs w:val="20"/>
        </w:rPr>
        <w:t xml:space="preserve"> responsibility respect and dignity</w:t>
      </w:r>
      <w:r>
        <w:rPr>
          <w:sz w:val="20"/>
          <w:szCs w:val="20"/>
        </w:rPr>
        <w:t>.</w:t>
      </w:r>
    </w:p>
    <w:p w:rsidR="0051543E" w:rsidRDefault="0051543E">
      <w:pPr>
        <w:pBdr>
          <w:top w:val="nil"/>
          <w:left w:val="nil"/>
          <w:bottom w:val="nil"/>
          <w:right w:val="nil"/>
          <w:between w:val="nil"/>
        </w:pBdr>
        <w:spacing w:before="5"/>
        <w:rPr>
          <w:color w:val="000000"/>
          <w:sz w:val="17"/>
          <w:szCs w:val="17"/>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Female Genital Mutilation (FGM)</w:t>
      </w:r>
    </w:p>
    <w:p w:rsidR="0051543E" w:rsidRDefault="0051543E">
      <w:pPr>
        <w:pBdr>
          <w:top w:val="nil"/>
          <w:left w:val="nil"/>
          <w:bottom w:val="nil"/>
          <w:right w:val="nil"/>
          <w:between w:val="nil"/>
        </w:pBdr>
        <w:spacing w:before="9"/>
        <w:rPr>
          <w:color w:val="000000"/>
          <w:sz w:val="20"/>
          <w:szCs w:val="20"/>
        </w:rPr>
      </w:pPr>
    </w:p>
    <w:p w:rsidR="0051543E" w:rsidRDefault="002B6429">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rsidR="0051543E" w:rsidRDefault="002B6429">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r w:rsidR="008471C6" w:rsidRPr="003618F9">
        <w:rPr>
          <w:sz w:val="20"/>
          <w:szCs w:val="20"/>
        </w:rPr>
        <w:t xml:space="preserve">St Joseph’s </w:t>
      </w:r>
      <w:r>
        <w:rPr>
          <w:color w:val="000000"/>
          <w:sz w:val="20"/>
          <w:szCs w:val="20"/>
        </w:rPr>
        <w:t>who is employed or engaged to carry out ‘teaching work’ in the school, whether or not they have qualified teacher status. The duty applies to the</w:t>
      </w:r>
    </w:p>
    <w:p w:rsidR="0051543E" w:rsidRDefault="002B6429">
      <w:pPr>
        <w:pBdr>
          <w:top w:val="nil"/>
          <w:left w:val="nil"/>
          <w:bottom w:val="nil"/>
          <w:right w:val="nil"/>
          <w:between w:val="nil"/>
        </w:pBdr>
        <w:spacing w:before="1" w:line="278" w:lineRule="auto"/>
        <w:ind w:left="720"/>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rsidR="0051543E" w:rsidRDefault="002B6429">
      <w:pPr>
        <w:pBdr>
          <w:top w:val="nil"/>
          <w:left w:val="nil"/>
          <w:bottom w:val="nil"/>
          <w:right w:val="nil"/>
          <w:between w:val="nil"/>
        </w:pBdr>
        <w:spacing w:before="194" w:line="276" w:lineRule="auto"/>
        <w:ind w:left="720"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51543E" w:rsidRDefault="002B6429">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rsidR="0051543E" w:rsidRDefault="0051543E">
      <w:pPr>
        <w:pBdr>
          <w:top w:val="nil"/>
          <w:left w:val="nil"/>
          <w:bottom w:val="nil"/>
          <w:right w:val="nil"/>
          <w:between w:val="nil"/>
        </w:pBdr>
        <w:spacing w:before="6"/>
        <w:ind w:left="720"/>
        <w:rPr>
          <w:color w:val="000000"/>
          <w:sz w:val="17"/>
          <w:szCs w:val="17"/>
        </w:rPr>
      </w:pPr>
    </w:p>
    <w:p w:rsidR="0051543E" w:rsidRDefault="002B6429">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rsidR="0051543E" w:rsidRDefault="0051543E">
      <w:pPr>
        <w:pBdr>
          <w:top w:val="nil"/>
          <w:left w:val="nil"/>
          <w:bottom w:val="nil"/>
          <w:right w:val="nil"/>
          <w:between w:val="nil"/>
        </w:pBdr>
        <w:spacing w:before="4"/>
        <w:ind w:left="720"/>
        <w:rPr>
          <w:color w:val="000000"/>
          <w:sz w:val="17"/>
          <w:szCs w:val="17"/>
        </w:rPr>
      </w:pPr>
    </w:p>
    <w:p w:rsidR="0051543E" w:rsidRDefault="002B6429">
      <w:pPr>
        <w:pBdr>
          <w:top w:val="nil"/>
          <w:left w:val="nil"/>
          <w:bottom w:val="nil"/>
          <w:right w:val="nil"/>
          <w:between w:val="nil"/>
        </w:pBdr>
        <w:spacing w:line="278" w:lineRule="auto"/>
        <w:ind w:left="720"/>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rsidR="0051543E" w:rsidRDefault="0051543E">
      <w:pPr>
        <w:pBdr>
          <w:top w:val="nil"/>
          <w:left w:val="nil"/>
          <w:bottom w:val="nil"/>
          <w:right w:val="nil"/>
          <w:between w:val="nil"/>
        </w:pBdr>
        <w:spacing w:before="3"/>
        <w:ind w:left="720"/>
        <w:rPr>
          <w:color w:val="000000"/>
          <w:sz w:val="17"/>
          <w:szCs w:val="17"/>
        </w:rPr>
      </w:pPr>
    </w:p>
    <w:p w:rsidR="00C678C2" w:rsidRDefault="002B6429">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p>
    <w:p w:rsidR="00C678C2" w:rsidRDefault="00C678C2">
      <w:pPr>
        <w:pBdr>
          <w:top w:val="nil"/>
          <w:left w:val="nil"/>
          <w:bottom w:val="nil"/>
          <w:right w:val="nil"/>
          <w:between w:val="nil"/>
        </w:pBdr>
        <w:ind w:left="720"/>
        <w:rPr>
          <w:color w:val="000000"/>
          <w:sz w:val="20"/>
          <w:szCs w:val="20"/>
        </w:rPr>
      </w:pPr>
    </w:p>
    <w:p w:rsidR="0051543E" w:rsidRDefault="0051543E">
      <w:pPr>
        <w:pBdr>
          <w:top w:val="nil"/>
          <w:left w:val="nil"/>
          <w:bottom w:val="nil"/>
          <w:right w:val="nil"/>
          <w:between w:val="nil"/>
        </w:pBdr>
        <w:spacing w:before="2"/>
        <w:rPr>
          <w:color w:val="000000"/>
          <w:sz w:val="20"/>
          <w:szCs w:val="20"/>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Forced Marriage</w:t>
      </w:r>
    </w:p>
    <w:p w:rsidR="0051543E" w:rsidRDefault="0051543E">
      <w:pPr>
        <w:pBdr>
          <w:top w:val="nil"/>
          <w:left w:val="nil"/>
          <w:bottom w:val="nil"/>
          <w:right w:val="nil"/>
          <w:between w:val="nil"/>
        </w:pBdr>
        <w:rPr>
          <w:color w:val="000000"/>
          <w:sz w:val="21"/>
          <w:szCs w:val="21"/>
        </w:rPr>
      </w:pPr>
    </w:p>
    <w:p w:rsidR="0051543E" w:rsidRDefault="002B6429">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51543E" w:rsidRDefault="0051543E">
      <w:pPr>
        <w:pBdr>
          <w:top w:val="nil"/>
          <w:left w:val="nil"/>
          <w:bottom w:val="nil"/>
          <w:right w:val="nil"/>
          <w:between w:val="nil"/>
        </w:pBdr>
        <w:spacing w:before="5"/>
        <w:ind w:left="720"/>
        <w:rPr>
          <w:color w:val="000000"/>
          <w:sz w:val="17"/>
          <w:szCs w:val="17"/>
        </w:rPr>
      </w:pPr>
    </w:p>
    <w:p w:rsidR="0051543E" w:rsidRDefault="002B6429">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 xml:space="preserve">forcing someone to marry has been a criminal offence </w:t>
      </w:r>
      <w:r>
        <w:rPr>
          <w:sz w:val="20"/>
          <w:szCs w:val="20"/>
        </w:rPr>
        <w:lastRenderedPageBreak/>
        <w:t>in England and Wales under the Anti-Social Behaviour, Crime and Policing Act 2014.</w:t>
      </w:r>
    </w:p>
    <w:p w:rsidR="0051543E" w:rsidRDefault="002B6429">
      <w:pPr>
        <w:spacing w:before="196" w:line="276" w:lineRule="auto"/>
        <w:ind w:left="720"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51543E" w:rsidRDefault="002B6429">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rsidR="0051543E" w:rsidRDefault="0051543E">
      <w:pPr>
        <w:spacing w:before="5"/>
        <w:ind w:left="720"/>
        <w:rPr>
          <w:sz w:val="17"/>
          <w:szCs w:val="17"/>
        </w:rPr>
      </w:pPr>
    </w:p>
    <w:p w:rsidR="0051543E" w:rsidRDefault="002B6429">
      <w:pPr>
        <w:spacing w:line="278" w:lineRule="auto"/>
        <w:ind w:left="720" w:right="404"/>
        <w:rPr>
          <w:sz w:val="20"/>
          <w:szCs w:val="20"/>
        </w:rPr>
      </w:pPr>
      <w:r>
        <w:rPr>
          <w:sz w:val="20"/>
          <w:szCs w:val="20"/>
        </w:rPr>
        <w:t>School staff should never attempt to intervene directly as a school or through a third party. Contact should be made with MASH.</w:t>
      </w:r>
    </w:p>
    <w:p w:rsidR="0051543E" w:rsidRDefault="002B6429">
      <w:pPr>
        <w:pStyle w:val="Heading4"/>
        <w:numPr>
          <w:ilvl w:val="0"/>
          <w:numId w:val="1"/>
        </w:numPr>
        <w:tabs>
          <w:tab w:val="left" w:pos="1800"/>
          <w:tab w:val="left" w:pos="1801"/>
        </w:tabs>
        <w:spacing w:before="195"/>
        <w:rPr>
          <w:b/>
          <w:color w:val="006FC0"/>
          <w:sz w:val="32"/>
          <w:szCs w:val="32"/>
        </w:rPr>
      </w:pPr>
      <w:r>
        <w:rPr>
          <w:b/>
          <w:color w:val="006FC0"/>
          <w:sz w:val="28"/>
          <w:szCs w:val="28"/>
        </w:rPr>
        <w:t>Honour-based Abuse</w:t>
      </w:r>
    </w:p>
    <w:p w:rsidR="0051543E" w:rsidRDefault="0051543E">
      <w:pPr>
        <w:spacing w:before="11"/>
        <w:rPr>
          <w:sz w:val="20"/>
          <w:szCs w:val="20"/>
        </w:rPr>
      </w:pPr>
    </w:p>
    <w:p w:rsidR="0051543E" w:rsidRDefault="002B6429">
      <w:pPr>
        <w:spacing w:line="276" w:lineRule="auto"/>
        <w:ind w:left="720"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rsidR="0051543E" w:rsidRDefault="0051543E">
      <w:pPr>
        <w:spacing w:before="7"/>
        <w:ind w:left="720"/>
        <w:rPr>
          <w:sz w:val="17"/>
          <w:szCs w:val="17"/>
        </w:rPr>
      </w:pPr>
    </w:p>
    <w:p w:rsidR="0051543E" w:rsidRDefault="002B6429">
      <w:pPr>
        <w:ind w:left="720"/>
        <w:rPr>
          <w:sz w:val="20"/>
          <w:szCs w:val="20"/>
        </w:rPr>
      </w:pPr>
      <w:r>
        <w:rPr>
          <w:sz w:val="20"/>
          <w:szCs w:val="20"/>
        </w:rPr>
        <w:t>Honour based abuse might be committed against people who;</w:t>
      </w:r>
    </w:p>
    <w:p w:rsidR="0051543E" w:rsidRDefault="0051543E">
      <w:pPr>
        <w:spacing w:before="4"/>
        <w:ind w:left="720"/>
        <w:rPr>
          <w:sz w:val="20"/>
          <w:szCs w:val="20"/>
        </w:rPr>
      </w:pPr>
    </w:p>
    <w:p w:rsidR="0051543E" w:rsidRDefault="002B6429">
      <w:pPr>
        <w:numPr>
          <w:ilvl w:val="1"/>
          <w:numId w:val="1"/>
        </w:numPr>
        <w:tabs>
          <w:tab w:val="left" w:pos="1800"/>
          <w:tab w:val="left" w:pos="1801"/>
        </w:tabs>
        <w:ind w:left="720" w:firstLine="0"/>
      </w:pPr>
      <w:r>
        <w:rPr>
          <w:sz w:val="20"/>
          <w:szCs w:val="20"/>
        </w:rPr>
        <w:t>become involved with a boyfriend or girlfriend from a different culture or religion;</w:t>
      </w:r>
    </w:p>
    <w:p w:rsidR="0051543E" w:rsidRDefault="002B6429">
      <w:pPr>
        <w:numPr>
          <w:ilvl w:val="1"/>
          <w:numId w:val="1"/>
        </w:numPr>
        <w:tabs>
          <w:tab w:val="left" w:pos="1800"/>
          <w:tab w:val="left" w:pos="1801"/>
        </w:tabs>
        <w:spacing w:before="31"/>
        <w:ind w:left="720" w:firstLine="0"/>
      </w:pPr>
      <w:r>
        <w:rPr>
          <w:sz w:val="20"/>
          <w:szCs w:val="20"/>
        </w:rPr>
        <w:t>want to get out of an arranged marriage;</w:t>
      </w:r>
    </w:p>
    <w:p w:rsidR="0051543E" w:rsidRDefault="002B6429">
      <w:pPr>
        <w:numPr>
          <w:ilvl w:val="1"/>
          <w:numId w:val="1"/>
        </w:numPr>
        <w:tabs>
          <w:tab w:val="left" w:pos="1800"/>
          <w:tab w:val="left" w:pos="1801"/>
        </w:tabs>
        <w:spacing w:before="34"/>
        <w:ind w:left="720" w:firstLine="0"/>
      </w:pPr>
      <w:r>
        <w:rPr>
          <w:sz w:val="20"/>
          <w:szCs w:val="20"/>
        </w:rPr>
        <w:t>want to get out of a forced marriage;</w:t>
      </w:r>
    </w:p>
    <w:p w:rsidR="0051543E" w:rsidRDefault="002B6429">
      <w:pPr>
        <w:numPr>
          <w:ilvl w:val="1"/>
          <w:numId w:val="1"/>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rsidR="0051543E" w:rsidRDefault="0051543E">
      <w:pPr>
        <w:spacing w:before="4"/>
        <w:ind w:left="720"/>
        <w:rPr>
          <w:sz w:val="17"/>
          <w:szCs w:val="17"/>
        </w:rPr>
      </w:pPr>
    </w:p>
    <w:p w:rsidR="0051543E" w:rsidRDefault="002B6429">
      <w:pPr>
        <w:spacing w:line="280" w:lineRule="auto"/>
        <w:ind w:left="720" w:right="233"/>
        <w:rPr>
          <w:sz w:val="20"/>
          <w:szCs w:val="20"/>
        </w:rPr>
      </w:pPr>
      <w:r>
        <w:rPr>
          <w:sz w:val="20"/>
          <w:szCs w:val="20"/>
        </w:rPr>
        <w:t>It is a violation of human rights and may be a form of domestic and/or sexual abuse. There is no, and cannot be, honour or justification for abusing the human rights of others.</w:t>
      </w:r>
    </w:p>
    <w:p w:rsidR="0051543E" w:rsidRDefault="002B6429">
      <w:pPr>
        <w:spacing w:before="196" w:line="276" w:lineRule="auto"/>
        <w:ind w:left="720" w:right="404"/>
        <w:rPr>
          <w:sz w:val="20"/>
          <w:szCs w:val="20"/>
        </w:rPr>
      </w:pPr>
      <w:r>
        <w:rPr>
          <w:sz w:val="20"/>
          <w:szCs w:val="20"/>
        </w:rPr>
        <w:t>Where staff are concerned that a child might be at risk of honour-based abuse, they must contact the DSL as a matter of urgency.</w:t>
      </w:r>
    </w:p>
    <w:p w:rsidR="0051543E" w:rsidRDefault="002B6429">
      <w:pPr>
        <w:pStyle w:val="Heading4"/>
        <w:numPr>
          <w:ilvl w:val="0"/>
          <w:numId w:val="1"/>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rsidR="0051543E" w:rsidRDefault="0051543E">
      <w:pPr>
        <w:rPr>
          <w:sz w:val="21"/>
          <w:szCs w:val="21"/>
        </w:rPr>
      </w:pPr>
    </w:p>
    <w:p w:rsidR="0051543E" w:rsidRDefault="002B6429">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rsidR="0051543E" w:rsidRDefault="0051543E">
      <w:pPr>
        <w:spacing w:before="5"/>
        <w:ind w:left="720"/>
        <w:rPr>
          <w:sz w:val="17"/>
          <w:szCs w:val="17"/>
        </w:rPr>
      </w:pPr>
    </w:p>
    <w:p w:rsidR="0051543E" w:rsidRDefault="00486141">
      <w:pPr>
        <w:spacing w:line="276" w:lineRule="auto"/>
        <w:ind w:left="720" w:right="355"/>
        <w:rPr>
          <w:sz w:val="20"/>
          <w:szCs w:val="20"/>
        </w:rPr>
      </w:pPr>
      <w:r w:rsidRPr="003618F9">
        <w:rPr>
          <w:sz w:val="20"/>
          <w:szCs w:val="20"/>
        </w:rPr>
        <w:t xml:space="preserve">St Joseph’s </w:t>
      </w:r>
      <w:r w:rsidR="002B6429">
        <w:rPr>
          <w:sz w:val="20"/>
          <w:szCs w:val="20"/>
        </w:rPr>
        <w:t>is aware that if the victim is not offered support following disclosure that the ‘One Chance’ opportunity may be lost. Therefore, all staff are aware of their responsibilities and obligations when they become aware of potential forced marriage, FGM and HBV cases.</w:t>
      </w:r>
    </w:p>
    <w:p w:rsidR="0051543E" w:rsidRDefault="0051543E">
      <w:pPr>
        <w:spacing w:line="276" w:lineRule="auto"/>
        <w:ind w:left="720" w:right="355"/>
        <w:rPr>
          <w:sz w:val="20"/>
          <w:szCs w:val="20"/>
        </w:rPr>
      </w:pPr>
    </w:p>
    <w:p w:rsidR="0051543E" w:rsidRDefault="002B6429">
      <w:pPr>
        <w:pStyle w:val="Heading4"/>
        <w:numPr>
          <w:ilvl w:val="0"/>
          <w:numId w:val="1"/>
        </w:numPr>
        <w:tabs>
          <w:tab w:val="left" w:pos="1800"/>
          <w:tab w:val="left" w:pos="1801"/>
        </w:tabs>
        <w:rPr>
          <w:b/>
          <w:color w:val="006FC0"/>
          <w:sz w:val="32"/>
          <w:szCs w:val="32"/>
        </w:rPr>
      </w:pPr>
      <w:r>
        <w:rPr>
          <w:b/>
          <w:color w:val="006FC0"/>
          <w:sz w:val="28"/>
          <w:szCs w:val="28"/>
        </w:rPr>
        <w:t>Mental Health</w:t>
      </w:r>
    </w:p>
    <w:p w:rsidR="0051543E" w:rsidRDefault="0051543E">
      <w:pPr>
        <w:pBdr>
          <w:top w:val="nil"/>
          <w:left w:val="nil"/>
          <w:bottom w:val="nil"/>
          <w:right w:val="nil"/>
          <w:between w:val="nil"/>
        </w:pBdr>
        <w:spacing w:before="9"/>
        <w:rPr>
          <w:color w:val="000000"/>
          <w:sz w:val="20"/>
          <w:szCs w:val="20"/>
        </w:rPr>
      </w:pPr>
    </w:p>
    <w:p w:rsidR="0051543E" w:rsidRDefault="002B6429">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486141" w:rsidRPr="003618F9">
        <w:rPr>
          <w:sz w:val="20"/>
          <w:szCs w:val="20"/>
        </w:rPr>
        <w:t xml:space="preserve">St Joseph’s </w:t>
      </w:r>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51543E" w:rsidRDefault="0051543E">
      <w:pPr>
        <w:pBdr>
          <w:top w:val="nil"/>
          <w:left w:val="nil"/>
          <w:bottom w:val="nil"/>
          <w:right w:val="nil"/>
          <w:between w:val="nil"/>
        </w:pBdr>
        <w:spacing w:line="276" w:lineRule="auto"/>
        <w:ind w:left="720" w:right="355"/>
        <w:rPr>
          <w:sz w:val="20"/>
          <w:szCs w:val="20"/>
        </w:rPr>
      </w:pPr>
    </w:p>
    <w:p w:rsidR="0051543E" w:rsidRPr="00486141" w:rsidRDefault="002B6429">
      <w:pPr>
        <w:pBdr>
          <w:top w:val="nil"/>
          <w:left w:val="nil"/>
          <w:bottom w:val="nil"/>
          <w:right w:val="nil"/>
          <w:between w:val="nil"/>
        </w:pBdr>
        <w:spacing w:line="276" w:lineRule="auto"/>
        <w:ind w:left="720" w:right="355"/>
        <w:rPr>
          <w:sz w:val="18"/>
          <w:szCs w:val="18"/>
        </w:rPr>
      </w:pPr>
      <w:r>
        <w:rPr>
          <w:sz w:val="20"/>
          <w:szCs w:val="20"/>
        </w:rPr>
        <w:t xml:space="preserve">If staff have a mental health concern about a child that is also a safeguarding concern, immediate action should be taken by speaking to the designated safeguarding lead or a deputy. </w:t>
      </w:r>
      <w:r w:rsidR="00486141" w:rsidRPr="00486141">
        <w:rPr>
          <w:sz w:val="20"/>
          <w:szCs w:val="20"/>
        </w:rPr>
        <w:t xml:space="preserve">This </w:t>
      </w:r>
      <w:r w:rsidR="00486141">
        <w:rPr>
          <w:sz w:val="20"/>
          <w:szCs w:val="20"/>
        </w:rPr>
        <w:t>must</w:t>
      </w:r>
      <w:r w:rsidR="00486141" w:rsidRPr="00486141">
        <w:rPr>
          <w:sz w:val="20"/>
          <w:szCs w:val="20"/>
        </w:rPr>
        <w:t xml:space="preserve"> then be recorded on CPOMS.</w:t>
      </w:r>
    </w:p>
    <w:p w:rsidR="0051543E" w:rsidRDefault="0051543E">
      <w:pPr>
        <w:pBdr>
          <w:top w:val="nil"/>
          <w:left w:val="nil"/>
          <w:bottom w:val="nil"/>
          <w:right w:val="nil"/>
          <w:between w:val="nil"/>
        </w:pBdr>
        <w:spacing w:before="4"/>
        <w:ind w:left="720"/>
        <w:rPr>
          <w:color w:val="000000"/>
          <w:sz w:val="17"/>
          <w:szCs w:val="17"/>
        </w:rPr>
      </w:pPr>
    </w:p>
    <w:p w:rsidR="0051543E" w:rsidRDefault="002B6429">
      <w:pPr>
        <w:pBdr>
          <w:top w:val="nil"/>
          <w:left w:val="nil"/>
          <w:bottom w:val="nil"/>
          <w:right w:val="nil"/>
          <w:between w:val="nil"/>
        </w:pBdr>
        <w:spacing w:line="278" w:lineRule="auto"/>
        <w:ind w:left="720" w:right="312"/>
        <w:rPr>
          <w:b/>
          <w:color w:val="FF0000"/>
          <w:sz w:val="20"/>
          <w:szCs w:val="20"/>
        </w:rPr>
      </w:pPr>
      <w:r>
        <w:rPr>
          <w:color w:val="000000"/>
          <w:sz w:val="20"/>
          <w:szCs w:val="20"/>
        </w:rPr>
        <w:t xml:space="preserve">How traumatic </w:t>
      </w:r>
      <w:r>
        <w:rPr>
          <w:sz w:val="20"/>
          <w:szCs w:val="20"/>
        </w:rPr>
        <w:t>Adverse Childhood Experiences (ACE),</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w:t>
      </w:r>
      <w:r>
        <w:rPr>
          <w:color w:val="000000"/>
          <w:sz w:val="20"/>
          <w:szCs w:val="20"/>
        </w:rPr>
        <w:lastRenderedPageBreak/>
        <w:t xml:space="preserve">safeguarding awareness training and updates. If staff have a mental health concern about a child that is also a safeguarding concern they will share this with the DSL or deputy. </w:t>
      </w:r>
      <w:r>
        <w:rPr>
          <w:sz w:val="20"/>
          <w:szCs w:val="20"/>
        </w:rPr>
        <w:t>(Adverse Childhood Experiences (ACE) encompass various forms of physical and emotional abuse, neglect and household dysfunction experienced in childhood. ACEs have been linked to premature death as well as to various health conditions, including mental health issues)</w:t>
      </w:r>
      <w:r w:rsidR="00486141">
        <w:rPr>
          <w:b/>
          <w:color w:val="FF0000"/>
          <w:sz w:val="20"/>
          <w:szCs w:val="20"/>
        </w:rPr>
        <w:t>.</w:t>
      </w:r>
    </w:p>
    <w:p w:rsidR="0051543E" w:rsidRDefault="0051543E">
      <w:pPr>
        <w:pBdr>
          <w:top w:val="nil"/>
          <w:left w:val="nil"/>
          <w:bottom w:val="nil"/>
          <w:right w:val="nil"/>
          <w:between w:val="nil"/>
        </w:pBdr>
        <w:spacing w:line="278" w:lineRule="auto"/>
        <w:ind w:right="312"/>
        <w:rPr>
          <w:b/>
          <w:color w:val="FF0000"/>
          <w:sz w:val="20"/>
          <w:szCs w:val="20"/>
        </w:rPr>
      </w:pPr>
    </w:p>
    <w:p w:rsidR="0051543E" w:rsidRDefault="002B6429">
      <w:pPr>
        <w:pStyle w:val="Heading4"/>
        <w:numPr>
          <w:ilvl w:val="0"/>
          <w:numId w:val="1"/>
        </w:numPr>
        <w:tabs>
          <w:tab w:val="left" w:pos="1800"/>
          <w:tab w:val="left" w:pos="1801"/>
        </w:tabs>
        <w:spacing w:before="82"/>
        <w:rPr>
          <w:b/>
          <w:color w:val="006FC0"/>
          <w:sz w:val="32"/>
          <w:szCs w:val="32"/>
        </w:rPr>
      </w:pPr>
      <w:r>
        <w:rPr>
          <w:b/>
          <w:color w:val="006FC0"/>
          <w:sz w:val="28"/>
          <w:szCs w:val="28"/>
        </w:rPr>
        <w:t>Private Fostering Arrangements</w:t>
      </w:r>
    </w:p>
    <w:p w:rsidR="0051543E" w:rsidRDefault="0051543E">
      <w:pPr>
        <w:rPr>
          <w:sz w:val="21"/>
          <w:szCs w:val="21"/>
        </w:rPr>
      </w:pPr>
    </w:p>
    <w:p w:rsidR="0051543E" w:rsidRDefault="002B6429">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51543E" w:rsidRDefault="002B6429">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rsidR="0051543E" w:rsidRDefault="002B6429">
      <w:pPr>
        <w:spacing w:before="100" w:after="100" w:line="276" w:lineRule="auto"/>
        <w:ind w:left="720"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rsidR="0051543E" w:rsidRDefault="002B6429">
      <w:pPr>
        <w:spacing w:before="100" w:after="100" w:line="276" w:lineRule="auto"/>
        <w:ind w:left="720"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rsidR="0051543E" w:rsidRDefault="002B6429">
      <w:pPr>
        <w:spacing w:before="100" w:after="100" w:line="276" w:lineRule="auto"/>
        <w:ind w:left="720"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51543E" w:rsidRDefault="002B6429">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51543E" w:rsidRDefault="002B6429">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rsidR="0051543E" w:rsidRDefault="0051543E">
      <w:pPr>
        <w:spacing w:before="100" w:after="100" w:line="276" w:lineRule="auto"/>
        <w:ind w:left="720" w:right="100"/>
        <w:rPr>
          <w:sz w:val="20"/>
          <w:szCs w:val="20"/>
        </w:rPr>
      </w:pPr>
    </w:p>
    <w:p w:rsidR="0051543E" w:rsidRDefault="002B6429">
      <w:pPr>
        <w:pStyle w:val="Heading4"/>
        <w:numPr>
          <w:ilvl w:val="0"/>
          <w:numId w:val="1"/>
        </w:numPr>
        <w:tabs>
          <w:tab w:val="left" w:pos="1800"/>
          <w:tab w:val="left" w:pos="1801"/>
        </w:tabs>
        <w:spacing w:before="192"/>
        <w:rPr>
          <w:b/>
          <w:color w:val="006FC0"/>
          <w:sz w:val="32"/>
          <w:szCs w:val="32"/>
        </w:rPr>
      </w:pPr>
      <w:r>
        <w:rPr>
          <w:b/>
          <w:color w:val="006FC0"/>
          <w:sz w:val="28"/>
          <w:szCs w:val="28"/>
        </w:rPr>
        <w:t>Looked after children and previously looked after children</w:t>
      </w:r>
    </w:p>
    <w:p w:rsidR="0051543E" w:rsidRDefault="0051543E">
      <w:pPr>
        <w:rPr>
          <w:sz w:val="21"/>
          <w:szCs w:val="21"/>
        </w:rPr>
      </w:pPr>
    </w:p>
    <w:p w:rsidR="0051543E" w:rsidRDefault="002B6429">
      <w:pPr>
        <w:spacing w:line="276" w:lineRule="auto"/>
        <w:ind w:left="720" w:right="522"/>
        <w:rPr>
          <w:sz w:val="20"/>
          <w:szCs w:val="20"/>
        </w:rPr>
      </w:pPr>
      <w:r>
        <w:rPr>
          <w:sz w:val="20"/>
          <w:szCs w:val="20"/>
        </w:rPr>
        <w:t xml:space="preserve">The most common reason for children becoming looked after is as a result of abuse and neglect. </w:t>
      </w:r>
      <w:r w:rsidR="00486141" w:rsidRPr="003618F9">
        <w:rPr>
          <w:sz w:val="20"/>
          <w:szCs w:val="20"/>
        </w:rPr>
        <w:t>St Joseph’s</w:t>
      </w:r>
      <w:r>
        <w:rPr>
          <w:sz w:val="20"/>
          <w:szCs w:val="20"/>
        </w:rPr>
        <w:t xml:space="preserve">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51543E" w:rsidRDefault="0051543E">
      <w:pPr>
        <w:spacing w:before="4"/>
        <w:ind w:left="720"/>
        <w:rPr>
          <w:sz w:val="17"/>
          <w:szCs w:val="17"/>
        </w:rPr>
      </w:pPr>
    </w:p>
    <w:p w:rsidR="0051543E" w:rsidRDefault="002B6429">
      <w:pPr>
        <w:spacing w:line="280" w:lineRule="auto"/>
        <w:ind w:left="720"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rsidR="0051543E" w:rsidRDefault="002B6429">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51543E" w:rsidRDefault="002B6429">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i.e a </w:t>
      </w:r>
      <w:r>
        <w:rPr>
          <w:sz w:val="20"/>
          <w:szCs w:val="20"/>
        </w:rPr>
        <w:t xml:space="preserve">child who has been adopted having previously been in overseas state care/ in state care outside of England and ceased to be in state care as a result of being adopted. A child is regarded as having been in ‘state care outside of England’ if he/she was in the care of or were </w:t>
      </w:r>
      <w:r>
        <w:rPr>
          <w:sz w:val="20"/>
          <w:szCs w:val="20"/>
        </w:rPr>
        <w:lastRenderedPageBreak/>
        <w:t>accommodated by a public authority, a religious organisation, or any other provider of care whose sole or main purpose is to benefit society.</w:t>
      </w:r>
    </w:p>
    <w:p w:rsidR="0051543E" w:rsidRDefault="002B6429">
      <w:pPr>
        <w:pStyle w:val="Heading4"/>
        <w:numPr>
          <w:ilvl w:val="0"/>
          <w:numId w:val="1"/>
        </w:numPr>
        <w:tabs>
          <w:tab w:val="left" w:pos="1800"/>
          <w:tab w:val="left" w:pos="1801"/>
        </w:tabs>
        <w:spacing w:before="191"/>
        <w:rPr>
          <w:b/>
          <w:color w:val="006FC0"/>
          <w:sz w:val="32"/>
          <w:szCs w:val="32"/>
        </w:rPr>
      </w:pPr>
      <w:r>
        <w:rPr>
          <w:b/>
          <w:color w:val="006FC0"/>
          <w:sz w:val="28"/>
          <w:szCs w:val="28"/>
        </w:rPr>
        <w:t>Children Missing Education</w:t>
      </w:r>
    </w:p>
    <w:p w:rsidR="0051543E" w:rsidRDefault="0051543E">
      <w:pPr>
        <w:tabs>
          <w:tab w:val="left" w:pos="1800"/>
          <w:tab w:val="left" w:pos="1801"/>
        </w:tabs>
      </w:pPr>
    </w:p>
    <w:p w:rsidR="0051543E" w:rsidRDefault="002B6429">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51543E" w:rsidRDefault="002B6429">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rsidR="0051543E" w:rsidRDefault="002B6429">
      <w:pPr>
        <w:tabs>
          <w:tab w:val="left" w:pos="1800"/>
          <w:tab w:val="left" w:pos="1801"/>
        </w:tabs>
        <w:spacing w:before="100" w:after="100" w:line="276" w:lineRule="auto"/>
        <w:ind w:left="720"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rsidR="0051543E" w:rsidRDefault="002B6429">
      <w:pPr>
        <w:tabs>
          <w:tab w:val="left" w:pos="1800"/>
          <w:tab w:val="left" w:pos="1801"/>
        </w:tabs>
        <w:spacing w:line="276" w:lineRule="auto"/>
        <w:ind w:left="720" w:right="100"/>
        <w:rPr>
          <w:sz w:val="20"/>
          <w:szCs w:val="20"/>
        </w:rPr>
      </w:pPr>
      <w:r>
        <w:rPr>
          <w:sz w:val="20"/>
          <w:szCs w:val="20"/>
        </w:rPr>
        <w:t>In response to the guidance in Keeping Children Safe in Education (2021) the school has:</w:t>
      </w:r>
    </w:p>
    <w:p w:rsidR="0051543E" w:rsidRDefault="002B6429">
      <w:pPr>
        <w:numPr>
          <w:ilvl w:val="0"/>
          <w:numId w:val="2"/>
        </w:numPr>
        <w:tabs>
          <w:tab w:val="left" w:pos="1410"/>
        </w:tabs>
        <w:spacing w:line="276" w:lineRule="auto"/>
        <w:ind w:right="100"/>
        <w:rPr>
          <w:sz w:val="20"/>
          <w:szCs w:val="20"/>
        </w:rPr>
      </w:pPr>
      <w:r>
        <w:rPr>
          <w:sz w:val="20"/>
          <w:szCs w:val="20"/>
        </w:rPr>
        <w:t>Staff who understand what to do when children do not attend regularly</w:t>
      </w:r>
    </w:p>
    <w:p w:rsidR="0051543E" w:rsidRDefault="002B6429">
      <w:pPr>
        <w:numPr>
          <w:ilvl w:val="0"/>
          <w:numId w:val="2"/>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rsidR="0051543E" w:rsidRDefault="002B6429">
      <w:pPr>
        <w:numPr>
          <w:ilvl w:val="0"/>
          <w:numId w:val="2"/>
        </w:numPr>
        <w:tabs>
          <w:tab w:val="left" w:pos="1410"/>
        </w:tabs>
        <w:spacing w:line="276" w:lineRule="auto"/>
        <w:ind w:right="100"/>
        <w:rPr>
          <w:sz w:val="20"/>
          <w:szCs w:val="20"/>
        </w:rPr>
      </w:pPr>
      <w:r>
        <w:rPr>
          <w:sz w:val="20"/>
          <w:szCs w:val="20"/>
        </w:rPr>
        <w:t>Staff who know the signs and triggers for travelling to conflict zones, FGM and forced marriage.</w:t>
      </w:r>
    </w:p>
    <w:p w:rsidR="0051543E" w:rsidRDefault="002B6429">
      <w:pPr>
        <w:numPr>
          <w:ilvl w:val="0"/>
          <w:numId w:val="2"/>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rsidR="0051543E" w:rsidRDefault="002B6429">
      <w:pPr>
        <w:tabs>
          <w:tab w:val="left" w:pos="1800"/>
          <w:tab w:val="left" w:pos="1275"/>
        </w:tabs>
        <w:spacing w:line="276" w:lineRule="auto"/>
        <w:ind w:left="2880" w:right="100"/>
        <w:rPr>
          <w:sz w:val="20"/>
          <w:szCs w:val="20"/>
        </w:rPr>
      </w:pPr>
      <w:r>
        <w:rPr>
          <w:sz w:val="20"/>
          <w:szCs w:val="20"/>
        </w:rPr>
        <w:t>a)leave school to be home educated</w:t>
      </w:r>
    </w:p>
    <w:p w:rsidR="0051543E" w:rsidRDefault="002B6429">
      <w:pPr>
        <w:tabs>
          <w:tab w:val="left" w:pos="1800"/>
          <w:tab w:val="left" w:pos="1275"/>
        </w:tabs>
        <w:spacing w:line="276" w:lineRule="auto"/>
        <w:ind w:left="2880" w:right="100"/>
        <w:rPr>
          <w:sz w:val="20"/>
          <w:szCs w:val="20"/>
        </w:rPr>
      </w:pPr>
      <w:r>
        <w:rPr>
          <w:sz w:val="20"/>
          <w:szCs w:val="20"/>
        </w:rPr>
        <w:t>b)move away from the school’s location</w:t>
      </w:r>
    </w:p>
    <w:p w:rsidR="0051543E" w:rsidRDefault="002B6429">
      <w:pPr>
        <w:tabs>
          <w:tab w:val="left" w:pos="1800"/>
          <w:tab w:val="left" w:pos="1275"/>
        </w:tabs>
        <w:spacing w:line="276" w:lineRule="auto"/>
        <w:ind w:left="2880" w:right="100"/>
        <w:rPr>
          <w:sz w:val="20"/>
          <w:szCs w:val="20"/>
        </w:rPr>
      </w:pPr>
      <w:r>
        <w:rPr>
          <w:sz w:val="20"/>
          <w:szCs w:val="20"/>
        </w:rPr>
        <w:t>c)remain medically unfit beyond compulsory school age</w:t>
      </w:r>
    </w:p>
    <w:p w:rsidR="0051543E" w:rsidRDefault="002B6429">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rsidR="0051543E" w:rsidRDefault="002B6429">
      <w:pPr>
        <w:tabs>
          <w:tab w:val="left" w:pos="1800"/>
          <w:tab w:val="left" w:pos="1275"/>
        </w:tabs>
        <w:spacing w:line="276" w:lineRule="auto"/>
        <w:ind w:left="2880" w:right="100"/>
        <w:rPr>
          <w:sz w:val="20"/>
          <w:szCs w:val="20"/>
        </w:rPr>
      </w:pPr>
      <w:r>
        <w:rPr>
          <w:sz w:val="20"/>
          <w:szCs w:val="20"/>
        </w:rPr>
        <w:t>e)are permanently excluded</w:t>
      </w:r>
    </w:p>
    <w:p w:rsidR="0051543E" w:rsidRDefault="0051543E">
      <w:pPr>
        <w:tabs>
          <w:tab w:val="left" w:pos="720"/>
          <w:tab w:val="left" w:pos="810"/>
        </w:tabs>
        <w:spacing w:line="276" w:lineRule="auto"/>
        <w:ind w:left="720" w:right="100"/>
        <w:rPr>
          <w:sz w:val="20"/>
          <w:szCs w:val="20"/>
        </w:rPr>
      </w:pPr>
    </w:p>
    <w:p w:rsidR="0051543E" w:rsidRDefault="002B6429" w:rsidP="00486141">
      <w:pPr>
        <w:tabs>
          <w:tab w:val="left" w:pos="1800"/>
          <w:tab w:val="left" w:pos="1275"/>
        </w:tabs>
        <w:spacing w:line="276" w:lineRule="auto"/>
        <w:ind w:left="720" w:right="100"/>
        <w:rPr>
          <w:sz w:val="20"/>
          <w:szCs w:val="20"/>
        </w:rPr>
      </w:pPr>
      <w:r>
        <w:rPr>
          <w:sz w:val="20"/>
          <w:szCs w:val="20"/>
        </w:rPr>
        <w:t xml:space="preserve">We will ensure that pupils who are expected to attend the school, but fail to take up the place will be </w:t>
      </w:r>
      <w:r w:rsidR="00486141">
        <w:rPr>
          <w:sz w:val="20"/>
          <w:szCs w:val="20"/>
        </w:rPr>
        <w:t>re</w:t>
      </w:r>
      <w:r>
        <w:rPr>
          <w:sz w:val="20"/>
          <w:szCs w:val="20"/>
        </w:rPr>
        <w:t>ferred to the local authority.</w:t>
      </w:r>
    </w:p>
    <w:p w:rsidR="0051543E" w:rsidRDefault="002B6429">
      <w:pPr>
        <w:tabs>
          <w:tab w:val="left" w:pos="1800"/>
          <w:tab w:val="left" w:pos="1275"/>
        </w:tabs>
        <w:spacing w:line="276" w:lineRule="auto"/>
        <w:ind w:left="720" w:right="100"/>
        <w:rPr>
          <w:sz w:val="17"/>
          <w:szCs w:val="17"/>
        </w:rPr>
      </w:pPr>
      <w:r>
        <w:rPr>
          <w:sz w:val="20"/>
          <w:szCs w:val="20"/>
        </w:rPr>
        <w:t>When a pupil leaves the school, we will  record the name of the pupil’s new school and their expected start date.</w:t>
      </w:r>
    </w:p>
    <w:p w:rsidR="0051543E" w:rsidRDefault="002B6429" w:rsidP="00486141">
      <w:pPr>
        <w:spacing w:line="276" w:lineRule="auto"/>
        <w:ind w:left="720" w:right="500"/>
        <w:rPr>
          <w:sz w:val="20"/>
          <w:szCs w:val="20"/>
          <w:highlight w:val="yellow"/>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486141">
        <w:rPr>
          <w:sz w:val="20"/>
          <w:szCs w:val="20"/>
        </w:rPr>
        <w:t xml:space="preserve"> The appropriate form is completed and sent through to Devon County.</w:t>
      </w:r>
    </w:p>
    <w:p w:rsidR="0051543E" w:rsidRDefault="002B6429">
      <w:pPr>
        <w:spacing w:line="278" w:lineRule="auto"/>
        <w:ind w:left="720" w:right="404"/>
        <w:rPr>
          <w:sz w:val="20"/>
          <w:szCs w:val="20"/>
        </w:rPr>
      </w:pPr>
      <w:r>
        <w:rPr>
          <w:sz w:val="20"/>
          <w:szCs w:val="20"/>
        </w:rPr>
        <w:t>Staff must be alert to signs of children at risk of travelling to conflict zones, female genital mutilation and forced marriage.</w:t>
      </w:r>
    </w:p>
    <w:p w:rsidR="0051543E" w:rsidRDefault="002B6429">
      <w:pPr>
        <w:spacing w:line="278" w:lineRule="auto"/>
        <w:ind w:left="720" w:right="404"/>
        <w:rPr>
          <w:sz w:val="20"/>
          <w:szCs w:val="20"/>
        </w:rPr>
      </w:pPr>
      <w:r>
        <w:rPr>
          <w:sz w:val="20"/>
          <w:szCs w:val="20"/>
        </w:rPr>
        <w:t>Where staff are concerned about the attendance of a pupil, they should contact the DSL in the normal way.</w:t>
      </w:r>
    </w:p>
    <w:p w:rsidR="0051543E" w:rsidRDefault="0051543E">
      <w:pPr>
        <w:spacing w:line="278" w:lineRule="auto"/>
        <w:ind w:left="1080" w:right="404"/>
        <w:rPr>
          <w:sz w:val="20"/>
          <w:szCs w:val="20"/>
        </w:rPr>
      </w:pPr>
    </w:p>
    <w:p w:rsidR="0051543E" w:rsidRDefault="002B6429">
      <w:pPr>
        <w:numPr>
          <w:ilvl w:val="0"/>
          <w:numId w:val="1"/>
        </w:numPr>
        <w:spacing w:line="278" w:lineRule="auto"/>
        <w:ind w:right="404"/>
        <w:rPr>
          <w:b/>
          <w:color w:val="006FC0"/>
        </w:rPr>
      </w:pPr>
      <w:r>
        <w:rPr>
          <w:b/>
          <w:color w:val="006FC0"/>
          <w:sz w:val="28"/>
          <w:szCs w:val="28"/>
        </w:rPr>
        <w:t>Children with a Social Worker</w:t>
      </w:r>
    </w:p>
    <w:p w:rsidR="0051543E" w:rsidRDefault="0051543E">
      <w:pPr>
        <w:spacing w:line="278" w:lineRule="auto"/>
        <w:ind w:right="404"/>
        <w:rPr>
          <w:sz w:val="24"/>
          <w:szCs w:val="24"/>
        </w:rPr>
      </w:pPr>
    </w:p>
    <w:p w:rsidR="0051543E" w:rsidRDefault="002B6429">
      <w:pPr>
        <w:spacing w:before="100" w:after="100" w:line="278" w:lineRule="auto"/>
        <w:ind w:left="720" w:right="100" w:hanging="15"/>
        <w:rPr>
          <w:sz w:val="20"/>
          <w:szCs w:val="20"/>
        </w:rPr>
      </w:pPr>
      <w:r>
        <w:rPr>
          <w:sz w:val="20"/>
          <w:szCs w:val="20"/>
        </w:rPr>
        <w:t xml:space="preserve">At </w:t>
      </w:r>
      <w:r w:rsidR="00486141" w:rsidRPr="003618F9">
        <w:rPr>
          <w:sz w:val="20"/>
          <w:szCs w:val="20"/>
        </w:rPr>
        <w:t>St Joseph’s</w:t>
      </w:r>
      <w:r>
        <w:rPr>
          <w:sz w:val="20"/>
          <w:szCs w:val="20"/>
        </w:rPr>
        <w:t>, we recognise that when a child has a social worker, it is an indicator that the child is more at risk than most pupils.</w:t>
      </w:r>
    </w:p>
    <w:p w:rsidR="0051543E" w:rsidRDefault="002B6429">
      <w:pPr>
        <w:spacing w:before="100" w:after="100" w:line="278" w:lineRule="auto"/>
        <w:ind w:left="720" w:right="100" w:hanging="15"/>
        <w:rPr>
          <w:sz w:val="20"/>
          <w:szCs w:val="20"/>
        </w:rPr>
      </w:pPr>
      <w:r>
        <w:rPr>
          <w:sz w:val="20"/>
          <w:szCs w:val="20"/>
        </w:rPr>
        <w:t>This may mean that they are more vulnerable to further harm, as well as facing educational barriers to attendance, learning, behaviour and poor mental health.</w:t>
      </w:r>
    </w:p>
    <w:p w:rsidR="0051543E" w:rsidRDefault="002B6429">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rsidR="0051543E" w:rsidRDefault="002B6429">
      <w:pPr>
        <w:spacing w:before="100" w:after="100" w:line="278" w:lineRule="auto"/>
        <w:ind w:left="720" w:right="100" w:hanging="15"/>
        <w:rPr>
          <w:sz w:val="20"/>
          <w:szCs w:val="20"/>
        </w:rPr>
      </w:pPr>
      <w:r>
        <w:rPr>
          <w:sz w:val="20"/>
          <w:szCs w:val="20"/>
        </w:rPr>
        <w:t>We take these needs into account when making plans to support pupils who have a social worker.</w:t>
      </w:r>
    </w:p>
    <w:p w:rsidR="00486141" w:rsidRDefault="00486141">
      <w:pPr>
        <w:spacing w:before="100" w:after="100" w:line="278" w:lineRule="auto"/>
        <w:ind w:left="720" w:right="100" w:hanging="15"/>
        <w:rPr>
          <w:sz w:val="20"/>
          <w:szCs w:val="20"/>
        </w:rPr>
      </w:pPr>
      <w:r>
        <w:rPr>
          <w:sz w:val="20"/>
          <w:szCs w:val="20"/>
        </w:rPr>
        <w:t>Time and a designated quiet room can be set aside so the child can meet with the social worker in school without being viewed by others. The child will be asked if they want a member of their choice of school staff to accompany them.</w:t>
      </w:r>
    </w:p>
    <w:p w:rsidR="0051543E" w:rsidRDefault="002B6429">
      <w:pPr>
        <w:spacing w:before="100" w:after="100" w:line="278" w:lineRule="auto"/>
        <w:ind w:left="720" w:right="100" w:hanging="15"/>
        <w:rPr>
          <w:sz w:val="20"/>
          <w:szCs w:val="20"/>
        </w:rPr>
      </w:pPr>
      <w:r>
        <w:rPr>
          <w:sz w:val="20"/>
          <w:szCs w:val="20"/>
        </w:rPr>
        <w:t>From June 2021, the LA Virtual Headteacher has responsibility to promote the education of children who have a social worker.</w:t>
      </w:r>
      <w:r w:rsidR="00486141">
        <w:rPr>
          <w:sz w:val="20"/>
          <w:szCs w:val="20"/>
        </w:rPr>
        <w:t xml:space="preserve"> Mrs Taylor-Bashford is the designated teacher and DSL in school and has contact with the Virtual School.</w:t>
      </w:r>
    </w:p>
    <w:p w:rsidR="0051543E" w:rsidRDefault="002B6429">
      <w:pPr>
        <w:pStyle w:val="Heading4"/>
        <w:numPr>
          <w:ilvl w:val="0"/>
          <w:numId w:val="1"/>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lastRenderedPageBreak/>
        <w:t>Online Safety</w:t>
      </w:r>
    </w:p>
    <w:p w:rsidR="0051543E" w:rsidRDefault="0051543E">
      <w:pPr>
        <w:rPr>
          <w:sz w:val="21"/>
          <w:szCs w:val="21"/>
        </w:rPr>
      </w:pPr>
    </w:p>
    <w:p w:rsidR="0051543E" w:rsidRDefault="002B6429">
      <w:pPr>
        <w:spacing w:line="278" w:lineRule="auto"/>
        <w:ind w:left="720" w:right="500"/>
        <w:rPr>
          <w:sz w:val="20"/>
          <w:szCs w:val="20"/>
        </w:rPr>
      </w:pPr>
      <w:r>
        <w:rPr>
          <w:sz w:val="20"/>
          <w:szCs w:val="20"/>
        </w:rPr>
        <w:t>Our pupils increasingly use electronic equipment on a daily basis to access the internet and share content and images via social media sites such as Facebook, twitter, Instagram, Snapchat and ooVoo.</w:t>
      </w:r>
    </w:p>
    <w:p w:rsidR="0051543E" w:rsidRDefault="0051543E">
      <w:pPr>
        <w:spacing w:line="278" w:lineRule="auto"/>
        <w:ind w:left="720" w:right="500"/>
        <w:rPr>
          <w:sz w:val="20"/>
          <w:szCs w:val="20"/>
        </w:rPr>
      </w:pPr>
    </w:p>
    <w:p w:rsidR="0051543E" w:rsidRDefault="002B6429">
      <w:pPr>
        <w:spacing w:before="81" w:line="276" w:lineRule="auto"/>
        <w:ind w:left="720"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51543E" w:rsidRDefault="002B6429">
      <w:pPr>
        <w:spacing w:before="81" w:line="276" w:lineRule="auto"/>
        <w:ind w:left="720" w:right="322"/>
        <w:rPr>
          <w:sz w:val="20"/>
          <w:szCs w:val="20"/>
        </w:rPr>
      </w:pPr>
      <w:r>
        <w:rPr>
          <w:sz w:val="20"/>
          <w:szCs w:val="20"/>
        </w:rPr>
        <w:t xml:space="preserve">At </w:t>
      </w:r>
      <w:r w:rsidR="00486141" w:rsidRPr="003618F9">
        <w:rPr>
          <w:sz w:val="20"/>
          <w:szCs w:val="20"/>
        </w:rPr>
        <w:t xml:space="preserve">St Joseph’s </w:t>
      </w:r>
      <w:r>
        <w:rPr>
          <w:sz w:val="20"/>
          <w:szCs w:val="20"/>
        </w:rPr>
        <w:t>we manage the risk by:</w:t>
      </w:r>
    </w:p>
    <w:p w:rsidR="0051543E" w:rsidRDefault="002B6429">
      <w:pPr>
        <w:numPr>
          <w:ilvl w:val="0"/>
          <w:numId w:val="11"/>
        </w:numPr>
        <w:spacing w:before="81" w:line="276" w:lineRule="auto"/>
        <w:ind w:left="720" w:right="322" w:firstLine="0"/>
        <w:rPr>
          <w:sz w:val="20"/>
          <w:szCs w:val="20"/>
        </w:rPr>
      </w:pPr>
      <w:r>
        <w:rPr>
          <w:sz w:val="20"/>
          <w:szCs w:val="20"/>
        </w:rPr>
        <w:t>when the pupils use the school’s network to access the internet they are protected from inappropriate content by our filtering and monitoring systems. However many pupils are able to access the internet using their own devices and data plans. To minimise in</w:t>
      </w:r>
      <w:r w:rsidR="00486141">
        <w:rPr>
          <w:sz w:val="20"/>
          <w:szCs w:val="20"/>
        </w:rPr>
        <w:t>appropriate use, as a school we do not allow children to keep mobile on them in school. They are handed to the class teacher on arrival in school and returned at the end of the day.</w:t>
      </w:r>
    </w:p>
    <w:p w:rsidR="0051543E" w:rsidRDefault="0051543E">
      <w:pPr>
        <w:spacing w:before="4"/>
        <w:ind w:left="720"/>
        <w:rPr>
          <w:sz w:val="17"/>
          <w:szCs w:val="17"/>
        </w:rPr>
      </w:pPr>
    </w:p>
    <w:p w:rsidR="0051543E" w:rsidRDefault="00486141">
      <w:pPr>
        <w:spacing w:line="280" w:lineRule="auto"/>
        <w:ind w:left="720" w:right="756"/>
        <w:rPr>
          <w:sz w:val="20"/>
          <w:szCs w:val="20"/>
        </w:rPr>
      </w:pPr>
      <w:r w:rsidRPr="003618F9">
        <w:rPr>
          <w:sz w:val="20"/>
          <w:szCs w:val="20"/>
        </w:rPr>
        <w:t xml:space="preserve">St Joseph’s </w:t>
      </w:r>
      <w:r w:rsidR="002B6429">
        <w:rPr>
          <w:sz w:val="20"/>
          <w:szCs w:val="20"/>
        </w:rPr>
        <w:t>has an online safety policy which explains how we try to keep pupils safe in school and how we respond to online safety incidents.</w:t>
      </w:r>
    </w:p>
    <w:p w:rsidR="0051543E" w:rsidRDefault="00486141">
      <w:pPr>
        <w:spacing w:before="191" w:line="278" w:lineRule="auto"/>
        <w:ind w:left="720"/>
        <w:rPr>
          <w:sz w:val="20"/>
          <w:szCs w:val="20"/>
        </w:rPr>
      </w:pPr>
      <w:r w:rsidRPr="003618F9">
        <w:rPr>
          <w:sz w:val="20"/>
          <w:szCs w:val="20"/>
        </w:rPr>
        <w:t xml:space="preserve">St Joseph’s </w:t>
      </w:r>
      <w:r w:rsidR="002B6429">
        <w:rPr>
          <w:sz w:val="20"/>
          <w:szCs w:val="20"/>
        </w:rPr>
        <w:t>will also provide advice to parents when pupils are being asked to learn online at home and consider how best to safeguard both pupils and staff.</w:t>
      </w:r>
    </w:p>
    <w:p w:rsidR="0051543E" w:rsidRDefault="002B6429">
      <w:pPr>
        <w:spacing w:before="197" w:line="278" w:lineRule="auto"/>
        <w:ind w:left="720" w:right="622"/>
        <w:rPr>
          <w:sz w:val="20"/>
          <w:szCs w:val="20"/>
        </w:rPr>
      </w:pPr>
      <w:r>
        <w:rPr>
          <w:sz w:val="20"/>
          <w:szCs w:val="20"/>
        </w:rPr>
        <w:t xml:space="preserve">Pupils are taught about online safety throughout the curriculum and all staff receive online safety training  which is regularly updated. The school online safety co-ordinator is </w:t>
      </w:r>
      <w:r w:rsidR="00486141" w:rsidRPr="00486141">
        <w:rPr>
          <w:sz w:val="20"/>
          <w:szCs w:val="20"/>
        </w:rPr>
        <w:t>Mrs R Spinks.</w:t>
      </w:r>
    </w:p>
    <w:p w:rsidR="0051543E" w:rsidRDefault="002B6429">
      <w:pPr>
        <w:spacing w:before="197" w:line="278" w:lineRule="auto"/>
        <w:ind w:left="720" w:right="622"/>
        <w:rPr>
          <w:sz w:val="20"/>
          <w:szCs w:val="20"/>
        </w:rPr>
      </w:pPr>
      <w:r>
        <w:rPr>
          <w:sz w:val="20"/>
          <w:szCs w:val="20"/>
        </w:rPr>
        <w:t xml:space="preserve">At </w:t>
      </w:r>
      <w:r w:rsidR="00486141" w:rsidRPr="003618F9">
        <w:rPr>
          <w:sz w:val="20"/>
          <w:szCs w:val="20"/>
        </w:rPr>
        <w:t xml:space="preserve">St Joseph’s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r w:rsidR="00486141">
        <w:rPr>
          <w:sz w:val="20"/>
          <w:szCs w:val="20"/>
        </w:rPr>
        <w:t xml:space="preserve"> Posters are in place around school reminding children of online safety advice. </w:t>
      </w:r>
    </w:p>
    <w:p w:rsidR="0051543E" w:rsidRDefault="002B6429">
      <w:pPr>
        <w:spacing w:before="197" w:line="278" w:lineRule="auto"/>
        <w:ind w:left="720" w:right="622"/>
        <w:rPr>
          <w:sz w:val="20"/>
          <w:szCs w:val="20"/>
        </w:rPr>
      </w:pPr>
      <w:r>
        <w:rPr>
          <w:sz w:val="20"/>
          <w:szCs w:val="20"/>
        </w:rPr>
        <w:t>Remote Teaching/ Learning is a powerful tool for supporting children’s learning away from the classroom, but brings with it increased safeguarding risks.</w:t>
      </w:r>
    </w:p>
    <w:p w:rsidR="0051543E" w:rsidRDefault="002B6429">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rsidR="0051543E" w:rsidRDefault="002B6429">
      <w:pPr>
        <w:spacing w:before="197" w:line="278" w:lineRule="auto"/>
        <w:ind w:left="720" w:right="622"/>
        <w:rPr>
          <w:sz w:val="20"/>
          <w:szCs w:val="20"/>
        </w:rPr>
      </w:pPr>
      <w:r>
        <w:rPr>
          <w:sz w:val="20"/>
          <w:szCs w:val="20"/>
        </w:rPr>
        <w:t>During periods, episodes or individual activities of remote teaching all staff must remain fully cognisant of the school’s Safeguarding/Child Protection policies and protocols; operate within them, and remain alert to signs of risk or potential harm to children.</w:t>
      </w:r>
    </w:p>
    <w:p w:rsidR="0051543E" w:rsidRDefault="002B6429" w:rsidP="00486141">
      <w:pPr>
        <w:spacing w:before="197" w:line="278" w:lineRule="auto"/>
        <w:ind w:left="720" w:right="622"/>
        <w:rPr>
          <w:b/>
          <w:color w:val="FF0000"/>
          <w:sz w:val="20"/>
          <w:szCs w:val="20"/>
          <w:highlight w:val="yellow"/>
        </w:rPr>
      </w:pPr>
      <w:r>
        <w:rPr>
          <w:sz w:val="20"/>
          <w:szCs w:val="20"/>
        </w:rPr>
        <w:t>At</w:t>
      </w:r>
      <w:r>
        <w:rPr>
          <w:b/>
          <w:color w:val="FF0000"/>
          <w:sz w:val="20"/>
          <w:szCs w:val="20"/>
        </w:rPr>
        <w:t xml:space="preserve"> </w:t>
      </w:r>
      <w:r w:rsidR="00486141" w:rsidRPr="003618F9">
        <w:rPr>
          <w:sz w:val="20"/>
          <w:szCs w:val="20"/>
        </w:rPr>
        <w:t xml:space="preserve">St Joseph’s </w:t>
      </w:r>
      <w:r>
        <w:rPr>
          <w:sz w:val="20"/>
          <w:szCs w:val="20"/>
        </w:rPr>
        <w:t xml:space="preserve">we keep pupils safe when they are accessing online </w:t>
      </w:r>
      <w:r w:rsidR="00486141">
        <w:rPr>
          <w:sz w:val="20"/>
          <w:szCs w:val="20"/>
        </w:rPr>
        <w:t>learning whilst out of school by sending out information to pupls and parents, parents sign consent forms, children are regularly reminded about staying safe online. Names that are not recognised are not accepted into remote lessons.</w:t>
      </w:r>
    </w:p>
    <w:p w:rsidR="0051543E" w:rsidRDefault="002B6429">
      <w:pPr>
        <w:pStyle w:val="Heading4"/>
        <w:numPr>
          <w:ilvl w:val="0"/>
          <w:numId w:val="1"/>
        </w:numPr>
        <w:tabs>
          <w:tab w:val="left" w:pos="1800"/>
          <w:tab w:val="left" w:pos="1801"/>
        </w:tabs>
        <w:spacing w:before="196"/>
        <w:rPr>
          <w:b/>
          <w:color w:val="006FC0"/>
          <w:sz w:val="32"/>
          <w:szCs w:val="32"/>
        </w:rPr>
      </w:pPr>
      <w:bookmarkStart w:id="4" w:name="_heading=h.x7qdowxw24sy" w:colFirst="0" w:colLast="0"/>
      <w:bookmarkEnd w:id="4"/>
      <w:r>
        <w:rPr>
          <w:b/>
          <w:color w:val="006FC0"/>
          <w:sz w:val="28"/>
          <w:szCs w:val="28"/>
        </w:rPr>
        <w:t>Peer on Peer Abuse including Child on Child Sexual violence and Sexual Harassment</w:t>
      </w:r>
    </w:p>
    <w:p w:rsidR="0051543E" w:rsidRDefault="0051543E">
      <w:pPr>
        <w:tabs>
          <w:tab w:val="left" w:pos="1800"/>
          <w:tab w:val="left" w:pos="1801"/>
        </w:tabs>
        <w:ind w:left="1800"/>
      </w:pPr>
    </w:p>
    <w:p w:rsidR="0051543E" w:rsidRDefault="002B6429">
      <w:pPr>
        <w:spacing w:before="13"/>
        <w:ind w:left="720" w:right="984"/>
        <w:rPr>
          <w:sz w:val="20"/>
          <w:szCs w:val="20"/>
        </w:rPr>
      </w:pPr>
      <w:r>
        <w:rPr>
          <w:sz w:val="20"/>
          <w:szCs w:val="20"/>
        </w:rPr>
        <w:t>The DSL, Governing Body/Board and Head Teacher will take due regard to Section 5, KCSiE 2021.</w:t>
      </w:r>
    </w:p>
    <w:p w:rsidR="0051543E" w:rsidRDefault="0051543E">
      <w:pPr>
        <w:spacing w:before="13"/>
        <w:ind w:left="720" w:right="984"/>
        <w:rPr>
          <w:sz w:val="20"/>
          <w:szCs w:val="20"/>
        </w:rPr>
      </w:pPr>
    </w:p>
    <w:p w:rsidR="0051543E" w:rsidRDefault="002B6429">
      <w:pPr>
        <w:spacing w:before="13"/>
        <w:ind w:left="720" w:right="984"/>
        <w:rPr>
          <w:sz w:val="20"/>
          <w:szCs w:val="20"/>
        </w:rPr>
      </w:pPr>
      <w:r>
        <w:rPr>
          <w:sz w:val="20"/>
          <w:szCs w:val="20"/>
        </w:rPr>
        <w:t>In most instances, the conduct of pupils towards each other will be covered by our behaviour policy.</w:t>
      </w:r>
    </w:p>
    <w:p w:rsidR="0051543E" w:rsidRDefault="002B6429">
      <w:pPr>
        <w:spacing w:before="37" w:line="276" w:lineRule="auto"/>
        <w:ind w:left="720" w:right="404"/>
        <w:rPr>
          <w:sz w:val="20"/>
          <w:szCs w:val="20"/>
        </w:rPr>
      </w:pPr>
      <w:r>
        <w:rPr>
          <w:sz w:val="20"/>
          <w:szCs w:val="20"/>
        </w:rPr>
        <w:t xml:space="preserve">However, some allegations may be of such a serious nature that they may raise safeguarding concerns. </w:t>
      </w:r>
      <w:r w:rsidR="00486141" w:rsidRPr="003618F9">
        <w:rPr>
          <w:sz w:val="20"/>
          <w:szCs w:val="20"/>
        </w:rPr>
        <w:t xml:space="preserve">St Joseph’s </w:t>
      </w:r>
      <w:r>
        <w:rPr>
          <w:sz w:val="20"/>
          <w:szCs w:val="20"/>
        </w:rPr>
        <w:t>recognises that children are capable of abusing their peers. It will not be passed off as ‘banter’ or ‘part of growing up’. The forms of peer on peer abuse are outlined below.</w:t>
      </w:r>
    </w:p>
    <w:p w:rsidR="0051543E" w:rsidRDefault="0051543E">
      <w:pPr>
        <w:spacing w:before="5"/>
        <w:ind w:left="720"/>
        <w:rPr>
          <w:sz w:val="17"/>
          <w:szCs w:val="17"/>
        </w:rPr>
      </w:pPr>
    </w:p>
    <w:p w:rsidR="0051543E" w:rsidRDefault="002B6429">
      <w:pPr>
        <w:numPr>
          <w:ilvl w:val="1"/>
          <w:numId w:val="1"/>
        </w:numPr>
        <w:tabs>
          <w:tab w:val="left" w:pos="1440"/>
        </w:tabs>
        <w:spacing w:line="273" w:lineRule="auto"/>
        <w:ind w:left="720" w:right="598" w:firstLine="0"/>
      </w:pPr>
      <w:r>
        <w:rPr>
          <w:sz w:val="20"/>
          <w:szCs w:val="20"/>
        </w:rPr>
        <w:lastRenderedPageBreak/>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rsidR="0051543E" w:rsidRDefault="002B6429">
      <w:pPr>
        <w:numPr>
          <w:ilvl w:val="1"/>
          <w:numId w:val="1"/>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rsidR="0051543E" w:rsidRDefault="002B6429">
      <w:pPr>
        <w:numPr>
          <w:ilvl w:val="1"/>
          <w:numId w:val="1"/>
        </w:numPr>
        <w:tabs>
          <w:tab w:val="left" w:pos="1440"/>
          <w:tab w:val="left" w:pos="1801"/>
        </w:tabs>
        <w:spacing w:before="6" w:line="273" w:lineRule="auto"/>
        <w:ind w:left="720"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rsidR="0051543E" w:rsidRDefault="002B6429">
      <w:pPr>
        <w:numPr>
          <w:ilvl w:val="1"/>
          <w:numId w:val="1"/>
        </w:numPr>
        <w:tabs>
          <w:tab w:val="left" w:pos="1440"/>
          <w:tab w:val="left" w:pos="1801"/>
        </w:tabs>
        <w:spacing w:before="3" w:line="273" w:lineRule="auto"/>
        <w:ind w:left="720"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rsidR="0051543E" w:rsidRDefault="002B6429">
      <w:pPr>
        <w:numPr>
          <w:ilvl w:val="1"/>
          <w:numId w:val="1"/>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rsidR="0051543E" w:rsidRDefault="0051543E">
      <w:pPr>
        <w:ind w:left="720"/>
      </w:pPr>
    </w:p>
    <w:p w:rsidR="0051543E" w:rsidRDefault="0051543E">
      <w:pPr>
        <w:spacing w:before="1"/>
        <w:ind w:left="720"/>
        <w:rPr>
          <w:sz w:val="18"/>
          <w:szCs w:val="18"/>
        </w:rPr>
      </w:pPr>
    </w:p>
    <w:p w:rsidR="0051543E" w:rsidRDefault="002B6429">
      <w:pPr>
        <w:spacing w:line="276" w:lineRule="auto"/>
        <w:ind w:left="720"/>
        <w:rPr>
          <w:sz w:val="20"/>
          <w:szCs w:val="20"/>
        </w:rPr>
      </w:pPr>
      <w:r>
        <w:rPr>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51543E" w:rsidRDefault="0051543E">
      <w:pPr>
        <w:spacing w:before="3"/>
        <w:ind w:left="720"/>
        <w:rPr>
          <w:sz w:val="17"/>
          <w:szCs w:val="17"/>
        </w:rPr>
      </w:pPr>
    </w:p>
    <w:p w:rsidR="0051543E" w:rsidRDefault="002B6429">
      <w:pPr>
        <w:spacing w:line="280" w:lineRule="auto"/>
        <w:ind w:left="720"/>
        <w:rPr>
          <w:sz w:val="20"/>
          <w:szCs w:val="20"/>
        </w:rPr>
      </w:pPr>
      <w:r>
        <w:rPr>
          <w:sz w:val="20"/>
          <w:szCs w:val="20"/>
        </w:rPr>
        <w:t>There are also different gender issues that can be prevalent when dealing with peer on peer abuse (i.e. girls being sexually touched/assaulted or boys being subjected to initiation/hazing type violence).</w:t>
      </w:r>
    </w:p>
    <w:p w:rsidR="0051543E" w:rsidRDefault="00486141">
      <w:pPr>
        <w:spacing w:before="194"/>
        <w:ind w:left="720"/>
        <w:rPr>
          <w:sz w:val="20"/>
          <w:szCs w:val="20"/>
        </w:rPr>
      </w:pPr>
      <w:r w:rsidRPr="003618F9">
        <w:rPr>
          <w:sz w:val="20"/>
          <w:szCs w:val="20"/>
        </w:rPr>
        <w:t xml:space="preserve">St Joseph’s </w:t>
      </w:r>
      <w:r w:rsidR="002B6429">
        <w:rPr>
          <w:sz w:val="20"/>
          <w:szCs w:val="20"/>
        </w:rPr>
        <w:t>aims to reduce the likelihood of peer on peer abuse through;</w:t>
      </w:r>
    </w:p>
    <w:p w:rsidR="0051543E" w:rsidRDefault="0051543E">
      <w:pPr>
        <w:spacing w:before="4"/>
        <w:ind w:left="720"/>
        <w:rPr>
          <w:sz w:val="20"/>
          <w:szCs w:val="20"/>
        </w:rPr>
      </w:pPr>
    </w:p>
    <w:p w:rsidR="0051543E" w:rsidRDefault="002B6429">
      <w:pPr>
        <w:numPr>
          <w:ilvl w:val="1"/>
          <w:numId w:val="1"/>
        </w:numPr>
        <w:tabs>
          <w:tab w:val="left" w:pos="1800"/>
          <w:tab w:val="left" w:pos="1801"/>
        </w:tabs>
        <w:ind w:left="720" w:firstLine="0"/>
      </w:pPr>
      <w:r>
        <w:rPr>
          <w:sz w:val="20"/>
          <w:szCs w:val="20"/>
        </w:rPr>
        <w:t>the established ethos of respect, friendship, courtesy and kindness;</w:t>
      </w:r>
    </w:p>
    <w:p w:rsidR="0051543E" w:rsidRDefault="002B6429">
      <w:pPr>
        <w:numPr>
          <w:ilvl w:val="1"/>
          <w:numId w:val="1"/>
        </w:numPr>
        <w:tabs>
          <w:tab w:val="left" w:pos="1800"/>
          <w:tab w:val="left" w:pos="1801"/>
        </w:tabs>
        <w:spacing w:before="34"/>
        <w:ind w:left="720" w:firstLine="0"/>
      </w:pPr>
      <w:r>
        <w:rPr>
          <w:sz w:val="20"/>
          <w:szCs w:val="20"/>
        </w:rPr>
        <w:t>high expectations of behaviour;</w:t>
      </w:r>
    </w:p>
    <w:p w:rsidR="0051543E" w:rsidRDefault="002B6429">
      <w:pPr>
        <w:numPr>
          <w:ilvl w:val="1"/>
          <w:numId w:val="1"/>
        </w:numPr>
        <w:tabs>
          <w:tab w:val="left" w:pos="1800"/>
          <w:tab w:val="left" w:pos="1801"/>
        </w:tabs>
        <w:spacing w:before="82"/>
        <w:ind w:left="720" w:firstLine="0"/>
      </w:pPr>
      <w:r>
        <w:rPr>
          <w:sz w:val="20"/>
          <w:szCs w:val="20"/>
        </w:rPr>
        <w:t>clear consequences for unacceptable behaviour;</w:t>
      </w:r>
    </w:p>
    <w:p w:rsidR="0051543E" w:rsidRDefault="002B6429">
      <w:pPr>
        <w:numPr>
          <w:ilvl w:val="1"/>
          <w:numId w:val="1"/>
        </w:numPr>
        <w:tabs>
          <w:tab w:val="left" w:pos="1800"/>
          <w:tab w:val="left" w:pos="1440"/>
        </w:tabs>
        <w:spacing w:before="34" w:line="271" w:lineRule="auto"/>
        <w:ind w:left="720"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rsidR="0051543E" w:rsidRDefault="002B6429">
      <w:pPr>
        <w:numPr>
          <w:ilvl w:val="1"/>
          <w:numId w:val="1"/>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w:t>
      </w:r>
      <w:r w:rsidR="00486141">
        <w:rPr>
          <w:sz w:val="20"/>
          <w:szCs w:val="20"/>
        </w:rPr>
        <w:t xml:space="preserve"> a</w:t>
      </w:r>
      <w:r>
        <w:rPr>
          <w:sz w:val="20"/>
          <w:szCs w:val="20"/>
        </w:rPr>
        <w:t>nd</w:t>
      </w:r>
      <w:r w:rsidR="00486141">
        <w:rPr>
          <w:sz w:val="20"/>
          <w:szCs w:val="20"/>
        </w:rPr>
        <w:t xml:space="preserve"> </w:t>
      </w:r>
      <w:r>
        <w:rPr>
          <w:sz w:val="20"/>
          <w:szCs w:val="20"/>
        </w:rPr>
        <w:t>believed;</w:t>
      </w:r>
    </w:p>
    <w:p w:rsidR="0051543E" w:rsidRDefault="002B6429">
      <w:pPr>
        <w:numPr>
          <w:ilvl w:val="1"/>
          <w:numId w:val="1"/>
        </w:numPr>
        <w:tabs>
          <w:tab w:val="left" w:pos="1800"/>
          <w:tab w:val="left" w:pos="1440"/>
        </w:tabs>
        <w:spacing w:before="6" w:line="273" w:lineRule="auto"/>
        <w:ind w:left="720"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rsidR="0051543E" w:rsidRDefault="0051543E">
      <w:pPr>
        <w:spacing w:line="278" w:lineRule="auto"/>
        <w:ind w:left="720" w:right="312"/>
        <w:rPr>
          <w:b/>
          <w:color w:val="FF0000"/>
          <w:sz w:val="20"/>
          <w:szCs w:val="20"/>
        </w:rPr>
      </w:pPr>
    </w:p>
    <w:p w:rsidR="0051543E" w:rsidRDefault="002B6429">
      <w:pPr>
        <w:spacing w:line="278" w:lineRule="auto"/>
        <w:ind w:left="720" w:right="312"/>
        <w:rPr>
          <w:sz w:val="20"/>
          <w:szCs w:val="20"/>
        </w:rPr>
      </w:pPr>
      <w:r>
        <w:rPr>
          <w:sz w:val="20"/>
          <w:szCs w:val="20"/>
        </w:rPr>
        <w:t xml:space="preserve">At </w:t>
      </w:r>
      <w:r w:rsidR="00486141" w:rsidRPr="003618F9">
        <w:rPr>
          <w:sz w:val="20"/>
          <w:szCs w:val="20"/>
        </w:rPr>
        <w:t xml:space="preserve">St Joseph’s </w:t>
      </w:r>
      <w:r>
        <w:rPr>
          <w:sz w:val="20"/>
          <w:szCs w:val="20"/>
        </w:rPr>
        <w:t>we recognise that even if there are no reported cases of peer-on-peer abuse, such abuse may still be taking place and is simply not being reported. Staff must remain vigilant at all times to signs of peer-on-peer abuse.</w:t>
      </w:r>
    </w:p>
    <w:p w:rsidR="0051543E" w:rsidRDefault="0051543E">
      <w:pPr>
        <w:spacing w:line="278" w:lineRule="auto"/>
        <w:ind w:left="720" w:right="312"/>
        <w:rPr>
          <w:sz w:val="20"/>
          <w:szCs w:val="20"/>
        </w:rPr>
      </w:pPr>
    </w:p>
    <w:p w:rsidR="0051543E" w:rsidRDefault="002B6429">
      <w:pPr>
        <w:spacing w:line="278" w:lineRule="auto"/>
        <w:ind w:left="720" w:right="312"/>
        <w:rPr>
          <w:sz w:val="20"/>
          <w:szCs w:val="20"/>
        </w:rPr>
      </w:pPr>
      <w:r>
        <w:rPr>
          <w:sz w:val="20"/>
          <w:szCs w:val="20"/>
        </w:rPr>
        <w:t xml:space="preserve">At </w:t>
      </w:r>
      <w:r w:rsidR="00486141" w:rsidRPr="003618F9">
        <w:rPr>
          <w:sz w:val="20"/>
          <w:szCs w:val="20"/>
        </w:rPr>
        <w:t xml:space="preserve">St Joseph’s </w:t>
      </w:r>
      <w:r>
        <w:rPr>
          <w:sz w:val="20"/>
          <w:szCs w:val="20"/>
        </w:rPr>
        <w:t>we have a zero tolerance approach to abuse, and it must never be passed off as banter.</w:t>
      </w:r>
    </w:p>
    <w:p w:rsidR="0051543E" w:rsidRDefault="0051543E">
      <w:pPr>
        <w:spacing w:line="278" w:lineRule="auto"/>
        <w:ind w:left="720" w:right="312"/>
        <w:rPr>
          <w:sz w:val="20"/>
          <w:szCs w:val="20"/>
        </w:rPr>
      </w:pPr>
    </w:p>
    <w:p w:rsidR="0051543E" w:rsidRDefault="002B6429">
      <w:pPr>
        <w:spacing w:line="278" w:lineRule="auto"/>
        <w:ind w:left="720" w:right="312"/>
        <w:rPr>
          <w:sz w:val="20"/>
          <w:szCs w:val="20"/>
        </w:rPr>
      </w:pPr>
      <w:r>
        <w:rPr>
          <w:sz w:val="20"/>
          <w:szCs w:val="20"/>
        </w:rPr>
        <w:t>We recognise that it is more likely that girls will be victims and boys perpetrators, but that all peer-on-peer abuse is unacceptable and taken seriously.</w:t>
      </w:r>
    </w:p>
    <w:p w:rsidR="0051543E" w:rsidRDefault="0051543E">
      <w:pPr>
        <w:spacing w:line="278" w:lineRule="auto"/>
        <w:ind w:left="720" w:right="312"/>
        <w:rPr>
          <w:sz w:val="20"/>
          <w:szCs w:val="20"/>
        </w:rPr>
      </w:pPr>
    </w:p>
    <w:p w:rsidR="0051543E" w:rsidRDefault="002B6429">
      <w:pPr>
        <w:spacing w:line="278" w:lineRule="auto"/>
        <w:ind w:left="720" w:right="312"/>
        <w:rPr>
          <w:sz w:val="20"/>
          <w:szCs w:val="20"/>
        </w:rPr>
      </w:pPr>
      <w:r>
        <w:rPr>
          <w:sz w:val="20"/>
          <w:szCs w:val="20"/>
        </w:rPr>
        <w:t>Staff are trained to recognise the different forms that peer-on-peer abuse may take, such as:</w:t>
      </w:r>
    </w:p>
    <w:p w:rsidR="0051543E" w:rsidRDefault="0051543E">
      <w:pPr>
        <w:spacing w:line="278" w:lineRule="auto"/>
        <w:ind w:left="720" w:right="312"/>
        <w:rPr>
          <w:sz w:val="20"/>
          <w:szCs w:val="20"/>
        </w:rPr>
      </w:pPr>
    </w:p>
    <w:p w:rsidR="0051543E" w:rsidRPr="00486141" w:rsidRDefault="002B6429">
      <w:pPr>
        <w:numPr>
          <w:ilvl w:val="0"/>
          <w:numId w:val="17"/>
        </w:numPr>
        <w:spacing w:line="278" w:lineRule="auto"/>
        <w:ind w:left="720" w:right="312" w:firstLine="0"/>
        <w:rPr>
          <w:sz w:val="20"/>
        </w:rPr>
      </w:pPr>
      <w:r w:rsidRPr="00486141">
        <w:rPr>
          <w:sz w:val="20"/>
        </w:rPr>
        <w:t>bullying (including cyberbullying, prejudice-based and discriminatory bullying);</w:t>
      </w:r>
    </w:p>
    <w:p w:rsidR="0051543E" w:rsidRPr="00486141" w:rsidRDefault="002B6429">
      <w:pPr>
        <w:numPr>
          <w:ilvl w:val="0"/>
          <w:numId w:val="17"/>
        </w:numPr>
        <w:spacing w:line="278" w:lineRule="auto"/>
        <w:ind w:left="720" w:right="100" w:firstLine="0"/>
        <w:rPr>
          <w:sz w:val="18"/>
          <w:szCs w:val="20"/>
        </w:rPr>
      </w:pPr>
      <w:r w:rsidRPr="00486141">
        <w:rPr>
          <w:sz w:val="20"/>
        </w:rPr>
        <w:t>abuse in intimate personal relationships between peers;</w:t>
      </w:r>
    </w:p>
    <w:p w:rsidR="0051543E" w:rsidRPr="00486141" w:rsidRDefault="002B6429">
      <w:pPr>
        <w:numPr>
          <w:ilvl w:val="0"/>
          <w:numId w:val="17"/>
        </w:numPr>
        <w:spacing w:line="278" w:lineRule="auto"/>
        <w:ind w:left="720" w:right="100" w:firstLine="0"/>
        <w:rPr>
          <w:sz w:val="18"/>
          <w:szCs w:val="20"/>
        </w:rPr>
      </w:pPr>
      <w:r w:rsidRPr="00486141">
        <w:rPr>
          <w:sz w:val="20"/>
        </w:rPr>
        <w:t>physical abuse which can include hitting, kicking, shaking, biting, hair pulling, or otherwise         causing physical harm;</w:t>
      </w:r>
    </w:p>
    <w:p w:rsidR="0051543E" w:rsidRPr="00486141" w:rsidRDefault="002B6429">
      <w:pPr>
        <w:numPr>
          <w:ilvl w:val="0"/>
          <w:numId w:val="17"/>
        </w:numPr>
        <w:spacing w:after="100" w:line="278" w:lineRule="auto"/>
        <w:ind w:left="720" w:right="100" w:firstLine="0"/>
        <w:rPr>
          <w:sz w:val="18"/>
          <w:szCs w:val="20"/>
        </w:rPr>
      </w:pPr>
      <w:r w:rsidRPr="00486141">
        <w:rPr>
          <w:rFonts w:ascii="Times New Roman" w:eastAsia="Times New Roman" w:hAnsi="Times New Roman" w:cs="Times New Roman"/>
          <w:sz w:val="12"/>
          <w:szCs w:val="14"/>
        </w:rPr>
        <w:t xml:space="preserve"> </w:t>
      </w:r>
      <w:r w:rsidRPr="00486141">
        <w:rPr>
          <w:sz w:val="20"/>
        </w:rPr>
        <w:t>sexual violence and sexual harassment.</w:t>
      </w:r>
    </w:p>
    <w:p w:rsidR="0051543E" w:rsidRDefault="0051543E">
      <w:pPr>
        <w:spacing w:line="278" w:lineRule="auto"/>
        <w:ind w:left="720" w:right="312"/>
        <w:rPr>
          <w:sz w:val="17"/>
          <w:szCs w:val="17"/>
        </w:rPr>
      </w:pPr>
    </w:p>
    <w:p w:rsidR="0051543E" w:rsidRDefault="002B6429">
      <w:pPr>
        <w:spacing w:before="1" w:line="276" w:lineRule="auto"/>
        <w:ind w:left="720" w:right="322"/>
        <w:rPr>
          <w:sz w:val="20"/>
          <w:szCs w:val="20"/>
        </w:rPr>
      </w:pPr>
      <w:r>
        <w:rPr>
          <w:sz w:val="20"/>
          <w:szCs w:val="20"/>
        </w:rPr>
        <w:t xml:space="preserve">Research indicates that young people rarely disclose peer on peer abuse and that if they do, it is likely to be to their friends. Therefore, </w:t>
      </w:r>
      <w:r w:rsidR="00486141" w:rsidRPr="003618F9">
        <w:rPr>
          <w:sz w:val="20"/>
          <w:szCs w:val="20"/>
        </w:rPr>
        <w:t xml:space="preserve">St Joseph’s </w:t>
      </w:r>
      <w:r>
        <w:rPr>
          <w:sz w:val="20"/>
          <w:szCs w:val="20"/>
        </w:rPr>
        <w:t>will also educate pupils in how to support their friends if they are concerned about them, that they should talk to a trusted adult in the school and what services they can contact for further advice.</w:t>
      </w:r>
    </w:p>
    <w:p w:rsidR="0051543E" w:rsidRDefault="0051543E">
      <w:pPr>
        <w:spacing w:before="4"/>
        <w:ind w:left="720"/>
        <w:rPr>
          <w:sz w:val="17"/>
          <w:szCs w:val="17"/>
        </w:rPr>
      </w:pPr>
    </w:p>
    <w:p w:rsidR="0051543E" w:rsidRDefault="002B6429">
      <w:pPr>
        <w:spacing w:line="276" w:lineRule="auto"/>
        <w:ind w:left="720" w:right="544"/>
        <w:rPr>
          <w:sz w:val="20"/>
          <w:szCs w:val="20"/>
        </w:rPr>
      </w:pPr>
      <w:r>
        <w:rPr>
          <w:sz w:val="20"/>
          <w:szCs w:val="20"/>
        </w:rPr>
        <w:t>Any concerns, disclosures or allegations of peer on peer abuse in any form should be referred to the DSL. Where a concern regarding peer on peer abuse has been disclosed to the DSL(s), advice and guidance may be sought from MASH and where it is clear a crime has been committed or there is a risk of crime being committed the police will be contacted.</w:t>
      </w:r>
    </w:p>
    <w:p w:rsidR="0051543E" w:rsidRDefault="0051543E">
      <w:pPr>
        <w:spacing w:before="6"/>
        <w:ind w:left="720"/>
        <w:rPr>
          <w:sz w:val="17"/>
          <w:szCs w:val="17"/>
        </w:rPr>
      </w:pPr>
    </w:p>
    <w:p w:rsidR="0051543E" w:rsidRDefault="002B6429">
      <w:pPr>
        <w:spacing w:before="1" w:line="276" w:lineRule="auto"/>
        <w:ind w:left="720"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486141" w:rsidRDefault="00486141">
      <w:pPr>
        <w:spacing w:before="1" w:line="276" w:lineRule="auto"/>
        <w:ind w:left="720" w:right="322"/>
        <w:rPr>
          <w:sz w:val="20"/>
          <w:szCs w:val="20"/>
        </w:rPr>
      </w:pPr>
      <w:r>
        <w:rPr>
          <w:sz w:val="20"/>
          <w:szCs w:val="20"/>
        </w:rPr>
        <w:t xml:space="preserve">At St Joseph’s we provide separate toilet facilities for girls and boys. Year 5 and above girls and boys change separately. All children can change in a completely separate private area if they wish. </w:t>
      </w:r>
    </w:p>
    <w:p w:rsidR="00486141" w:rsidRDefault="00486141">
      <w:pPr>
        <w:spacing w:before="1" w:line="276" w:lineRule="auto"/>
        <w:ind w:left="720" w:right="322"/>
        <w:rPr>
          <w:sz w:val="20"/>
          <w:szCs w:val="20"/>
        </w:rPr>
      </w:pPr>
      <w:r>
        <w:rPr>
          <w:sz w:val="20"/>
          <w:szCs w:val="20"/>
        </w:rPr>
        <w:t>At St Joseph’s all concerns are listened to, taken seriously and acted upon. All concerns are recorded on CPOMS and referred to MASH or the police as appropriate.</w:t>
      </w:r>
    </w:p>
    <w:p w:rsidR="00486141" w:rsidRDefault="00486141">
      <w:pPr>
        <w:spacing w:before="1" w:line="276" w:lineRule="auto"/>
        <w:ind w:left="720" w:right="322"/>
        <w:rPr>
          <w:sz w:val="20"/>
          <w:szCs w:val="20"/>
        </w:rPr>
      </w:pPr>
      <w:r>
        <w:rPr>
          <w:sz w:val="20"/>
          <w:szCs w:val="20"/>
        </w:rPr>
        <w:t>Throughout any allegations both victim and perpetrator will be supported and treated with respect and dignity.</w:t>
      </w:r>
    </w:p>
    <w:p w:rsidR="0051543E" w:rsidRDefault="0051543E">
      <w:pPr>
        <w:spacing w:before="1" w:line="276" w:lineRule="auto"/>
        <w:ind w:left="720" w:right="322"/>
        <w:rPr>
          <w:sz w:val="20"/>
          <w:szCs w:val="20"/>
        </w:rPr>
      </w:pPr>
    </w:p>
    <w:p w:rsidR="0051543E" w:rsidRDefault="002B6429">
      <w:pPr>
        <w:pStyle w:val="Heading4"/>
        <w:numPr>
          <w:ilvl w:val="0"/>
          <w:numId w:val="1"/>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rsidR="0051543E" w:rsidRDefault="002B6429">
      <w:pPr>
        <w:pStyle w:val="Heading4"/>
        <w:tabs>
          <w:tab w:val="left" w:pos="1800"/>
          <w:tab w:val="left" w:pos="1801"/>
        </w:tabs>
        <w:spacing w:before="196"/>
        <w:ind w:left="720"/>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rsidR="0051543E" w:rsidRDefault="00304A01">
      <w:pPr>
        <w:spacing w:before="239" w:line="276" w:lineRule="auto"/>
        <w:ind w:left="720" w:right="404"/>
        <w:rPr>
          <w:sz w:val="20"/>
          <w:szCs w:val="20"/>
        </w:rPr>
      </w:pPr>
      <w:hyperlink r:id="rId15">
        <w:r w:rsidR="002B6429">
          <w:rPr>
            <w:color w:val="1155CC"/>
            <w:sz w:val="20"/>
            <w:szCs w:val="20"/>
            <w:u w:val="single"/>
          </w:rPr>
          <w:t>https://www.gov.uk/government/publications/sharing-nudes-and-semi-nudes-advice-for-education-settings-working-with-children-and-young-people/sharing-nudes-and-semi-nudes-how-to-respond-to-an-incident-overview</w:t>
        </w:r>
      </w:hyperlink>
    </w:p>
    <w:p w:rsidR="0051543E" w:rsidRDefault="00304A01">
      <w:pPr>
        <w:spacing w:before="239" w:line="276" w:lineRule="auto"/>
        <w:ind w:left="720" w:right="404"/>
        <w:rPr>
          <w:sz w:val="20"/>
          <w:szCs w:val="20"/>
        </w:rPr>
      </w:pPr>
      <w:hyperlink r:id="rId16">
        <w:r w:rsidR="002B6429">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rsidR="0051543E" w:rsidRDefault="00304A01">
      <w:pPr>
        <w:spacing w:before="239" w:line="276" w:lineRule="auto"/>
        <w:ind w:left="720" w:right="404"/>
        <w:rPr>
          <w:sz w:val="20"/>
          <w:szCs w:val="20"/>
        </w:rPr>
      </w:pPr>
      <w:hyperlink r:id="rId17">
        <w:r w:rsidR="002B6429">
          <w:rPr>
            <w:color w:val="1155CC"/>
            <w:sz w:val="20"/>
            <w:szCs w:val="20"/>
            <w:u w:val="single"/>
          </w:rPr>
          <w:t>https://assets.publishing.service.gov.uk/government/uploads/system/uploads/attachment_data/file/947546/Sharing_nudes_and_semi_nudes_how_to_respond_to_an_incident_Summary_V2.pdf</w:t>
        </w:r>
      </w:hyperlink>
    </w:p>
    <w:p w:rsidR="0051543E" w:rsidRDefault="00304A01">
      <w:pPr>
        <w:spacing w:before="239" w:line="276" w:lineRule="auto"/>
        <w:ind w:left="720" w:right="404"/>
        <w:rPr>
          <w:sz w:val="20"/>
          <w:szCs w:val="20"/>
        </w:rPr>
      </w:pPr>
      <w:hyperlink r:id="rId18">
        <w:r w:rsidR="002B6429">
          <w:rPr>
            <w:color w:val="1155CC"/>
            <w:sz w:val="20"/>
            <w:szCs w:val="20"/>
            <w:u w:val="single"/>
          </w:rPr>
          <w:t>https://assets.publishing.service.gov.uk/government/uploads/system/uploads/attachment_data/file/1008443/UKCIS_sharing_nudes_and_semi_nudes_advice_for_education_settings__Web_accessible_.pdf</w:t>
        </w:r>
      </w:hyperlink>
    </w:p>
    <w:p w:rsidR="0051543E" w:rsidRDefault="002B6429">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rsidR="0051543E" w:rsidRDefault="002B6429">
      <w:pPr>
        <w:spacing w:before="239" w:line="276" w:lineRule="auto"/>
        <w:ind w:left="720"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‘dick pics’ or ‘pics’.</w:t>
      </w:r>
    </w:p>
    <w:p w:rsidR="0051543E" w:rsidRDefault="002B6429">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rsidR="0051543E" w:rsidRDefault="002B6429">
      <w:pPr>
        <w:spacing w:before="239" w:line="276" w:lineRule="auto"/>
        <w:ind w:left="720"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rsidR="0051543E" w:rsidRDefault="002B6429">
      <w:pPr>
        <w:spacing w:before="239" w:line="276" w:lineRule="auto"/>
        <w:ind w:left="720" w:right="404"/>
        <w:rPr>
          <w:sz w:val="20"/>
          <w:szCs w:val="20"/>
        </w:rPr>
      </w:pPr>
      <w:r>
        <w:rPr>
          <w:sz w:val="20"/>
          <w:szCs w:val="20"/>
        </w:rPr>
        <w:t>If an incident comes to the attention of a member of staff, he/she must inform the DSL immediately:</w:t>
      </w:r>
    </w:p>
    <w:p w:rsidR="0051543E" w:rsidRDefault="002B6429">
      <w:pPr>
        <w:numPr>
          <w:ilvl w:val="0"/>
          <w:numId w:val="14"/>
        </w:numPr>
        <w:spacing w:before="239" w:line="276" w:lineRule="auto"/>
        <w:ind w:left="720" w:right="404" w:firstLine="0"/>
        <w:rPr>
          <w:sz w:val="20"/>
          <w:szCs w:val="20"/>
        </w:rPr>
      </w:pPr>
      <w:r>
        <w:rPr>
          <w:sz w:val="20"/>
          <w:szCs w:val="20"/>
        </w:rPr>
        <w:lastRenderedPageBreak/>
        <w:t>Never view, copy, print, share, store or save the imagery yourself, or ask a child to share or download – this is illegal</w:t>
      </w:r>
    </w:p>
    <w:p w:rsidR="0051543E" w:rsidRDefault="002B6429">
      <w:pPr>
        <w:numPr>
          <w:ilvl w:val="0"/>
          <w:numId w:val="14"/>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rsidR="0051543E" w:rsidRDefault="002B6429">
      <w:pPr>
        <w:numPr>
          <w:ilvl w:val="0"/>
          <w:numId w:val="14"/>
        </w:numPr>
        <w:spacing w:line="276" w:lineRule="auto"/>
        <w:ind w:left="720" w:right="404" w:firstLine="0"/>
        <w:rPr>
          <w:sz w:val="20"/>
          <w:szCs w:val="20"/>
        </w:rPr>
      </w:pPr>
      <w:r>
        <w:rPr>
          <w:sz w:val="20"/>
          <w:szCs w:val="20"/>
        </w:rPr>
        <w:t>Do not delete the imagery or ask the young person to delete it.</w:t>
      </w:r>
    </w:p>
    <w:p w:rsidR="0051543E" w:rsidRDefault="002B6429">
      <w:pPr>
        <w:numPr>
          <w:ilvl w:val="0"/>
          <w:numId w:val="14"/>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rsidR="0051543E" w:rsidRDefault="002B6429">
      <w:pPr>
        <w:numPr>
          <w:ilvl w:val="0"/>
          <w:numId w:val="14"/>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rsidR="0051543E" w:rsidRDefault="002B6429">
      <w:pPr>
        <w:numPr>
          <w:ilvl w:val="0"/>
          <w:numId w:val="14"/>
        </w:numPr>
        <w:spacing w:line="276" w:lineRule="auto"/>
        <w:ind w:left="720" w:right="404" w:firstLine="0"/>
        <w:rPr>
          <w:sz w:val="20"/>
          <w:szCs w:val="20"/>
        </w:rPr>
      </w:pPr>
      <w:r>
        <w:rPr>
          <w:sz w:val="20"/>
          <w:szCs w:val="20"/>
        </w:rPr>
        <w:t>Do not say or do anything to blame or shame any young people involved.</w:t>
      </w:r>
    </w:p>
    <w:p w:rsidR="0051543E" w:rsidRDefault="002B6429">
      <w:pPr>
        <w:numPr>
          <w:ilvl w:val="0"/>
          <w:numId w:val="14"/>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rsidR="0051543E" w:rsidRDefault="0051543E">
      <w:pPr>
        <w:spacing w:line="276" w:lineRule="auto"/>
        <w:ind w:left="720" w:right="233"/>
        <w:rPr>
          <w:sz w:val="20"/>
          <w:szCs w:val="20"/>
        </w:rPr>
      </w:pPr>
    </w:p>
    <w:p w:rsidR="0051543E" w:rsidRDefault="002B6429">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51543E" w:rsidRDefault="0051543E">
      <w:pPr>
        <w:spacing w:before="6"/>
        <w:ind w:left="720"/>
        <w:rPr>
          <w:sz w:val="17"/>
          <w:szCs w:val="17"/>
        </w:rPr>
      </w:pPr>
    </w:p>
    <w:p w:rsidR="0051543E" w:rsidRDefault="002B6429">
      <w:pPr>
        <w:ind w:left="720"/>
        <w:rPr>
          <w:sz w:val="20"/>
          <w:szCs w:val="20"/>
        </w:rPr>
      </w:pPr>
      <w:r>
        <w:rPr>
          <w:sz w:val="20"/>
          <w:szCs w:val="20"/>
        </w:rPr>
        <w:t>Immediate referral at the initial review stage should be made to MASH/Police if;</w:t>
      </w:r>
    </w:p>
    <w:p w:rsidR="0051543E" w:rsidRDefault="0051543E">
      <w:pPr>
        <w:spacing w:before="4"/>
        <w:ind w:left="720"/>
        <w:rPr>
          <w:sz w:val="20"/>
          <w:szCs w:val="20"/>
        </w:rPr>
      </w:pPr>
    </w:p>
    <w:p w:rsidR="0051543E" w:rsidRDefault="002B6429">
      <w:pPr>
        <w:numPr>
          <w:ilvl w:val="1"/>
          <w:numId w:val="1"/>
        </w:numPr>
        <w:tabs>
          <w:tab w:val="left" w:pos="1800"/>
          <w:tab w:val="left" w:pos="1801"/>
        </w:tabs>
        <w:spacing w:before="1"/>
        <w:ind w:left="720" w:firstLine="0"/>
      </w:pPr>
      <w:r>
        <w:rPr>
          <w:sz w:val="20"/>
          <w:szCs w:val="20"/>
        </w:rPr>
        <w:t>The incident involves an adult;</w:t>
      </w:r>
    </w:p>
    <w:p w:rsidR="0051543E" w:rsidRDefault="002B6429">
      <w:pPr>
        <w:numPr>
          <w:ilvl w:val="1"/>
          <w:numId w:val="1"/>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rsidR="0051543E" w:rsidRDefault="002B6429">
      <w:pPr>
        <w:numPr>
          <w:ilvl w:val="1"/>
          <w:numId w:val="1"/>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rsidR="0051543E" w:rsidRDefault="002B6429">
      <w:pPr>
        <w:numPr>
          <w:ilvl w:val="1"/>
          <w:numId w:val="1"/>
        </w:numPr>
        <w:tabs>
          <w:tab w:val="left" w:pos="1800"/>
          <w:tab w:val="left" w:pos="1801"/>
        </w:tabs>
        <w:spacing w:before="5"/>
        <w:ind w:left="720" w:firstLine="0"/>
      </w:pPr>
      <w:r>
        <w:rPr>
          <w:sz w:val="20"/>
          <w:szCs w:val="20"/>
        </w:rPr>
        <w:t>The imagery involves sexual acts;</w:t>
      </w:r>
    </w:p>
    <w:p w:rsidR="0051543E" w:rsidRDefault="002B6429">
      <w:pPr>
        <w:numPr>
          <w:ilvl w:val="1"/>
          <w:numId w:val="1"/>
        </w:numPr>
        <w:tabs>
          <w:tab w:val="left" w:pos="1800"/>
          <w:tab w:val="left" w:pos="1801"/>
        </w:tabs>
        <w:spacing w:before="34"/>
        <w:ind w:left="720" w:firstLine="0"/>
      </w:pPr>
      <w:r>
        <w:rPr>
          <w:sz w:val="20"/>
          <w:szCs w:val="20"/>
        </w:rPr>
        <w:t>The imagery involves anyone aged 12 or under;</w:t>
      </w:r>
    </w:p>
    <w:p w:rsidR="0051543E" w:rsidRDefault="002B6429">
      <w:pPr>
        <w:numPr>
          <w:ilvl w:val="1"/>
          <w:numId w:val="1"/>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rsidR="0051543E" w:rsidRDefault="0051543E">
      <w:pPr>
        <w:spacing w:before="8"/>
        <w:ind w:left="720"/>
        <w:rPr>
          <w:sz w:val="17"/>
          <w:szCs w:val="17"/>
        </w:rPr>
      </w:pPr>
    </w:p>
    <w:p w:rsidR="0051543E" w:rsidRDefault="002B6429">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rsidR="0051543E" w:rsidRDefault="0051543E">
      <w:pPr>
        <w:spacing w:before="7"/>
        <w:ind w:left="720"/>
        <w:rPr>
          <w:sz w:val="17"/>
          <w:szCs w:val="17"/>
        </w:rPr>
      </w:pPr>
    </w:p>
    <w:p w:rsidR="0051543E" w:rsidRDefault="002B6429">
      <w:pPr>
        <w:ind w:left="720"/>
        <w:rPr>
          <w:sz w:val="20"/>
          <w:szCs w:val="20"/>
        </w:rPr>
      </w:pPr>
      <w:r>
        <w:rPr>
          <w:sz w:val="20"/>
          <w:szCs w:val="20"/>
        </w:rPr>
        <w:t>In applying judgement the DSL will consider if;</w:t>
      </w:r>
    </w:p>
    <w:p w:rsidR="0051543E" w:rsidRDefault="0051543E">
      <w:pPr>
        <w:spacing w:before="2"/>
        <w:ind w:left="720"/>
        <w:rPr>
          <w:sz w:val="20"/>
          <w:szCs w:val="20"/>
        </w:rPr>
      </w:pPr>
    </w:p>
    <w:p w:rsidR="0051543E" w:rsidRDefault="002B6429">
      <w:pPr>
        <w:numPr>
          <w:ilvl w:val="1"/>
          <w:numId w:val="1"/>
        </w:numPr>
        <w:tabs>
          <w:tab w:val="left" w:pos="1800"/>
          <w:tab w:val="left" w:pos="1801"/>
        </w:tabs>
        <w:ind w:left="720" w:firstLine="0"/>
      </w:pPr>
      <w:r>
        <w:rPr>
          <w:sz w:val="20"/>
          <w:szCs w:val="20"/>
        </w:rPr>
        <w:t>there is a significant age difference between the sender/receiver;</w:t>
      </w:r>
    </w:p>
    <w:p w:rsidR="0051543E" w:rsidRDefault="002B6429">
      <w:pPr>
        <w:numPr>
          <w:ilvl w:val="1"/>
          <w:numId w:val="1"/>
        </w:numPr>
        <w:tabs>
          <w:tab w:val="left" w:pos="1800"/>
          <w:tab w:val="left" w:pos="1801"/>
        </w:tabs>
        <w:spacing w:before="33"/>
        <w:ind w:left="720" w:firstLine="0"/>
      </w:pPr>
      <w:r>
        <w:rPr>
          <w:sz w:val="20"/>
          <w:szCs w:val="20"/>
        </w:rPr>
        <w:t>there is any coercion or encouragement beyond the sender/receiver;</w:t>
      </w:r>
    </w:p>
    <w:p w:rsidR="0051543E" w:rsidRDefault="002B6429">
      <w:pPr>
        <w:numPr>
          <w:ilvl w:val="1"/>
          <w:numId w:val="1"/>
        </w:numPr>
        <w:tabs>
          <w:tab w:val="left" w:pos="1800"/>
          <w:tab w:val="left" w:pos="1801"/>
        </w:tabs>
        <w:spacing w:before="34"/>
        <w:ind w:left="720" w:firstLine="0"/>
      </w:pPr>
      <w:r>
        <w:rPr>
          <w:sz w:val="20"/>
          <w:szCs w:val="20"/>
        </w:rPr>
        <w:t>the imagery was shared and received with the knowledge of the child in the imagery;</w:t>
      </w:r>
    </w:p>
    <w:p w:rsidR="0051543E" w:rsidRDefault="002B6429">
      <w:pPr>
        <w:numPr>
          <w:ilvl w:val="1"/>
          <w:numId w:val="1"/>
        </w:numPr>
        <w:tabs>
          <w:tab w:val="left" w:pos="1800"/>
          <w:tab w:val="left" w:pos="1801"/>
        </w:tabs>
        <w:spacing w:before="33"/>
        <w:ind w:left="720" w:firstLine="0"/>
      </w:pPr>
      <w:r>
        <w:rPr>
          <w:sz w:val="20"/>
          <w:szCs w:val="20"/>
        </w:rPr>
        <w:t>the child is more vulnerable than usual i.e. at risk;</w:t>
      </w:r>
    </w:p>
    <w:p w:rsidR="0051543E" w:rsidRDefault="002B6429">
      <w:pPr>
        <w:numPr>
          <w:ilvl w:val="1"/>
          <w:numId w:val="1"/>
        </w:numPr>
        <w:tabs>
          <w:tab w:val="left" w:pos="1800"/>
          <w:tab w:val="left" w:pos="1801"/>
        </w:tabs>
        <w:spacing w:before="34"/>
        <w:ind w:left="720" w:firstLine="0"/>
      </w:pPr>
      <w:r>
        <w:rPr>
          <w:sz w:val="20"/>
          <w:szCs w:val="20"/>
        </w:rPr>
        <w:t>there is a significant impact on the children involved;</w:t>
      </w:r>
    </w:p>
    <w:p w:rsidR="0051543E" w:rsidRDefault="002B6429">
      <w:pPr>
        <w:numPr>
          <w:ilvl w:val="1"/>
          <w:numId w:val="1"/>
        </w:numPr>
        <w:tabs>
          <w:tab w:val="left" w:pos="1800"/>
          <w:tab w:val="left" w:pos="1801"/>
        </w:tabs>
        <w:spacing w:before="30"/>
        <w:ind w:left="720" w:firstLine="0"/>
      </w:pPr>
      <w:r>
        <w:rPr>
          <w:sz w:val="20"/>
          <w:szCs w:val="20"/>
        </w:rPr>
        <w:t>the image is of a severe or extreme nature;</w:t>
      </w:r>
    </w:p>
    <w:p w:rsidR="0051543E" w:rsidRDefault="002B6429">
      <w:pPr>
        <w:numPr>
          <w:ilvl w:val="1"/>
          <w:numId w:val="1"/>
        </w:numPr>
        <w:tabs>
          <w:tab w:val="left" w:pos="1800"/>
          <w:tab w:val="left" w:pos="1801"/>
        </w:tabs>
        <w:spacing w:before="34"/>
        <w:ind w:left="720" w:firstLine="0"/>
      </w:pPr>
      <w:r>
        <w:rPr>
          <w:sz w:val="20"/>
          <w:szCs w:val="20"/>
        </w:rPr>
        <w:t>the child involved understands consent;</w:t>
      </w:r>
    </w:p>
    <w:p w:rsidR="0051543E" w:rsidRDefault="002B6429">
      <w:pPr>
        <w:numPr>
          <w:ilvl w:val="1"/>
          <w:numId w:val="1"/>
        </w:numPr>
        <w:tabs>
          <w:tab w:val="left" w:pos="1800"/>
          <w:tab w:val="left" w:pos="1801"/>
        </w:tabs>
        <w:spacing w:before="34"/>
        <w:ind w:left="720" w:firstLine="0"/>
      </w:pPr>
      <w:r>
        <w:rPr>
          <w:sz w:val="20"/>
          <w:szCs w:val="20"/>
        </w:rPr>
        <w:t>the situation is isolated or if the image been more widely distributed;</w:t>
      </w:r>
    </w:p>
    <w:p w:rsidR="0051543E" w:rsidRDefault="002B6429">
      <w:pPr>
        <w:numPr>
          <w:ilvl w:val="1"/>
          <w:numId w:val="1"/>
        </w:numPr>
        <w:tabs>
          <w:tab w:val="left" w:pos="1800"/>
          <w:tab w:val="left" w:pos="1801"/>
        </w:tabs>
        <w:spacing w:before="33"/>
        <w:ind w:left="720" w:firstLine="0"/>
      </w:pPr>
      <w:r>
        <w:rPr>
          <w:sz w:val="20"/>
          <w:szCs w:val="20"/>
        </w:rPr>
        <w:t>there other circumstances relating to either the sender or recipient that may add cause for concern</w:t>
      </w:r>
    </w:p>
    <w:p w:rsidR="0051543E" w:rsidRDefault="002B6429">
      <w:pPr>
        <w:spacing w:before="32"/>
        <w:ind w:left="720" w:firstLine="720"/>
        <w:rPr>
          <w:sz w:val="20"/>
          <w:szCs w:val="20"/>
        </w:rPr>
      </w:pPr>
      <w:r>
        <w:rPr>
          <w:sz w:val="20"/>
          <w:szCs w:val="20"/>
        </w:rPr>
        <w:t>i.e. difficult home circumstances;</w:t>
      </w:r>
    </w:p>
    <w:p w:rsidR="0051543E" w:rsidRDefault="002B6429">
      <w:pPr>
        <w:numPr>
          <w:ilvl w:val="1"/>
          <w:numId w:val="1"/>
        </w:numPr>
        <w:tabs>
          <w:tab w:val="left" w:pos="1800"/>
          <w:tab w:val="left" w:pos="1801"/>
        </w:tabs>
        <w:spacing w:before="35"/>
        <w:ind w:left="720" w:firstLine="0"/>
      </w:pPr>
      <w:r>
        <w:rPr>
          <w:sz w:val="20"/>
          <w:szCs w:val="20"/>
        </w:rPr>
        <w:t>the children have been involved in incidents relating to youth produced imagery before.</w:t>
      </w:r>
    </w:p>
    <w:p w:rsidR="0051543E" w:rsidRDefault="0051543E">
      <w:pPr>
        <w:spacing w:before="2"/>
        <w:ind w:left="720"/>
        <w:rPr>
          <w:sz w:val="20"/>
          <w:szCs w:val="20"/>
        </w:rPr>
      </w:pPr>
    </w:p>
    <w:p w:rsidR="0051543E" w:rsidRDefault="002B6429">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rsidR="0051543E" w:rsidRDefault="0051543E">
      <w:pPr>
        <w:spacing w:before="5"/>
        <w:ind w:left="720"/>
        <w:rPr>
          <w:sz w:val="17"/>
          <w:szCs w:val="17"/>
        </w:rPr>
      </w:pPr>
    </w:p>
    <w:p w:rsidR="0051543E" w:rsidRDefault="002B6429">
      <w:pPr>
        <w:spacing w:line="278" w:lineRule="auto"/>
        <w:ind w:left="720"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rsidR="0051543E" w:rsidRDefault="002B6429">
      <w:pPr>
        <w:pStyle w:val="Heading4"/>
        <w:numPr>
          <w:ilvl w:val="0"/>
          <w:numId w:val="1"/>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lastRenderedPageBreak/>
        <w:t>Allegations against staff</w:t>
      </w:r>
    </w:p>
    <w:p w:rsidR="0051543E" w:rsidRDefault="0051543E">
      <w:pPr>
        <w:tabs>
          <w:tab w:val="left" w:pos="1800"/>
          <w:tab w:val="left" w:pos="1801"/>
        </w:tabs>
      </w:pPr>
    </w:p>
    <w:p w:rsidR="0051543E" w:rsidRDefault="002B6429">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rsidR="0051543E" w:rsidRDefault="002B6429">
      <w:pPr>
        <w:tabs>
          <w:tab w:val="left" w:pos="1800"/>
          <w:tab w:val="left" w:pos="1801"/>
        </w:tabs>
        <w:spacing w:before="100" w:after="100" w:line="276" w:lineRule="auto"/>
        <w:ind w:left="720" w:right="100"/>
        <w:rPr>
          <w:sz w:val="20"/>
          <w:szCs w:val="20"/>
        </w:rPr>
      </w:pPr>
      <w:r>
        <w:rPr>
          <w:sz w:val="20"/>
          <w:szCs w:val="20"/>
        </w:rPr>
        <w:t xml:space="preserve">At </w:t>
      </w:r>
      <w:r w:rsidR="00486141" w:rsidRPr="003618F9">
        <w:rPr>
          <w:sz w:val="20"/>
          <w:szCs w:val="20"/>
        </w:rPr>
        <w:t xml:space="preserve">St Joseph’s </w:t>
      </w:r>
      <w:r>
        <w:rPr>
          <w:sz w:val="20"/>
          <w:szCs w:val="20"/>
        </w:rPr>
        <w:t xml:space="preserve">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Education Standards Manager/Chair of Governors who can be contacted </w:t>
      </w:r>
      <w:r w:rsidR="00486141">
        <w:rPr>
          <w:sz w:val="20"/>
          <w:szCs w:val="20"/>
        </w:rPr>
        <w:t>by email or telephone – see details on p.</w:t>
      </w:r>
      <w:r w:rsidR="00323246">
        <w:rPr>
          <w:sz w:val="20"/>
          <w:szCs w:val="20"/>
        </w:rPr>
        <w:t>5</w:t>
      </w:r>
    </w:p>
    <w:p w:rsidR="0051543E" w:rsidRDefault="002B6429">
      <w:pPr>
        <w:tabs>
          <w:tab w:val="left" w:pos="1800"/>
          <w:tab w:val="left" w:pos="1801"/>
        </w:tabs>
        <w:spacing w:before="100" w:after="100" w:line="276" w:lineRule="auto"/>
        <w:ind w:left="720" w:right="100"/>
        <w:rPr>
          <w:sz w:val="20"/>
          <w:szCs w:val="20"/>
        </w:rPr>
      </w:pPr>
      <w:r>
        <w:rPr>
          <w:sz w:val="20"/>
          <w:szCs w:val="20"/>
        </w:rPr>
        <w:t>Any concerns about the conduct of a member of staff, supply teachers, volunteers or contractors should be reported to the headteacher/principal.</w:t>
      </w:r>
    </w:p>
    <w:p w:rsidR="0051543E" w:rsidRDefault="002B6429">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organisation; or as a result of vetting checks undertaken. </w:t>
      </w:r>
    </w:p>
    <w:p w:rsidR="0051543E" w:rsidRDefault="002B6429">
      <w:pPr>
        <w:tabs>
          <w:tab w:val="left" w:pos="1800"/>
          <w:tab w:val="left" w:pos="1801"/>
        </w:tabs>
        <w:spacing w:before="100" w:after="100" w:line="276" w:lineRule="auto"/>
        <w:ind w:left="720" w:right="100"/>
        <w:rPr>
          <w:sz w:val="20"/>
          <w:szCs w:val="20"/>
        </w:rPr>
      </w:pPr>
      <w:r>
        <w:rPr>
          <w:sz w:val="20"/>
          <w:szCs w:val="20"/>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51543E" w:rsidRDefault="002B6429">
      <w:pPr>
        <w:tabs>
          <w:tab w:val="left" w:pos="1800"/>
          <w:tab w:val="left" w:pos="1801"/>
        </w:tabs>
        <w:spacing w:before="100" w:after="100" w:line="276" w:lineRule="auto"/>
        <w:ind w:left="720" w:right="100"/>
        <w:rPr>
          <w:b/>
          <w:sz w:val="24"/>
          <w:szCs w:val="24"/>
        </w:rPr>
      </w:pPr>
      <w:r>
        <w:rPr>
          <w:b/>
          <w:sz w:val="24"/>
          <w:szCs w:val="24"/>
        </w:rPr>
        <w:t>Allegations</w:t>
      </w:r>
    </w:p>
    <w:p w:rsidR="0051543E" w:rsidRDefault="002B6429">
      <w:pPr>
        <w:tabs>
          <w:tab w:val="left" w:pos="1800"/>
          <w:tab w:val="left" w:pos="1801"/>
        </w:tabs>
        <w:spacing w:before="100" w:after="100" w:line="276" w:lineRule="auto"/>
        <w:ind w:left="720" w:right="100"/>
        <w:rPr>
          <w:sz w:val="20"/>
          <w:szCs w:val="20"/>
        </w:rPr>
      </w:pPr>
      <w:r>
        <w:rPr>
          <w:sz w:val="20"/>
          <w:szCs w:val="20"/>
        </w:rPr>
        <w:t>It is an allegation if the person* has:</w:t>
      </w:r>
    </w:p>
    <w:p w:rsidR="0051543E" w:rsidRDefault="002B6429">
      <w:pPr>
        <w:numPr>
          <w:ilvl w:val="0"/>
          <w:numId w:val="12"/>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 and/or;</w:t>
      </w:r>
    </w:p>
    <w:p w:rsidR="0051543E" w:rsidRDefault="002B6429">
      <w:pPr>
        <w:numPr>
          <w:ilvl w:val="0"/>
          <w:numId w:val="12"/>
        </w:numPr>
        <w:tabs>
          <w:tab w:val="left" w:pos="1800"/>
          <w:tab w:val="left" w:pos="1801"/>
        </w:tabs>
        <w:spacing w:line="276" w:lineRule="auto"/>
        <w:ind w:left="720" w:right="100" w:firstLine="0"/>
        <w:rPr>
          <w:sz w:val="20"/>
          <w:szCs w:val="20"/>
        </w:rPr>
      </w:pPr>
      <w:r>
        <w:rPr>
          <w:sz w:val="20"/>
          <w:szCs w:val="20"/>
        </w:rPr>
        <w:t>possibly committed a criminal offence against or related to a child and/or;</w:t>
      </w:r>
    </w:p>
    <w:p w:rsidR="0051543E" w:rsidRDefault="002B6429">
      <w:pPr>
        <w:numPr>
          <w:ilvl w:val="0"/>
          <w:numId w:val="12"/>
        </w:numPr>
        <w:tabs>
          <w:tab w:val="left" w:pos="1800"/>
          <w:tab w:val="left" w:pos="1801"/>
        </w:tabs>
        <w:spacing w:line="276" w:lineRule="auto"/>
        <w:ind w:left="720" w:right="100" w:firstLine="0"/>
      </w:pPr>
      <w:r>
        <w:rPr>
          <w:sz w:val="20"/>
          <w:szCs w:val="20"/>
        </w:rPr>
        <w:t xml:space="preserve">behaved towards a child or children in a way that indicates he or she may pose a risk of harm to </w:t>
      </w:r>
      <w:r>
        <w:t xml:space="preserve">children; </w:t>
      </w:r>
      <w:r>
        <w:rPr>
          <w:sz w:val="20"/>
          <w:szCs w:val="20"/>
        </w:rPr>
        <w:t>and/or</w:t>
      </w:r>
    </w:p>
    <w:p w:rsidR="0051543E" w:rsidRDefault="002B6429">
      <w:pPr>
        <w:numPr>
          <w:ilvl w:val="0"/>
          <w:numId w:val="12"/>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(also includes behaviour outside the school).</w:t>
      </w:r>
    </w:p>
    <w:p w:rsidR="0051543E" w:rsidRDefault="002B6429">
      <w:pPr>
        <w:tabs>
          <w:tab w:val="left" w:pos="1800"/>
          <w:tab w:val="left" w:pos="1125"/>
        </w:tabs>
        <w:spacing w:before="100" w:after="100" w:line="276" w:lineRule="auto"/>
        <w:ind w:left="720" w:right="100"/>
        <w:rPr>
          <w:sz w:val="20"/>
          <w:szCs w:val="20"/>
        </w:rPr>
      </w:pPr>
      <w:r>
        <w:rPr>
          <w:sz w:val="20"/>
          <w:szCs w:val="20"/>
        </w:rPr>
        <w:t xml:space="preserve">(*Person could be anyone working in the school or a college that provides education for children </w:t>
      </w:r>
      <w:r>
        <w:rPr>
          <w:sz w:val="20"/>
          <w:szCs w:val="20"/>
        </w:rPr>
        <w:tab/>
      </w:r>
      <w:r>
        <w:rPr>
          <w:sz w:val="20"/>
          <w:szCs w:val="20"/>
        </w:rPr>
        <w:tab/>
      </w:r>
      <w:r>
        <w:rPr>
          <w:sz w:val="20"/>
          <w:szCs w:val="20"/>
        </w:rPr>
        <w:tab/>
        <w:t>under 18 years of age, including supply teachers, volunteers and contractors.)</w:t>
      </w:r>
    </w:p>
    <w:p w:rsidR="0051543E" w:rsidRDefault="002B6429">
      <w:pPr>
        <w:tabs>
          <w:tab w:val="left" w:pos="1800"/>
          <w:tab w:val="left" w:pos="1801"/>
        </w:tabs>
        <w:spacing w:before="100" w:after="100" w:line="276" w:lineRule="auto"/>
        <w:ind w:left="720" w:right="100"/>
        <w:rPr>
          <w:sz w:val="20"/>
          <w:szCs w:val="20"/>
        </w:rPr>
      </w:pPr>
      <w:r>
        <w:rPr>
          <w:sz w:val="20"/>
          <w:szCs w:val="20"/>
        </w:rPr>
        <w:t xml:space="preserve">Allegations should be reported to the LADO and the school’s Education Standards Manager (ESM) 'without delay' </w:t>
      </w:r>
    </w:p>
    <w:p w:rsidR="0051543E" w:rsidRDefault="002B6429">
      <w:pPr>
        <w:tabs>
          <w:tab w:val="left" w:pos="1800"/>
          <w:tab w:val="left" w:pos="1801"/>
        </w:tabs>
        <w:spacing w:before="100" w:after="100" w:line="276" w:lineRule="auto"/>
        <w:ind w:left="720" w:right="100"/>
        <w:rPr>
          <w:sz w:val="20"/>
          <w:szCs w:val="20"/>
        </w:rPr>
      </w:pPr>
      <w:r>
        <w:rPr>
          <w:sz w:val="20"/>
          <w:szCs w:val="20"/>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rsidR="0051543E" w:rsidRDefault="002B6429">
      <w:pPr>
        <w:tabs>
          <w:tab w:val="left" w:pos="1800"/>
          <w:tab w:val="left" w:pos="1801"/>
        </w:tabs>
        <w:spacing w:before="100" w:after="100" w:line="276" w:lineRule="auto"/>
        <w:ind w:left="720" w:right="100"/>
        <w:rPr>
          <w:sz w:val="20"/>
          <w:szCs w:val="20"/>
        </w:rPr>
      </w:pPr>
      <w:r>
        <w:rPr>
          <w:sz w:val="20"/>
          <w:szCs w:val="20"/>
        </w:rPr>
        <w:t>The LADO’s role is not to investigate the allegation, but to ensure that an appropriate investigation is carried out, whether that is by the police, children’s social care, the school or college, or a combination of these.</w:t>
      </w:r>
    </w:p>
    <w:p w:rsidR="0051543E" w:rsidRDefault="002B6429">
      <w:pPr>
        <w:tabs>
          <w:tab w:val="left" w:pos="1800"/>
          <w:tab w:val="left" w:pos="1801"/>
        </w:tabs>
        <w:spacing w:before="100" w:after="100" w:line="276" w:lineRule="auto"/>
        <w:ind w:left="720" w:right="100"/>
        <w:rPr>
          <w:b/>
          <w:sz w:val="24"/>
          <w:szCs w:val="24"/>
        </w:rPr>
      </w:pPr>
      <w:r>
        <w:rPr>
          <w:b/>
          <w:sz w:val="24"/>
          <w:szCs w:val="24"/>
        </w:rPr>
        <w:t>Low-level Concerns</w:t>
      </w:r>
    </w:p>
    <w:p w:rsidR="0051543E" w:rsidRDefault="002B6429">
      <w:pPr>
        <w:tabs>
          <w:tab w:val="left" w:pos="1800"/>
          <w:tab w:val="left" w:pos="1801"/>
        </w:tabs>
        <w:spacing w:before="100" w:after="100" w:line="276" w:lineRule="auto"/>
        <w:ind w:left="720" w:right="100"/>
        <w:rPr>
          <w:sz w:val="20"/>
          <w:szCs w:val="20"/>
        </w:rPr>
      </w:pPr>
      <w:r>
        <w:rPr>
          <w:sz w:val="20"/>
          <w:szCs w:val="20"/>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51543E" w:rsidRDefault="002B6429">
      <w:pPr>
        <w:numPr>
          <w:ilvl w:val="0"/>
          <w:numId w:val="3"/>
        </w:numPr>
        <w:tabs>
          <w:tab w:val="left" w:pos="1800"/>
          <w:tab w:val="left" w:pos="1801"/>
        </w:tabs>
        <w:spacing w:before="100" w:line="276" w:lineRule="auto"/>
        <w:ind w:left="720" w:right="100" w:firstLine="0"/>
        <w:rPr>
          <w:sz w:val="20"/>
          <w:szCs w:val="20"/>
        </w:rPr>
      </w:pPr>
      <w:r>
        <w:rPr>
          <w:sz w:val="20"/>
          <w:szCs w:val="20"/>
        </w:rPr>
        <w:t>being over friendly with children;</w:t>
      </w:r>
    </w:p>
    <w:p w:rsidR="0051543E" w:rsidRDefault="002B6429">
      <w:pPr>
        <w:numPr>
          <w:ilvl w:val="0"/>
          <w:numId w:val="3"/>
        </w:numPr>
        <w:tabs>
          <w:tab w:val="left" w:pos="1800"/>
          <w:tab w:val="left" w:pos="1801"/>
        </w:tabs>
        <w:spacing w:line="276" w:lineRule="auto"/>
        <w:ind w:left="720" w:right="100" w:firstLine="0"/>
        <w:rPr>
          <w:sz w:val="20"/>
          <w:szCs w:val="20"/>
        </w:rPr>
      </w:pPr>
      <w:r>
        <w:rPr>
          <w:sz w:val="20"/>
          <w:szCs w:val="20"/>
        </w:rPr>
        <w:t>having favourites;</w:t>
      </w:r>
    </w:p>
    <w:p w:rsidR="0051543E" w:rsidRDefault="002B6429">
      <w:pPr>
        <w:numPr>
          <w:ilvl w:val="0"/>
          <w:numId w:val="3"/>
        </w:numPr>
        <w:tabs>
          <w:tab w:val="left" w:pos="1800"/>
          <w:tab w:val="left" w:pos="1801"/>
        </w:tabs>
        <w:spacing w:line="276" w:lineRule="auto"/>
        <w:ind w:left="720" w:right="100" w:firstLine="0"/>
        <w:rPr>
          <w:sz w:val="20"/>
          <w:szCs w:val="20"/>
        </w:rPr>
      </w:pPr>
      <w:r>
        <w:rPr>
          <w:sz w:val="20"/>
          <w:szCs w:val="20"/>
        </w:rPr>
        <w:t>taking photographs of children on their mobile phone;</w:t>
      </w:r>
    </w:p>
    <w:p w:rsidR="0051543E" w:rsidRDefault="002B6429">
      <w:pPr>
        <w:numPr>
          <w:ilvl w:val="0"/>
          <w:numId w:val="3"/>
        </w:numPr>
        <w:tabs>
          <w:tab w:val="left" w:pos="1800"/>
          <w:tab w:val="left" w:pos="1801"/>
        </w:tabs>
        <w:spacing w:line="276" w:lineRule="auto"/>
        <w:ind w:left="720" w:right="100" w:firstLine="0"/>
        <w:rPr>
          <w:sz w:val="20"/>
          <w:szCs w:val="20"/>
        </w:rPr>
      </w:pPr>
      <w:r>
        <w:rPr>
          <w:sz w:val="20"/>
          <w:szCs w:val="20"/>
        </w:rPr>
        <w:t>engaging with a child on a one-to-one basis in a secluded area or behind a closed door; or,</w:t>
      </w:r>
    </w:p>
    <w:p w:rsidR="0051543E" w:rsidRDefault="002B6429">
      <w:pPr>
        <w:numPr>
          <w:ilvl w:val="0"/>
          <w:numId w:val="3"/>
        </w:numPr>
        <w:tabs>
          <w:tab w:val="left" w:pos="1800"/>
          <w:tab w:val="left" w:pos="1801"/>
        </w:tabs>
        <w:spacing w:after="100" w:line="276" w:lineRule="auto"/>
        <w:ind w:left="720" w:right="100" w:firstLine="0"/>
        <w:rPr>
          <w:sz w:val="20"/>
          <w:szCs w:val="20"/>
        </w:rPr>
      </w:pPr>
      <w:r>
        <w:rPr>
          <w:sz w:val="20"/>
          <w:szCs w:val="20"/>
        </w:rPr>
        <w:t>using inappropriate sexualised, intimidating or offensive language.</w:t>
      </w:r>
    </w:p>
    <w:p w:rsidR="0051543E" w:rsidRDefault="002B6429">
      <w:pPr>
        <w:tabs>
          <w:tab w:val="left" w:pos="1800"/>
          <w:tab w:val="left" w:pos="1801"/>
        </w:tabs>
        <w:spacing w:before="100" w:after="100" w:line="276" w:lineRule="auto"/>
        <w:ind w:left="720" w:right="100"/>
        <w:rPr>
          <w:sz w:val="20"/>
          <w:szCs w:val="20"/>
        </w:rPr>
      </w:pPr>
      <w:r>
        <w:rPr>
          <w:sz w:val="20"/>
          <w:szCs w:val="20"/>
        </w:rPr>
        <w:t>If the concern has been raised via a third party, the headteacher/principal should collect as much evidence as possible by speaking:</w:t>
      </w:r>
    </w:p>
    <w:p w:rsidR="0051543E" w:rsidRDefault="002B6429">
      <w:pPr>
        <w:numPr>
          <w:ilvl w:val="0"/>
          <w:numId w:val="4"/>
        </w:numPr>
        <w:tabs>
          <w:tab w:val="left" w:pos="1800"/>
          <w:tab w:val="left" w:pos="1801"/>
        </w:tabs>
        <w:spacing w:before="100" w:line="276" w:lineRule="auto"/>
        <w:ind w:left="720" w:right="100" w:firstLine="0"/>
        <w:rPr>
          <w:sz w:val="20"/>
          <w:szCs w:val="20"/>
        </w:rPr>
      </w:pPr>
      <w:r>
        <w:rPr>
          <w:sz w:val="20"/>
          <w:szCs w:val="20"/>
        </w:rPr>
        <w:t>directly to the person who raised the concern, unless it has been raised anonymously;</w:t>
      </w:r>
    </w:p>
    <w:p w:rsidR="0051543E" w:rsidRDefault="002B6429">
      <w:pPr>
        <w:numPr>
          <w:ilvl w:val="0"/>
          <w:numId w:val="4"/>
        </w:numPr>
        <w:tabs>
          <w:tab w:val="left" w:pos="1800"/>
          <w:tab w:val="left" w:pos="1801"/>
        </w:tabs>
        <w:spacing w:after="100" w:line="276" w:lineRule="auto"/>
        <w:ind w:left="720" w:right="100" w:firstLine="0"/>
        <w:rPr>
          <w:sz w:val="20"/>
          <w:szCs w:val="20"/>
        </w:rPr>
      </w:pPr>
      <w:r>
        <w:rPr>
          <w:sz w:val="20"/>
          <w:szCs w:val="20"/>
        </w:rPr>
        <w:t>to the individual involved and any witnesses.</w:t>
      </w:r>
    </w:p>
    <w:p w:rsidR="0051543E" w:rsidRDefault="002B6429">
      <w:pPr>
        <w:tabs>
          <w:tab w:val="left" w:pos="1800"/>
          <w:tab w:val="left" w:pos="1801"/>
        </w:tabs>
        <w:spacing w:before="100" w:after="100" w:line="276" w:lineRule="auto"/>
        <w:ind w:left="720" w:right="100"/>
        <w:rPr>
          <w:sz w:val="20"/>
          <w:szCs w:val="20"/>
        </w:rPr>
      </w:pPr>
      <w:r>
        <w:rPr>
          <w:sz w:val="20"/>
          <w:szCs w:val="20"/>
        </w:rPr>
        <w:t xml:space="preserve">Reports about supply staff and contractors should be notified to their employers, so any potential patterns of </w:t>
      </w:r>
      <w:r>
        <w:rPr>
          <w:sz w:val="20"/>
          <w:szCs w:val="20"/>
        </w:rPr>
        <w:lastRenderedPageBreak/>
        <w:t>inappropriate behaviour can be identified.</w:t>
      </w:r>
    </w:p>
    <w:p w:rsidR="0051543E" w:rsidRDefault="002B6429">
      <w:pPr>
        <w:tabs>
          <w:tab w:val="left" w:pos="1800"/>
          <w:tab w:val="left" w:pos="1801"/>
        </w:tabs>
        <w:spacing w:before="100" w:after="100" w:line="276" w:lineRule="auto"/>
        <w:ind w:left="720" w:right="100"/>
        <w:rPr>
          <w:sz w:val="20"/>
          <w:szCs w:val="20"/>
        </w:rPr>
      </w:pPr>
      <w:r>
        <w:rPr>
          <w:sz w:val="20"/>
          <w:szCs w:val="20"/>
        </w:rPr>
        <w: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51543E" w:rsidRDefault="002B6429">
      <w:pPr>
        <w:tabs>
          <w:tab w:val="left" w:pos="1800"/>
          <w:tab w:val="left" w:pos="1801"/>
        </w:tabs>
        <w:spacing w:before="100" w:after="100" w:line="276" w:lineRule="auto"/>
        <w:ind w:left="720" w:right="100"/>
        <w:rPr>
          <w:sz w:val="20"/>
          <w:szCs w:val="20"/>
        </w:rPr>
      </w:pPr>
      <w:r>
        <w:rPr>
          <w:sz w:val="20"/>
          <w:szCs w:val="20"/>
        </w:rPr>
        <w:t>Low-level concerns should be recorded on the CPOMS StaffSafe system or other system agreed by the Trust, including:</w:t>
      </w:r>
    </w:p>
    <w:p w:rsidR="0051543E" w:rsidRDefault="002B6429">
      <w:pPr>
        <w:numPr>
          <w:ilvl w:val="0"/>
          <w:numId w:val="18"/>
        </w:numPr>
        <w:tabs>
          <w:tab w:val="left" w:pos="1800"/>
          <w:tab w:val="left" w:pos="1801"/>
        </w:tabs>
        <w:spacing w:before="100" w:line="276" w:lineRule="auto"/>
        <w:ind w:left="720" w:right="100" w:firstLine="0"/>
        <w:rPr>
          <w:sz w:val="20"/>
          <w:szCs w:val="20"/>
        </w:rPr>
      </w:pPr>
      <w:r>
        <w:rPr>
          <w:sz w:val="20"/>
          <w:szCs w:val="20"/>
        </w:rPr>
        <w:t>name* of individual sharing their concerns</w:t>
      </w:r>
    </w:p>
    <w:p w:rsidR="0051543E" w:rsidRDefault="002B6429">
      <w:pPr>
        <w:numPr>
          <w:ilvl w:val="0"/>
          <w:numId w:val="18"/>
        </w:numPr>
        <w:tabs>
          <w:tab w:val="left" w:pos="1800"/>
          <w:tab w:val="left" w:pos="1801"/>
        </w:tabs>
        <w:spacing w:line="276" w:lineRule="auto"/>
        <w:ind w:left="720" w:right="100" w:firstLine="0"/>
        <w:rPr>
          <w:sz w:val="20"/>
          <w:szCs w:val="20"/>
        </w:rPr>
      </w:pPr>
      <w:r>
        <w:rPr>
          <w:sz w:val="20"/>
          <w:szCs w:val="20"/>
        </w:rPr>
        <w:t>details of the concern</w:t>
      </w:r>
    </w:p>
    <w:p w:rsidR="0051543E" w:rsidRDefault="002B6429">
      <w:pPr>
        <w:numPr>
          <w:ilvl w:val="0"/>
          <w:numId w:val="18"/>
        </w:numPr>
        <w:tabs>
          <w:tab w:val="left" w:pos="1800"/>
          <w:tab w:val="left" w:pos="1801"/>
        </w:tabs>
        <w:spacing w:line="276" w:lineRule="auto"/>
        <w:ind w:left="720" w:right="100" w:firstLine="0"/>
        <w:rPr>
          <w:sz w:val="20"/>
          <w:szCs w:val="20"/>
        </w:rPr>
      </w:pPr>
      <w:r>
        <w:rPr>
          <w:sz w:val="20"/>
          <w:szCs w:val="20"/>
        </w:rPr>
        <w:t>context in which the concern arose</w:t>
      </w:r>
    </w:p>
    <w:p w:rsidR="0051543E" w:rsidRDefault="002B6429">
      <w:pPr>
        <w:numPr>
          <w:ilvl w:val="0"/>
          <w:numId w:val="18"/>
        </w:numPr>
        <w:tabs>
          <w:tab w:val="left" w:pos="1800"/>
          <w:tab w:val="left" w:pos="1801"/>
        </w:tabs>
        <w:spacing w:after="100" w:line="276" w:lineRule="auto"/>
        <w:ind w:left="720" w:right="100" w:firstLine="0"/>
        <w:rPr>
          <w:sz w:val="20"/>
          <w:szCs w:val="20"/>
        </w:rPr>
      </w:pPr>
      <w:r>
        <w:rPr>
          <w:sz w:val="20"/>
          <w:szCs w:val="20"/>
        </w:rPr>
        <w:t>action taken</w:t>
      </w:r>
    </w:p>
    <w:p w:rsidR="0051543E" w:rsidRDefault="002B6429">
      <w:pPr>
        <w:tabs>
          <w:tab w:val="left" w:pos="1800"/>
          <w:tab w:val="left" w:pos="1801"/>
        </w:tabs>
        <w:spacing w:before="100" w:after="100" w:line="276" w:lineRule="auto"/>
        <w:ind w:left="720" w:right="100"/>
        <w:rPr>
          <w:sz w:val="20"/>
          <w:szCs w:val="20"/>
        </w:rPr>
      </w:pPr>
      <w:r>
        <w:rPr>
          <w:sz w:val="20"/>
          <w:szCs w:val="20"/>
        </w:rPr>
        <w:t>(* if the individual wishes to remain anonymous then that should be respected as far as reasonably possible)</w:t>
      </w:r>
    </w:p>
    <w:p w:rsidR="0051543E" w:rsidRDefault="002B6429">
      <w:pPr>
        <w:tabs>
          <w:tab w:val="left" w:pos="1800"/>
          <w:tab w:val="left" w:pos="1801"/>
        </w:tabs>
        <w:spacing w:before="100" w:after="100" w:line="276" w:lineRule="auto"/>
        <w:ind w:left="720" w:right="100"/>
        <w:rPr>
          <w:sz w:val="20"/>
          <w:szCs w:val="20"/>
        </w:rPr>
      </w:pPr>
      <w:r>
        <w:rPr>
          <w:sz w:val="20"/>
          <w:szCs w:val="20"/>
        </w:rPr>
        <w:t>Records must be kept confidential, held securely and comply with the Data Protection Act 2018. The school will follow Trust Data retention guidelines and HR advice regarding how long such information is retained, and with whom and when it should be shared.</w:t>
      </w:r>
    </w:p>
    <w:p w:rsidR="0051543E" w:rsidRDefault="002B6429">
      <w:pPr>
        <w:tabs>
          <w:tab w:val="left" w:pos="1800"/>
          <w:tab w:val="left" w:pos="1801"/>
        </w:tabs>
        <w:spacing w:before="100" w:after="100" w:line="276" w:lineRule="auto"/>
        <w:ind w:left="720" w:right="100"/>
        <w:rPr>
          <w:sz w:val="20"/>
          <w:szCs w:val="20"/>
        </w:rPr>
      </w:pPr>
      <w:r>
        <w:rPr>
          <w:sz w:val="20"/>
          <w:szCs w:val="20"/>
        </w:rPr>
        <w:t>Records will be reviewed by the DSL and Headteacher/DDSL so that potential patterns of concerning, problematic or inappropriate behaviour can be identified.</w:t>
      </w:r>
    </w:p>
    <w:p w:rsidR="0051543E" w:rsidRDefault="002B6429">
      <w:pPr>
        <w:tabs>
          <w:tab w:val="left" w:pos="1800"/>
          <w:tab w:val="left" w:pos="1801"/>
        </w:tabs>
        <w:spacing w:before="100" w:after="100" w:line="276" w:lineRule="auto"/>
        <w:ind w:left="720" w:right="100"/>
        <w:rPr>
          <w:sz w:val="20"/>
          <w:szCs w:val="20"/>
        </w:rPr>
      </w:pPr>
      <w:r>
        <w:rPr>
          <w:sz w:val="20"/>
          <w:szCs w:val="20"/>
        </w:rPr>
        <w:t>If a concerning pattern of behaviour is identified and now meets the criteria for an allegation, then the matter will be referred to the LADO.</w:t>
      </w:r>
    </w:p>
    <w:p w:rsidR="0051543E" w:rsidRDefault="002B6429">
      <w:pPr>
        <w:tabs>
          <w:tab w:val="left" w:pos="1800"/>
          <w:tab w:val="left" w:pos="1801"/>
        </w:tabs>
        <w:spacing w:before="100" w:after="100" w:line="276" w:lineRule="auto"/>
        <w:ind w:left="720" w:right="100"/>
        <w:rPr>
          <w:sz w:val="20"/>
          <w:szCs w:val="20"/>
        </w:rPr>
      </w:pPr>
      <w:r>
        <w:rPr>
          <w:sz w:val="20"/>
          <w:szCs w:val="20"/>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rsidR="0051543E" w:rsidRDefault="002B6429">
      <w:pPr>
        <w:tabs>
          <w:tab w:val="left" w:pos="1800"/>
          <w:tab w:val="left" w:pos="1801"/>
        </w:tabs>
        <w:spacing w:before="100" w:after="100" w:line="276" w:lineRule="auto"/>
        <w:ind w:left="720" w:right="100"/>
        <w:rPr>
          <w:sz w:val="20"/>
          <w:szCs w:val="20"/>
        </w:rPr>
      </w:pPr>
      <w:r>
        <w:rPr>
          <w:sz w:val="20"/>
          <w:szCs w:val="20"/>
        </w:rPr>
        <w:t>The guidance in KCSIE (Part Four) must be followed where it is alleged that anyone working in the school, including supply teachers and volunteers has:</w:t>
      </w:r>
    </w:p>
    <w:p w:rsidR="0051543E" w:rsidRDefault="002B6429">
      <w:pPr>
        <w:numPr>
          <w:ilvl w:val="0"/>
          <w:numId w:val="16"/>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w:t>
      </w:r>
    </w:p>
    <w:p w:rsidR="0051543E" w:rsidRDefault="002B6429">
      <w:pPr>
        <w:numPr>
          <w:ilvl w:val="0"/>
          <w:numId w:val="16"/>
        </w:numPr>
        <w:tabs>
          <w:tab w:val="left" w:pos="1800"/>
          <w:tab w:val="left" w:pos="1801"/>
        </w:tabs>
        <w:spacing w:line="276" w:lineRule="auto"/>
        <w:ind w:left="720" w:right="100" w:firstLine="0"/>
        <w:rPr>
          <w:sz w:val="20"/>
          <w:szCs w:val="20"/>
        </w:rPr>
      </w:pPr>
      <w:r>
        <w:rPr>
          <w:sz w:val="20"/>
          <w:szCs w:val="20"/>
        </w:rPr>
        <w:t>possibly committed a criminal offence against or related to a child;</w:t>
      </w:r>
    </w:p>
    <w:p w:rsidR="0051543E" w:rsidRDefault="002B6429">
      <w:pPr>
        <w:numPr>
          <w:ilvl w:val="0"/>
          <w:numId w:val="16"/>
        </w:numPr>
        <w:tabs>
          <w:tab w:val="left" w:pos="1800"/>
          <w:tab w:val="left" w:pos="1801"/>
        </w:tabs>
        <w:spacing w:line="276" w:lineRule="auto"/>
        <w:ind w:left="720" w:right="100" w:firstLine="0"/>
        <w:rPr>
          <w:sz w:val="20"/>
          <w:szCs w:val="20"/>
        </w:rPr>
      </w:pPr>
      <w:r>
        <w:rPr>
          <w:sz w:val="20"/>
          <w:szCs w:val="20"/>
        </w:rPr>
        <w:t>behaved towards a child or children in a way that indicates he or she may pose a risk of harm to children; or</w:t>
      </w:r>
    </w:p>
    <w:p w:rsidR="0051543E" w:rsidRDefault="002B6429">
      <w:pPr>
        <w:numPr>
          <w:ilvl w:val="0"/>
          <w:numId w:val="16"/>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(this includes behaviour outside school, and need not include a child, i.e domestic abuse of a partner.)</w:t>
      </w:r>
    </w:p>
    <w:p w:rsidR="0051543E" w:rsidRDefault="0051543E">
      <w:pPr>
        <w:tabs>
          <w:tab w:val="left" w:pos="1800"/>
          <w:tab w:val="left" w:pos="1801"/>
        </w:tabs>
        <w:spacing w:before="100" w:after="100"/>
        <w:ind w:left="720" w:right="100"/>
        <w:rPr>
          <w:sz w:val="20"/>
          <w:szCs w:val="20"/>
          <w:highlight w:val="yellow"/>
        </w:rPr>
      </w:pPr>
    </w:p>
    <w:p w:rsidR="0051543E" w:rsidRDefault="002B6429">
      <w:pPr>
        <w:tabs>
          <w:tab w:val="left" w:pos="1800"/>
          <w:tab w:val="left" w:pos="1801"/>
        </w:tabs>
        <w:spacing w:before="100" w:after="100"/>
        <w:ind w:left="720" w:right="100"/>
        <w:rPr>
          <w:sz w:val="20"/>
          <w:szCs w:val="20"/>
        </w:rPr>
      </w:pPr>
      <w:r>
        <w:rPr>
          <w:sz w:val="20"/>
          <w:szCs w:val="20"/>
        </w:rPr>
        <w:t>All school staff should take care not to place themselves in a vulnerable position with a child. It is always advisable for interviews or work with individual children or parents to be conducted in view of other adults.</w:t>
      </w:r>
    </w:p>
    <w:p w:rsidR="0051543E" w:rsidRDefault="002B6429">
      <w:pPr>
        <w:spacing w:before="197" w:line="278" w:lineRule="auto"/>
        <w:ind w:left="720" w:right="410"/>
        <w:rPr>
          <w:sz w:val="20"/>
          <w:szCs w:val="20"/>
        </w:rPr>
      </w:pPr>
      <w:r>
        <w:rPr>
          <w:sz w:val="20"/>
          <w:szCs w:val="20"/>
        </w:rPr>
        <w:t>Guidance about conduct and safe practice, including safe use of mobile phones by staff and volunteers will be given at induction</w:t>
      </w:r>
      <w:r>
        <w:rPr>
          <w:sz w:val="21"/>
          <w:szCs w:val="21"/>
          <w:vertAlign w:val="superscript"/>
        </w:rPr>
        <w:t>19</w:t>
      </w:r>
      <w:r>
        <w:rPr>
          <w:sz w:val="20"/>
          <w:szCs w:val="20"/>
        </w:rPr>
        <w:t>.</w:t>
      </w:r>
    </w:p>
    <w:p w:rsidR="0051543E" w:rsidRDefault="0051543E">
      <w:pPr>
        <w:spacing w:before="6"/>
        <w:ind w:left="720"/>
        <w:rPr>
          <w:sz w:val="17"/>
          <w:szCs w:val="17"/>
        </w:rPr>
      </w:pPr>
    </w:p>
    <w:p w:rsidR="0051543E" w:rsidRDefault="002B6429">
      <w:pPr>
        <w:spacing w:line="278" w:lineRule="auto"/>
        <w:ind w:left="720" w:right="600"/>
        <w:rPr>
          <w:sz w:val="20"/>
          <w:szCs w:val="20"/>
        </w:rPr>
      </w:pPr>
      <w:r>
        <w:rPr>
          <w:sz w:val="20"/>
          <w:szCs w:val="20"/>
        </w:rPr>
        <w:t xml:space="preserve">The school will follow the </w:t>
      </w:r>
      <w:r w:rsidR="00323246" w:rsidRPr="00323246">
        <w:rPr>
          <w:sz w:val="20"/>
          <w:szCs w:val="20"/>
        </w:rPr>
        <w:t>Devon County</w:t>
      </w:r>
      <w:r w:rsidRPr="00323246">
        <w:rPr>
          <w:sz w:val="20"/>
          <w:szCs w:val="20"/>
        </w:rPr>
        <w:t xml:space="preserve"> procedures </w:t>
      </w:r>
      <w:r>
        <w:rPr>
          <w:sz w:val="20"/>
          <w:szCs w:val="20"/>
        </w:rPr>
        <w:t>for managing allegations against staff, procedures set out in Keeping Children Safe in Education 2021 and the school’s Managing Allegations policy and procedures, and will work with school’s Education Standards Manager at all times.</w:t>
      </w:r>
    </w:p>
    <w:p w:rsidR="0051543E" w:rsidRDefault="0051543E">
      <w:pPr>
        <w:spacing w:line="278" w:lineRule="auto"/>
        <w:ind w:left="720" w:right="600"/>
        <w:rPr>
          <w:sz w:val="20"/>
          <w:szCs w:val="20"/>
        </w:rPr>
      </w:pPr>
    </w:p>
    <w:p w:rsidR="0051543E" w:rsidRDefault="002B6429">
      <w:pPr>
        <w:spacing w:line="278" w:lineRule="auto"/>
        <w:ind w:left="720" w:right="600"/>
        <w:rPr>
          <w:sz w:val="20"/>
          <w:szCs w:val="20"/>
        </w:rPr>
      </w:pPr>
      <w:r>
        <w:rPr>
          <w:sz w:val="20"/>
          <w:szCs w:val="20"/>
        </w:rPr>
        <w:t xml:space="preserve">All low-level concerns and allegations concerning adults working with children must be recorded within the school’s CPOMs StaffSafe system. Retention and sharing of this information will be </w:t>
      </w:r>
      <w:r w:rsidR="00323246">
        <w:rPr>
          <w:sz w:val="20"/>
          <w:szCs w:val="20"/>
        </w:rPr>
        <w:t>in line</w:t>
      </w:r>
      <w:r>
        <w:rPr>
          <w:sz w:val="20"/>
          <w:szCs w:val="20"/>
        </w:rPr>
        <w:t xml:space="preserve"> with the Trust Data Retention Policy, and in consultation with the Trust HR Manager.</w:t>
      </w:r>
    </w:p>
    <w:p w:rsidR="0051543E" w:rsidRDefault="002B6429">
      <w:pPr>
        <w:spacing w:before="195" w:line="278" w:lineRule="auto"/>
        <w:ind w:left="720" w:right="272"/>
        <w:jc w:val="both"/>
        <w:rPr>
          <w:sz w:val="20"/>
          <w:szCs w:val="20"/>
        </w:rPr>
      </w:pPr>
      <w:r>
        <w:rPr>
          <w:sz w:val="20"/>
          <w:szCs w:val="20"/>
        </w:rPr>
        <w:t>Suspension of the member of staff, excluding the Headteacher, against whom an allegation has been made, needs careful consideration, and the Headteacher will seek the advice of the LADO, the school’s Education Standards Manager, and the Trust’s HR Manager in making this decision.</w:t>
      </w:r>
    </w:p>
    <w:p w:rsidR="0051543E" w:rsidRDefault="002B6429">
      <w:pPr>
        <w:spacing w:before="193" w:line="278" w:lineRule="auto"/>
        <w:ind w:left="720" w:right="436"/>
        <w:jc w:val="both"/>
        <w:rPr>
          <w:sz w:val="20"/>
          <w:szCs w:val="20"/>
        </w:rPr>
      </w:pPr>
      <w:r>
        <w:rPr>
          <w:sz w:val="20"/>
          <w:szCs w:val="20"/>
        </w:rPr>
        <w:t>In the event of an allegation against the Headteacher, the decision to suspend will be made by the Trust in consultation with the Chair of Governors, and with advice as above.</w:t>
      </w:r>
    </w:p>
    <w:p w:rsidR="0051543E" w:rsidRDefault="002B6429">
      <w:pPr>
        <w:spacing w:before="196" w:line="278" w:lineRule="auto"/>
        <w:ind w:left="720"/>
        <w:rPr>
          <w:color w:val="434343"/>
          <w:sz w:val="20"/>
          <w:szCs w:val="20"/>
          <w:highlight w:val="yellow"/>
        </w:rPr>
      </w:pPr>
      <w:r>
        <w:rPr>
          <w:sz w:val="20"/>
          <w:szCs w:val="20"/>
        </w:rPr>
        <w:lastRenderedPageBreak/>
        <w:t xml:space="preserve">We have a procedure for managing the suspension of a contract for a community user in the event of an allegation arising in that context. </w:t>
      </w:r>
    </w:p>
    <w:p w:rsidR="0051543E" w:rsidRDefault="002B6429">
      <w:pPr>
        <w:spacing w:before="194" w:line="278" w:lineRule="auto"/>
        <w:ind w:left="720" w:right="350"/>
        <w:jc w:val="both"/>
        <w:rPr>
          <w:sz w:val="20"/>
          <w:szCs w:val="20"/>
        </w:rPr>
      </w:pPr>
      <w:r>
        <w:rPr>
          <w:sz w:val="20"/>
          <w:szCs w:val="2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51543E" w:rsidRDefault="002B6429">
      <w:pPr>
        <w:pStyle w:val="Heading4"/>
        <w:numPr>
          <w:ilvl w:val="0"/>
          <w:numId w:val="1"/>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rsidR="0051543E" w:rsidRDefault="0051543E">
      <w:pPr>
        <w:spacing w:before="2"/>
        <w:rPr>
          <w:sz w:val="21"/>
          <w:szCs w:val="21"/>
        </w:rPr>
      </w:pPr>
    </w:p>
    <w:p w:rsidR="0051543E" w:rsidRDefault="002B6429">
      <w:pPr>
        <w:spacing w:before="1"/>
        <w:ind w:left="720"/>
        <w:jc w:val="both"/>
        <w:rPr>
          <w:sz w:val="20"/>
          <w:szCs w:val="20"/>
        </w:rPr>
      </w:pPr>
      <w:r>
        <w:rPr>
          <w:sz w:val="20"/>
          <w:szCs w:val="20"/>
        </w:rPr>
        <w:t>We recognise that children cannot be expected to raise concerns in an environment where staff fail to do so.</w:t>
      </w:r>
    </w:p>
    <w:p w:rsidR="0051543E" w:rsidRDefault="0051543E">
      <w:pPr>
        <w:ind w:left="720"/>
        <w:rPr>
          <w:sz w:val="20"/>
          <w:szCs w:val="20"/>
        </w:rPr>
      </w:pPr>
    </w:p>
    <w:p w:rsidR="0051543E" w:rsidRDefault="002B6429">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51543E" w:rsidRDefault="0051543E">
      <w:pPr>
        <w:spacing w:before="7"/>
        <w:ind w:left="720"/>
        <w:rPr>
          <w:sz w:val="17"/>
          <w:szCs w:val="17"/>
        </w:rPr>
      </w:pPr>
    </w:p>
    <w:p w:rsidR="0051543E" w:rsidRDefault="002B6429">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9">
        <w:r>
          <w:rPr>
            <w:color w:val="0000FF"/>
            <w:sz w:val="20"/>
            <w:szCs w:val="20"/>
            <w:u w:val="single"/>
          </w:rPr>
          <w:t>help@nspcc.org.uk</w:t>
        </w:r>
      </w:hyperlink>
    </w:p>
    <w:p w:rsidR="0051543E" w:rsidRDefault="0051543E">
      <w:pPr>
        <w:spacing w:before="2"/>
        <w:ind w:left="720"/>
        <w:rPr>
          <w:sz w:val="9"/>
          <w:szCs w:val="9"/>
        </w:rPr>
      </w:pPr>
    </w:p>
    <w:p w:rsidR="0051543E" w:rsidRDefault="002B6429">
      <w:pPr>
        <w:spacing w:before="93" w:line="280" w:lineRule="auto"/>
        <w:ind w:left="720" w:right="733"/>
        <w:rPr>
          <w:sz w:val="20"/>
          <w:szCs w:val="20"/>
        </w:rPr>
      </w:pPr>
      <w:r>
        <w:rPr>
          <w:sz w:val="20"/>
          <w:szCs w:val="20"/>
        </w:rPr>
        <w:t>Whistle-blowing re the Headteacher should be made to the Education Standards Manager/Chair of the Governing Body whose contact details are readily available to staff.</w:t>
      </w:r>
    </w:p>
    <w:p w:rsidR="0051543E" w:rsidRDefault="002B6429">
      <w:pPr>
        <w:pStyle w:val="Heading4"/>
        <w:numPr>
          <w:ilvl w:val="0"/>
          <w:numId w:val="1"/>
        </w:numPr>
        <w:tabs>
          <w:tab w:val="left" w:pos="1800"/>
          <w:tab w:val="left" w:pos="1801"/>
        </w:tabs>
        <w:spacing w:before="82"/>
        <w:rPr>
          <w:b/>
          <w:color w:val="006FC0"/>
          <w:sz w:val="32"/>
          <w:szCs w:val="32"/>
        </w:rPr>
      </w:pPr>
      <w:r>
        <w:rPr>
          <w:b/>
          <w:color w:val="006FC0"/>
          <w:sz w:val="28"/>
          <w:szCs w:val="28"/>
        </w:rPr>
        <w:t>Physical Intervention</w:t>
      </w:r>
    </w:p>
    <w:p w:rsidR="0051543E" w:rsidRDefault="0051543E">
      <w:pPr>
        <w:rPr>
          <w:sz w:val="21"/>
          <w:szCs w:val="21"/>
        </w:rPr>
      </w:pPr>
    </w:p>
    <w:p w:rsidR="0051543E" w:rsidRDefault="002B6429">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51543E" w:rsidRDefault="0051543E">
      <w:pPr>
        <w:spacing w:line="276" w:lineRule="auto"/>
        <w:ind w:left="720" w:right="600"/>
        <w:rPr>
          <w:sz w:val="20"/>
          <w:szCs w:val="20"/>
        </w:rPr>
      </w:pPr>
    </w:p>
    <w:p w:rsidR="0051543E" w:rsidRDefault="002B6429">
      <w:pPr>
        <w:spacing w:line="276" w:lineRule="auto"/>
        <w:ind w:left="720" w:right="600"/>
        <w:rPr>
          <w:sz w:val="20"/>
          <w:szCs w:val="20"/>
        </w:rPr>
      </w:pPr>
      <w:r>
        <w:rPr>
          <w:sz w:val="20"/>
          <w:szCs w:val="20"/>
        </w:rPr>
        <w:t>Physical intervention must only be used in accordance with the school’s Physical Intervention Policy.</w:t>
      </w:r>
    </w:p>
    <w:p w:rsidR="0051543E" w:rsidRDefault="0051543E">
      <w:pPr>
        <w:spacing w:before="3"/>
        <w:ind w:left="720"/>
        <w:rPr>
          <w:sz w:val="20"/>
          <w:szCs w:val="20"/>
        </w:rPr>
      </w:pPr>
    </w:p>
    <w:p w:rsidR="0051543E" w:rsidRDefault="002B6429">
      <w:pPr>
        <w:spacing w:before="1"/>
        <w:ind w:left="720"/>
        <w:rPr>
          <w:sz w:val="20"/>
          <w:szCs w:val="20"/>
        </w:rPr>
      </w:pPr>
      <w:r>
        <w:rPr>
          <w:sz w:val="20"/>
          <w:szCs w:val="20"/>
        </w:rPr>
        <w:t>Staff who are likely to need to use physical intervention will be appropriately trained.</w:t>
      </w:r>
    </w:p>
    <w:p w:rsidR="0051543E" w:rsidRDefault="0051543E">
      <w:pPr>
        <w:spacing w:before="3"/>
        <w:ind w:left="720"/>
        <w:rPr>
          <w:sz w:val="20"/>
          <w:szCs w:val="20"/>
        </w:rPr>
      </w:pPr>
    </w:p>
    <w:p w:rsidR="0051543E" w:rsidRDefault="002B6429">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rsidR="0051543E" w:rsidRDefault="002B6429">
      <w:pPr>
        <w:spacing w:before="193" w:line="278" w:lineRule="auto"/>
        <w:ind w:left="720"/>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rsidR="0051543E" w:rsidRDefault="002B6429">
      <w:pPr>
        <w:pStyle w:val="Heading4"/>
        <w:numPr>
          <w:ilvl w:val="0"/>
          <w:numId w:val="1"/>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Confidentiality, sharing information and GDPR</w:t>
      </w:r>
    </w:p>
    <w:p w:rsidR="0051543E" w:rsidRDefault="0051543E">
      <w:pPr>
        <w:spacing w:before="1"/>
        <w:rPr>
          <w:sz w:val="21"/>
          <w:szCs w:val="21"/>
        </w:rPr>
      </w:pPr>
    </w:p>
    <w:p w:rsidR="0051543E" w:rsidRDefault="002B6429">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rsidR="0051543E" w:rsidRDefault="0051543E">
      <w:pPr>
        <w:spacing w:before="5"/>
        <w:ind w:left="720"/>
        <w:rPr>
          <w:sz w:val="17"/>
          <w:szCs w:val="17"/>
        </w:rPr>
      </w:pPr>
    </w:p>
    <w:p w:rsidR="0051543E" w:rsidRDefault="002B6429">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rsidR="0051543E" w:rsidRDefault="002B6429">
      <w:pPr>
        <w:spacing w:before="197" w:line="278" w:lineRule="auto"/>
        <w:ind w:left="720" w:right="507"/>
        <w:jc w:val="both"/>
        <w:rPr>
          <w:sz w:val="20"/>
          <w:szCs w:val="20"/>
        </w:rPr>
      </w:pPr>
      <w:r>
        <w:rPr>
          <w:sz w:val="20"/>
          <w:szCs w:val="20"/>
        </w:rPr>
        <w:t>Staff should only discuss concerns with the DSL, Headteacher or Education Standards Manager as appropriate. The Headteacher, in consultation with DSL, ESM and LA as necessary, will then decide who else needs to have the information,  and they will disseminate it on a ‘need-to-know’ basis.</w:t>
      </w:r>
    </w:p>
    <w:p w:rsidR="0051543E" w:rsidRDefault="002B6429">
      <w:pPr>
        <w:spacing w:before="194" w:line="278" w:lineRule="auto"/>
        <w:ind w:left="720" w:right="233"/>
        <w:rPr>
          <w:sz w:val="20"/>
          <w:szCs w:val="20"/>
        </w:rPr>
      </w:pPr>
      <w:r>
        <w:rPr>
          <w:sz w:val="20"/>
          <w:szCs w:val="20"/>
        </w:rPr>
        <w:t>However, following a number of cases where senior leaders in school have failed to act upon concerns raised by staff, Keeping Children Safe in Education (2021) emphasises that any member of staff can contact children’s social care if they are concerned about a child. The contact details are contained within this document.</w:t>
      </w:r>
    </w:p>
    <w:p w:rsidR="0051543E" w:rsidRDefault="002B6429">
      <w:pPr>
        <w:spacing w:before="193" w:line="278" w:lineRule="auto"/>
        <w:ind w:left="720" w:right="404"/>
        <w:rPr>
          <w:sz w:val="20"/>
          <w:szCs w:val="20"/>
        </w:rPr>
      </w:pPr>
      <w:r>
        <w:rPr>
          <w:sz w:val="20"/>
          <w:szCs w:val="20"/>
        </w:rPr>
        <w:lastRenderedPageBreak/>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rsidR="0051543E" w:rsidRDefault="002B6429">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rsidR="0051543E" w:rsidRDefault="002B6429">
      <w:pPr>
        <w:spacing w:before="196"/>
        <w:ind w:left="720"/>
        <w:rPr>
          <w:sz w:val="20"/>
          <w:szCs w:val="20"/>
        </w:rPr>
      </w:pPr>
      <w:r>
        <w:rPr>
          <w:sz w:val="20"/>
          <w:szCs w:val="20"/>
        </w:rPr>
        <w:t>Information sharing is guided by the following principles:</w:t>
      </w:r>
    </w:p>
    <w:p w:rsidR="0051543E" w:rsidRDefault="0051543E">
      <w:pPr>
        <w:spacing w:before="4"/>
        <w:rPr>
          <w:sz w:val="20"/>
          <w:szCs w:val="20"/>
        </w:rPr>
      </w:pPr>
    </w:p>
    <w:p w:rsidR="0051543E" w:rsidRDefault="002B6429">
      <w:pPr>
        <w:numPr>
          <w:ilvl w:val="0"/>
          <w:numId w:val="9"/>
        </w:numPr>
        <w:tabs>
          <w:tab w:val="left" w:pos="1800"/>
          <w:tab w:val="left" w:pos="1801"/>
        </w:tabs>
      </w:pPr>
      <w:r>
        <w:rPr>
          <w:sz w:val="20"/>
          <w:szCs w:val="20"/>
        </w:rPr>
        <w:t>necessary and proportionate</w:t>
      </w:r>
    </w:p>
    <w:p w:rsidR="0051543E" w:rsidRDefault="002B6429">
      <w:pPr>
        <w:numPr>
          <w:ilvl w:val="0"/>
          <w:numId w:val="9"/>
        </w:numPr>
        <w:tabs>
          <w:tab w:val="left" w:pos="1800"/>
          <w:tab w:val="left" w:pos="1801"/>
        </w:tabs>
        <w:spacing w:before="34"/>
      </w:pPr>
      <w:r>
        <w:rPr>
          <w:sz w:val="20"/>
          <w:szCs w:val="20"/>
        </w:rPr>
        <w:t>relevant</w:t>
      </w:r>
    </w:p>
    <w:p w:rsidR="0051543E" w:rsidRDefault="002B6429">
      <w:pPr>
        <w:numPr>
          <w:ilvl w:val="0"/>
          <w:numId w:val="9"/>
        </w:numPr>
        <w:tabs>
          <w:tab w:val="left" w:pos="1800"/>
          <w:tab w:val="left" w:pos="1801"/>
        </w:tabs>
        <w:spacing w:before="31"/>
      </w:pPr>
      <w:r>
        <w:rPr>
          <w:sz w:val="20"/>
          <w:szCs w:val="20"/>
        </w:rPr>
        <w:t>adequate</w:t>
      </w:r>
    </w:p>
    <w:p w:rsidR="0051543E" w:rsidRDefault="002B6429">
      <w:pPr>
        <w:numPr>
          <w:ilvl w:val="0"/>
          <w:numId w:val="9"/>
        </w:numPr>
        <w:tabs>
          <w:tab w:val="left" w:pos="1800"/>
          <w:tab w:val="left" w:pos="1801"/>
        </w:tabs>
        <w:spacing w:before="33"/>
      </w:pPr>
      <w:r>
        <w:rPr>
          <w:sz w:val="20"/>
          <w:szCs w:val="20"/>
        </w:rPr>
        <w:t>accurate</w:t>
      </w:r>
    </w:p>
    <w:p w:rsidR="0051543E" w:rsidRDefault="002B6429">
      <w:pPr>
        <w:numPr>
          <w:ilvl w:val="0"/>
          <w:numId w:val="9"/>
        </w:numPr>
        <w:tabs>
          <w:tab w:val="left" w:pos="1800"/>
          <w:tab w:val="left" w:pos="1801"/>
        </w:tabs>
        <w:spacing w:before="33"/>
      </w:pPr>
      <w:r>
        <w:rPr>
          <w:sz w:val="20"/>
          <w:szCs w:val="20"/>
        </w:rPr>
        <w:t>timely</w:t>
      </w:r>
    </w:p>
    <w:p w:rsidR="0051543E" w:rsidRDefault="002B6429">
      <w:pPr>
        <w:numPr>
          <w:ilvl w:val="0"/>
          <w:numId w:val="9"/>
        </w:numPr>
        <w:tabs>
          <w:tab w:val="left" w:pos="1800"/>
          <w:tab w:val="left" w:pos="1801"/>
        </w:tabs>
        <w:spacing w:before="34"/>
      </w:pPr>
      <w:r>
        <w:rPr>
          <w:sz w:val="20"/>
          <w:szCs w:val="20"/>
        </w:rPr>
        <w:t>secure</w:t>
      </w:r>
    </w:p>
    <w:p w:rsidR="0051543E" w:rsidRDefault="0051543E">
      <w:pPr>
        <w:spacing w:before="2"/>
        <w:ind w:left="1800" w:hanging="360"/>
        <w:rPr>
          <w:sz w:val="20"/>
          <w:szCs w:val="20"/>
        </w:rPr>
      </w:pPr>
    </w:p>
    <w:p w:rsidR="0051543E" w:rsidRDefault="002B6429">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rsidR="0051543E" w:rsidRDefault="0051543E">
      <w:pPr>
        <w:spacing w:line="278" w:lineRule="auto"/>
        <w:ind w:left="720" w:right="555"/>
        <w:jc w:val="both"/>
        <w:rPr>
          <w:sz w:val="20"/>
          <w:szCs w:val="20"/>
        </w:rPr>
      </w:pPr>
    </w:p>
    <w:p w:rsidR="0051543E" w:rsidRDefault="002B6429">
      <w:pPr>
        <w:spacing w:line="278" w:lineRule="auto"/>
        <w:ind w:left="720" w:right="555"/>
        <w:jc w:val="both"/>
        <w:rPr>
          <w:sz w:val="20"/>
          <w:szCs w:val="20"/>
        </w:rPr>
      </w:pPr>
      <w:r>
        <w:rPr>
          <w:sz w:val="20"/>
          <w:szCs w:val="20"/>
        </w:rPr>
        <w:t>Documents should be retained with reference to the Trust’s Data Retention Schedule.</w:t>
      </w:r>
    </w:p>
    <w:p w:rsidR="0051543E" w:rsidRDefault="0051543E">
      <w:pPr>
        <w:spacing w:line="278" w:lineRule="auto"/>
        <w:ind w:left="720" w:right="555"/>
        <w:jc w:val="both"/>
        <w:rPr>
          <w:sz w:val="20"/>
          <w:szCs w:val="20"/>
        </w:rPr>
      </w:pPr>
    </w:p>
    <w:p w:rsidR="0051543E" w:rsidRDefault="002B6429">
      <w:pPr>
        <w:pStyle w:val="Heading4"/>
        <w:numPr>
          <w:ilvl w:val="0"/>
          <w:numId w:val="1"/>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rsidR="0051543E" w:rsidRDefault="0051543E">
      <w:pPr>
        <w:spacing w:before="1"/>
        <w:rPr>
          <w:sz w:val="21"/>
          <w:szCs w:val="21"/>
        </w:rPr>
      </w:pPr>
    </w:p>
    <w:p w:rsidR="0051543E" w:rsidRDefault="002B6429">
      <w:pPr>
        <w:numPr>
          <w:ilvl w:val="1"/>
          <w:numId w:val="1"/>
        </w:numPr>
        <w:tabs>
          <w:tab w:val="left" w:pos="1800"/>
          <w:tab w:val="left" w:pos="1801"/>
        </w:tabs>
        <w:ind w:left="1440" w:firstLine="0"/>
      </w:pPr>
      <w:r>
        <w:rPr>
          <w:sz w:val="20"/>
          <w:szCs w:val="20"/>
        </w:rPr>
        <w:t>Behaviour</w:t>
      </w:r>
    </w:p>
    <w:p w:rsidR="0051543E" w:rsidRDefault="002B6429">
      <w:pPr>
        <w:numPr>
          <w:ilvl w:val="1"/>
          <w:numId w:val="1"/>
        </w:numPr>
        <w:tabs>
          <w:tab w:val="left" w:pos="1800"/>
          <w:tab w:val="left" w:pos="1801"/>
        </w:tabs>
        <w:spacing w:before="31"/>
        <w:ind w:left="1440" w:firstLine="0"/>
      </w:pPr>
      <w:r>
        <w:rPr>
          <w:sz w:val="20"/>
          <w:szCs w:val="20"/>
        </w:rPr>
        <w:t>Staff Behaviour Policy / Code of Conduct</w:t>
      </w:r>
    </w:p>
    <w:p w:rsidR="0051543E" w:rsidRDefault="002B6429">
      <w:pPr>
        <w:numPr>
          <w:ilvl w:val="1"/>
          <w:numId w:val="1"/>
        </w:numPr>
        <w:tabs>
          <w:tab w:val="left" w:pos="1800"/>
          <w:tab w:val="left" w:pos="1801"/>
        </w:tabs>
        <w:spacing w:before="34"/>
        <w:ind w:left="1440" w:firstLine="0"/>
      </w:pPr>
      <w:r>
        <w:rPr>
          <w:sz w:val="20"/>
          <w:szCs w:val="20"/>
        </w:rPr>
        <w:t>Whistleblowing</w:t>
      </w:r>
    </w:p>
    <w:p w:rsidR="0051543E" w:rsidRDefault="002B6429">
      <w:pPr>
        <w:numPr>
          <w:ilvl w:val="1"/>
          <w:numId w:val="1"/>
        </w:numPr>
        <w:tabs>
          <w:tab w:val="left" w:pos="1800"/>
          <w:tab w:val="left" w:pos="1801"/>
        </w:tabs>
        <w:spacing w:before="33"/>
        <w:ind w:left="1440" w:firstLine="0"/>
      </w:pPr>
      <w:r>
        <w:rPr>
          <w:sz w:val="20"/>
          <w:szCs w:val="20"/>
        </w:rPr>
        <w:t>Anti-bullying</w:t>
      </w:r>
    </w:p>
    <w:p w:rsidR="0051543E" w:rsidRDefault="002B6429">
      <w:pPr>
        <w:numPr>
          <w:ilvl w:val="1"/>
          <w:numId w:val="1"/>
        </w:numPr>
        <w:tabs>
          <w:tab w:val="left" w:pos="1800"/>
          <w:tab w:val="left" w:pos="1801"/>
        </w:tabs>
        <w:spacing w:before="33"/>
        <w:ind w:left="1440" w:firstLine="0"/>
      </w:pPr>
      <w:r>
        <w:rPr>
          <w:sz w:val="20"/>
          <w:szCs w:val="20"/>
        </w:rPr>
        <w:t>Health &amp; Safety</w:t>
      </w:r>
    </w:p>
    <w:p w:rsidR="0051543E" w:rsidRDefault="002B6429">
      <w:pPr>
        <w:numPr>
          <w:ilvl w:val="1"/>
          <w:numId w:val="1"/>
        </w:numPr>
        <w:tabs>
          <w:tab w:val="left" w:pos="1800"/>
          <w:tab w:val="left" w:pos="1801"/>
        </w:tabs>
        <w:spacing w:before="34"/>
        <w:ind w:left="1440" w:firstLine="0"/>
      </w:pPr>
      <w:r>
        <w:rPr>
          <w:sz w:val="20"/>
          <w:szCs w:val="20"/>
        </w:rPr>
        <w:t>Allegations against staff</w:t>
      </w:r>
    </w:p>
    <w:p w:rsidR="0051543E" w:rsidRDefault="002B6429">
      <w:pPr>
        <w:numPr>
          <w:ilvl w:val="1"/>
          <w:numId w:val="1"/>
        </w:numPr>
        <w:tabs>
          <w:tab w:val="left" w:pos="1800"/>
          <w:tab w:val="left" w:pos="1801"/>
        </w:tabs>
        <w:spacing w:before="31"/>
        <w:ind w:left="1440" w:firstLine="0"/>
      </w:pPr>
      <w:r>
        <w:rPr>
          <w:sz w:val="20"/>
          <w:szCs w:val="20"/>
        </w:rPr>
        <w:t>Parental concerns</w:t>
      </w:r>
    </w:p>
    <w:p w:rsidR="0051543E" w:rsidRDefault="002B6429">
      <w:pPr>
        <w:numPr>
          <w:ilvl w:val="1"/>
          <w:numId w:val="1"/>
        </w:numPr>
        <w:tabs>
          <w:tab w:val="left" w:pos="1800"/>
          <w:tab w:val="left" w:pos="1801"/>
        </w:tabs>
        <w:spacing w:before="33"/>
        <w:ind w:left="1440" w:firstLine="0"/>
      </w:pPr>
      <w:r>
        <w:rPr>
          <w:sz w:val="20"/>
          <w:szCs w:val="20"/>
        </w:rPr>
        <w:t>Attendance</w:t>
      </w:r>
    </w:p>
    <w:p w:rsidR="0051543E" w:rsidRDefault="002B6429">
      <w:pPr>
        <w:numPr>
          <w:ilvl w:val="1"/>
          <w:numId w:val="1"/>
        </w:numPr>
        <w:tabs>
          <w:tab w:val="left" w:pos="1800"/>
          <w:tab w:val="left" w:pos="1801"/>
        </w:tabs>
        <w:spacing w:before="33"/>
        <w:ind w:left="1440" w:firstLine="0"/>
      </w:pPr>
      <w:r>
        <w:rPr>
          <w:sz w:val="20"/>
          <w:szCs w:val="20"/>
        </w:rPr>
        <w:t>Curriculum</w:t>
      </w:r>
    </w:p>
    <w:p w:rsidR="0051543E" w:rsidRDefault="002B6429">
      <w:pPr>
        <w:numPr>
          <w:ilvl w:val="1"/>
          <w:numId w:val="1"/>
        </w:numPr>
        <w:tabs>
          <w:tab w:val="left" w:pos="1800"/>
          <w:tab w:val="left" w:pos="1801"/>
        </w:tabs>
        <w:spacing w:before="34"/>
        <w:ind w:left="1440" w:firstLine="0"/>
      </w:pPr>
      <w:r>
        <w:rPr>
          <w:sz w:val="20"/>
          <w:szCs w:val="20"/>
        </w:rPr>
        <w:t>PSHE</w:t>
      </w:r>
    </w:p>
    <w:p w:rsidR="0051543E" w:rsidRDefault="002B6429">
      <w:pPr>
        <w:numPr>
          <w:ilvl w:val="1"/>
          <w:numId w:val="1"/>
        </w:numPr>
        <w:tabs>
          <w:tab w:val="left" w:pos="1800"/>
          <w:tab w:val="left" w:pos="1801"/>
        </w:tabs>
        <w:spacing w:before="33"/>
        <w:ind w:left="1440" w:firstLine="0"/>
      </w:pPr>
      <w:r>
        <w:rPr>
          <w:sz w:val="20"/>
          <w:szCs w:val="20"/>
        </w:rPr>
        <w:t>Teaching and Learning</w:t>
      </w:r>
    </w:p>
    <w:p w:rsidR="0051543E" w:rsidRDefault="002B6429">
      <w:pPr>
        <w:numPr>
          <w:ilvl w:val="1"/>
          <w:numId w:val="1"/>
        </w:numPr>
        <w:tabs>
          <w:tab w:val="left" w:pos="1800"/>
          <w:tab w:val="left" w:pos="1801"/>
        </w:tabs>
        <w:spacing w:before="34"/>
        <w:ind w:left="1440" w:firstLine="0"/>
      </w:pPr>
      <w:r>
        <w:rPr>
          <w:sz w:val="20"/>
          <w:szCs w:val="20"/>
        </w:rPr>
        <w:t>Administration of medicines</w:t>
      </w:r>
    </w:p>
    <w:p w:rsidR="0051543E" w:rsidRDefault="002B6429">
      <w:pPr>
        <w:numPr>
          <w:ilvl w:val="1"/>
          <w:numId w:val="1"/>
        </w:numPr>
        <w:tabs>
          <w:tab w:val="left" w:pos="1800"/>
          <w:tab w:val="left" w:pos="1801"/>
        </w:tabs>
        <w:spacing w:before="31"/>
        <w:ind w:left="1440" w:firstLine="0"/>
      </w:pPr>
      <w:r>
        <w:rPr>
          <w:sz w:val="20"/>
          <w:szCs w:val="20"/>
        </w:rPr>
        <w:t>Drug Education</w:t>
      </w:r>
    </w:p>
    <w:p w:rsidR="0051543E" w:rsidRDefault="002B6429">
      <w:pPr>
        <w:numPr>
          <w:ilvl w:val="1"/>
          <w:numId w:val="1"/>
        </w:numPr>
        <w:tabs>
          <w:tab w:val="left" w:pos="1800"/>
          <w:tab w:val="left" w:pos="1801"/>
        </w:tabs>
        <w:spacing w:before="34"/>
        <w:ind w:left="1440" w:firstLine="0"/>
      </w:pPr>
      <w:r>
        <w:rPr>
          <w:sz w:val="20"/>
          <w:szCs w:val="20"/>
        </w:rPr>
        <w:t>Sex and Relationships Education</w:t>
      </w:r>
    </w:p>
    <w:p w:rsidR="0051543E" w:rsidRDefault="002B6429">
      <w:pPr>
        <w:numPr>
          <w:ilvl w:val="1"/>
          <w:numId w:val="1"/>
        </w:numPr>
        <w:tabs>
          <w:tab w:val="left" w:pos="1800"/>
          <w:tab w:val="left" w:pos="1801"/>
        </w:tabs>
        <w:spacing w:before="33"/>
        <w:ind w:left="1440" w:firstLine="0"/>
      </w:pPr>
      <w:r>
        <w:rPr>
          <w:sz w:val="20"/>
          <w:szCs w:val="20"/>
        </w:rPr>
        <w:t>Physical intervention</w:t>
      </w:r>
    </w:p>
    <w:p w:rsidR="0051543E" w:rsidRDefault="002B6429">
      <w:pPr>
        <w:numPr>
          <w:ilvl w:val="1"/>
          <w:numId w:val="1"/>
        </w:numPr>
        <w:tabs>
          <w:tab w:val="left" w:pos="1800"/>
          <w:tab w:val="left" w:pos="1801"/>
        </w:tabs>
        <w:spacing w:before="33"/>
        <w:ind w:left="1440" w:firstLine="0"/>
      </w:pPr>
      <w:r>
        <w:rPr>
          <w:sz w:val="20"/>
          <w:szCs w:val="20"/>
        </w:rPr>
        <w:t>E-Safety, including staff use of mobile phones</w:t>
      </w:r>
    </w:p>
    <w:p w:rsidR="0051543E" w:rsidRDefault="002B6429">
      <w:pPr>
        <w:numPr>
          <w:ilvl w:val="1"/>
          <w:numId w:val="1"/>
        </w:numPr>
        <w:tabs>
          <w:tab w:val="left" w:pos="1800"/>
          <w:tab w:val="left" w:pos="1801"/>
        </w:tabs>
        <w:spacing w:before="34"/>
        <w:ind w:left="1440" w:firstLine="0"/>
      </w:pPr>
      <w:r>
        <w:rPr>
          <w:sz w:val="20"/>
          <w:szCs w:val="20"/>
        </w:rPr>
        <w:t>Risk Assessment</w:t>
      </w:r>
    </w:p>
    <w:p w:rsidR="0051543E" w:rsidRDefault="002B6429">
      <w:pPr>
        <w:numPr>
          <w:ilvl w:val="1"/>
          <w:numId w:val="1"/>
        </w:numPr>
        <w:tabs>
          <w:tab w:val="left" w:pos="1800"/>
          <w:tab w:val="left" w:pos="1801"/>
        </w:tabs>
        <w:spacing w:before="31"/>
        <w:ind w:left="1440" w:firstLine="0"/>
      </w:pPr>
      <w:r>
        <w:rPr>
          <w:sz w:val="20"/>
          <w:szCs w:val="20"/>
        </w:rPr>
        <w:t>Recruitment and Selection</w:t>
      </w:r>
    </w:p>
    <w:p w:rsidR="0051543E" w:rsidRDefault="002B6429">
      <w:pPr>
        <w:numPr>
          <w:ilvl w:val="1"/>
          <w:numId w:val="1"/>
        </w:numPr>
        <w:tabs>
          <w:tab w:val="left" w:pos="1800"/>
          <w:tab w:val="left" w:pos="1801"/>
        </w:tabs>
        <w:spacing w:before="33"/>
        <w:ind w:left="1440" w:firstLine="0"/>
      </w:pPr>
      <w:r>
        <w:rPr>
          <w:sz w:val="20"/>
          <w:szCs w:val="20"/>
        </w:rPr>
        <w:t>Child Sexual Exploitation</w:t>
      </w:r>
    </w:p>
    <w:p w:rsidR="0051543E" w:rsidRDefault="002B6429">
      <w:pPr>
        <w:numPr>
          <w:ilvl w:val="1"/>
          <w:numId w:val="1"/>
        </w:numPr>
        <w:tabs>
          <w:tab w:val="left" w:pos="1800"/>
          <w:tab w:val="left" w:pos="1801"/>
        </w:tabs>
        <w:spacing w:before="33"/>
        <w:ind w:left="1440" w:firstLine="0"/>
      </w:pPr>
      <w:r>
        <w:rPr>
          <w:sz w:val="20"/>
          <w:szCs w:val="20"/>
        </w:rPr>
        <w:t>Intimate Care</w:t>
      </w:r>
    </w:p>
    <w:p w:rsidR="0051543E" w:rsidRDefault="002B6429">
      <w:pPr>
        <w:numPr>
          <w:ilvl w:val="1"/>
          <w:numId w:val="1"/>
        </w:numPr>
        <w:tabs>
          <w:tab w:val="left" w:pos="1800"/>
          <w:tab w:val="left" w:pos="1801"/>
        </w:tabs>
        <w:spacing w:before="34"/>
        <w:ind w:left="1440" w:firstLine="0"/>
      </w:pPr>
      <w:r>
        <w:rPr>
          <w:sz w:val="20"/>
          <w:szCs w:val="20"/>
        </w:rPr>
        <w:t>Radicalisation and Extremism</w:t>
      </w:r>
    </w:p>
    <w:p w:rsidR="0051543E" w:rsidRDefault="002B6429">
      <w:pPr>
        <w:numPr>
          <w:ilvl w:val="1"/>
          <w:numId w:val="1"/>
        </w:numPr>
        <w:tabs>
          <w:tab w:val="left" w:pos="1800"/>
          <w:tab w:val="left" w:pos="1801"/>
        </w:tabs>
        <w:spacing w:before="33"/>
        <w:ind w:left="1440" w:firstLine="0"/>
      </w:pPr>
      <w:r>
        <w:rPr>
          <w:sz w:val="20"/>
          <w:szCs w:val="20"/>
        </w:rPr>
        <w:t>Data Protection/GDPR Guidance</w:t>
      </w:r>
    </w:p>
    <w:p w:rsidR="0051543E" w:rsidRDefault="002B6429">
      <w:pPr>
        <w:numPr>
          <w:ilvl w:val="1"/>
          <w:numId w:val="1"/>
        </w:numPr>
        <w:tabs>
          <w:tab w:val="left" w:pos="1800"/>
          <w:tab w:val="left" w:pos="1801"/>
        </w:tabs>
        <w:spacing w:before="33"/>
        <w:ind w:left="1440" w:firstLine="0"/>
        <w:rPr>
          <w:sz w:val="20"/>
          <w:szCs w:val="20"/>
        </w:rPr>
      </w:pPr>
      <w:r>
        <w:rPr>
          <w:sz w:val="20"/>
          <w:szCs w:val="20"/>
        </w:rPr>
        <w:t>Physical Intervention Policy</w:t>
      </w:r>
    </w:p>
    <w:p w:rsidR="0051543E" w:rsidRDefault="0051543E">
      <w:pPr>
        <w:pStyle w:val="Heading3"/>
        <w:ind w:left="0"/>
      </w:pPr>
    </w:p>
    <w:p w:rsidR="0051543E" w:rsidRPr="00323246" w:rsidRDefault="002B6429">
      <w:pPr>
        <w:pStyle w:val="Heading3"/>
        <w:ind w:left="720"/>
        <w:rPr>
          <w:color w:val="006FC0"/>
          <w:sz w:val="20"/>
          <w:szCs w:val="20"/>
        </w:rPr>
      </w:pPr>
      <w:r w:rsidRPr="00323246">
        <w:rPr>
          <w:color w:val="006FC0"/>
          <w:sz w:val="20"/>
          <w:szCs w:val="20"/>
        </w:rPr>
        <w:t>Appendix 1</w:t>
      </w:r>
    </w:p>
    <w:p w:rsidR="0051543E" w:rsidRPr="00323246" w:rsidRDefault="0051543E">
      <w:pPr>
        <w:pBdr>
          <w:top w:val="nil"/>
          <w:left w:val="nil"/>
          <w:bottom w:val="nil"/>
          <w:right w:val="nil"/>
          <w:between w:val="nil"/>
        </w:pBdr>
        <w:spacing w:before="1"/>
        <w:ind w:left="720"/>
        <w:rPr>
          <w:b/>
          <w:color w:val="000000"/>
          <w:sz w:val="20"/>
          <w:szCs w:val="20"/>
        </w:rPr>
      </w:pPr>
    </w:p>
    <w:p w:rsidR="0051543E" w:rsidRPr="00323246" w:rsidRDefault="002B6429">
      <w:pPr>
        <w:pStyle w:val="Heading4"/>
        <w:ind w:left="720"/>
        <w:rPr>
          <w:b/>
          <w:sz w:val="20"/>
          <w:szCs w:val="20"/>
        </w:rPr>
      </w:pPr>
      <w:r w:rsidRPr="00323246">
        <w:rPr>
          <w:b/>
          <w:sz w:val="20"/>
          <w:szCs w:val="20"/>
        </w:rPr>
        <w:t>Recognising signs of child abuse and neglect</w:t>
      </w:r>
    </w:p>
    <w:p w:rsidR="0051543E" w:rsidRPr="00323246" w:rsidRDefault="002B6429">
      <w:pPr>
        <w:rPr>
          <w:sz w:val="20"/>
          <w:szCs w:val="20"/>
        </w:rPr>
      </w:pPr>
      <w:r w:rsidRPr="00323246">
        <w:rPr>
          <w:sz w:val="20"/>
          <w:szCs w:val="20"/>
        </w:rPr>
        <w:tab/>
      </w:r>
    </w:p>
    <w:p w:rsidR="0051543E" w:rsidRPr="00323246" w:rsidRDefault="002B6429">
      <w:pPr>
        <w:ind w:left="720"/>
        <w:rPr>
          <w:sz w:val="20"/>
          <w:szCs w:val="20"/>
        </w:rPr>
      </w:pPr>
      <w:r w:rsidRPr="00323246">
        <w:rPr>
          <w:b/>
          <w:sz w:val="20"/>
          <w:szCs w:val="20"/>
        </w:rPr>
        <w:t>Abuse</w:t>
      </w:r>
      <w:r w:rsidRPr="00323246">
        <w:rPr>
          <w:sz w:val="20"/>
          <w:szCs w:val="20"/>
        </w:rPr>
        <w:t>: a form of maltreatment of a child. Somebody may abuse or neglect a child by inflicting</w:t>
      </w:r>
    </w:p>
    <w:p w:rsidR="0051543E" w:rsidRPr="00323246" w:rsidRDefault="002B6429">
      <w:pPr>
        <w:ind w:left="720"/>
        <w:rPr>
          <w:sz w:val="20"/>
          <w:szCs w:val="20"/>
        </w:rPr>
      </w:pPr>
      <w:r w:rsidRPr="00323246">
        <w:rPr>
          <w:sz w:val="20"/>
          <w:szCs w:val="20"/>
        </w:rP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51543E" w:rsidRPr="00323246" w:rsidRDefault="0051543E">
      <w:pPr>
        <w:pBdr>
          <w:top w:val="nil"/>
          <w:left w:val="nil"/>
          <w:bottom w:val="nil"/>
          <w:right w:val="nil"/>
          <w:between w:val="nil"/>
        </w:pBdr>
        <w:rPr>
          <w:color w:val="000000"/>
          <w:sz w:val="20"/>
          <w:szCs w:val="20"/>
        </w:rPr>
      </w:pPr>
    </w:p>
    <w:p w:rsidR="0051543E" w:rsidRDefault="002B6429">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rsidR="0051543E" w:rsidRDefault="0051543E">
      <w:pPr>
        <w:pBdr>
          <w:top w:val="nil"/>
          <w:left w:val="nil"/>
          <w:bottom w:val="nil"/>
          <w:right w:val="nil"/>
          <w:between w:val="nil"/>
        </w:pBdr>
        <w:spacing w:before="4" w:line="276" w:lineRule="auto"/>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rsidR="0051543E" w:rsidRDefault="002B6429">
      <w:pPr>
        <w:numPr>
          <w:ilvl w:val="2"/>
          <w:numId w:val="1"/>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51543E" w:rsidRDefault="002B6429">
      <w:pPr>
        <w:numPr>
          <w:ilvl w:val="2"/>
          <w:numId w:val="1"/>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rsidR="0051543E" w:rsidRDefault="002B6429">
      <w:pPr>
        <w:numPr>
          <w:ilvl w:val="2"/>
          <w:numId w:val="1"/>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51543E" w:rsidRDefault="0051543E">
      <w:pPr>
        <w:pBdr>
          <w:top w:val="nil"/>
          <w:left w:val="nil"/>
          <w:bottom w:val="nil"/>
          <w:right w:val="nil"/>
          <w:between w:val="nil"/>
        </w:pBdr>
        <w:spacing w:before="2"/>
        <w:rPr>
          <w:color w:val="000000"/>
          <w:sz w:val="20"/>
          <w:szCs w:val="20"/>
        </w:rPr>
      </w:pPr>
    </w:p>
    <w:p w:rsidR="0051543E" w:rsidRDefault="002B6429">
      <w:pPr>
        <w:pStyle w:val="Heading4"/>
        <w:spacing w:before="1"/>
        <w:ind w:left="720"/>
        <w:rPr>
          <w:b/>
        </w:rPr>
      </w:pPr>
      <w:r>
        <w:rPr>
          <w:b/>
        </w:rPr>
        <w:t>Signs of Abuse in Children:</w:t>
      </w:r>
    </w:p>
    <w:p w:rsidR="0051543E" w:rsidRDefault="0051543E">
      <w:pPr>
        <w:pBdr>
          <w:top w:val="nil"/>
          <w:left w:val="nil"/>
          <w:bottom w:val="nil"/>
          <w:right w:val="nil"/>
          <w:between w:val="nil"/>
        </w:pBdr>
        <w:spacing w:before="2"/>
        <w:ind w:left="720"/>
        <w:rPr>
          <w:color w:val="000000"/>
          <w:sz w:val="21"/>
          <w:szCs w:val="21"/>
        </w:rPr>
      </w:pPr>
    </w:p>
    <w:p w:rsidR="0051543E" w:rsidRDefault="002B6429">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rsidR="0051543E" w:rsidRDefault="0051543E">
      <w:pPr>
        <w:pBdr>
          <w:top w:val="nil"/>
          <w:left w:val="nil"/>
          <w:bottom w:val="nil"/>
          <w:right w:val="nil"/>
          <w:between w:val="nil"/>
        </w:pBdr>
        <w:spacing w:before="2"/>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Substance abuse</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rsidR="0051543E" w:rsidRDefault="0051543E">
      <w:pPr>
        <w:pBdr>
          <w:top w:val="nil"/>
          <w:left w:val="nil"/>
          <w:bottom w:val="nil"/>
          <w:right w:val="nil"/>
          <w:between w:val="nil"/>
        </w:pBdr>
        <w:spacing w:before="3"/>
        <w:rPr>
          <w:color w:val="000000"/>
          <w:sz w:val="20"/>
          <w:szCs w:val="20"/>
        </w:rPr>
      </w:pPr>
    </w:p>
    <w:p w:rsidR="0051543E" w:rsidRDefault="002B6429">
      <w:pPr>
        <w:pStyle w:val="Heading4"/>
        <w:ind w:firstLine="720"/>
        <w:rPr>
          <w:b/>
        </w:rPr>
      </w:pPr>
      <w:r>
        <w:rPr>
          <w:b/>
        </w:rPr>
        <w:t>Risk Indicators</w:t>
      </w:r>
    </w:p>
    <w:p w:rsidR="0051543E" w:rsidRDefault="0051543E">
      <w:pPr>
        <w:pBdr>
          <w:top w:val="nil"/>
          <w:left w:val="nil"/>
          <w:bottom w:val="nil"/>
          <w:right w:val="nil"/>
          <w:between w:val="nil"/>
        </w:pBdr>
        <w:ind w:firstLine="720"/>
        <w:rPr>
          <w:color w:val="000000"/>
          <w:sz w:val="21"/>
          <w:szCs w:val="21"/>
        </w:rPr>
      </w:pPr>
    </w:p>
    <w:p w:rsidR="0051543E" w:rsidRDefault="002B6429">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rsidR="0051543E" w:rsidRDefault="002B6429">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rsidR="0051543E" w:rsidRDefault="002B6429">
      <w:pPr>
        <w:numPr>
          <w:ilvl w:val="2"/>
          <w:numId w:val="1"/>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rsidR="0051543E" w:rsidRDefault="002B6429">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rsidR="0051543E" w:rsidRDefault="0051543E">
      <w:pPr>
        <w:pBdr>
          <w:top w:val="nil"/>
          <w:left w:val="nil"/>
          <w:bottom w:val="nil"/>
          <w:right w:val="nil"/>
          <w:between w:val="nil"/>
        </w:pBdr>
        <w:spacing w:before="6"/>
        <w:rPr>
          <w:color w:val="000000"/>
          <w:sz w:val="20"/>
          <w:szCs w:val="20"/>
        </w:rPr>
      </w:pPr>
    </w:p>
    <w:p w:rsidR="0051543E" w:rsidRDefault="002B6429">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rsidR="0051543E" w:rsidRDefault="002B6429">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rsidR="0051543E" w:rsidRDefault="002B6429">
      <w:pPr>
        <w:numPr>
          <w:ilvl w:val="2"/>
          <w:numId w:val="1"/>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rsidR="0051543E" w:rsidRDefault="0051543E">
      <w:pPr>
        <w:pBdr>
          <w:top w:val="nil"/>
          <w:left w:val="nil"/>
          <w:bottom w:val="nil"/>
          <w:right w:val="nil"/>
          <w:between w:val="nil"/>
        </w:pBdr>
        <w:spacing w:before="9"/>
        <w:rPr>
          <w:color w:val="000000"/>
          <w:sz w:val="17"/>
          <w:szCs w:val="17"/>
        </w:rPr>
      </w:pPr>
    </w:p>
    <w:p w:rsidR="0051543E" w:rsidRDefault="002B6429">
      <w:pPr>
        <w:pBdr>
          <w:top w:val="nil"/>
          <w:left w:val="nil"/>
          <w:bottom w:val="nil"/>
          <w:right w:val="nil"/>
          <w:between w:val="nil"/>
        </w:pBdr>
        <w:ind w:left="720"/>
        <w:rPr>
          <w:color w:val="000000"/>
          <w:sz w:val="20"/>
          <w:szCs w:val="20"/>
        </w:rPr>
      </w:pPr>
      <w:r>
        <w:rPr>
          <w:color w:val="000000"/>
          <w:sz w:val="20"/>
          <w:szCs w:val="20"/>
        </w:rPr>
        <w:t>The parent or carer may:</w:t>
      </w:r>
    </w:p>
    <w:p w:rsidR="0051543E" w:rsidRDefault="0051543E">
      <w:pPr>
        <w:pBdr>
          <w:top w:val="nil"/>
          <w:left w:val="nil"/>
          <w:bottom w:val="nil"/>
          <w:right w:val="nil"/>
          <w:between w:val="nil"/>
        </w:pBdr>
        <w:spacing w:before="2"/>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rsidR="0051543E" w:rsidRDefault="002B6429">
      <w:pPr>
        <w:numPr>
          <w:ilvl w:val="2"/>
          <w:numId w:val="1"/>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rsidR="0051543E" w:rsidRPr="00323246" w:rsidRDefault="002B6429" w:rsidP="00323246">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sidRPr="00323246">
        <w:rPr>
          <w:color w:val="000000"/>
          <w:sz w:val="20"/>
          <w:szCs w:val="20"/>
        </w:rPr>
        <w:t>Be absent or misusing substancesPersistently refuse to allow access on home visits</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rsidR="0051543E" w:rsidRDefault="0051543E">
      <w:pPr>
        <w:pBdr>
          <w:top w:val="nil"/>
          <w:left w:val="nil"/>
          <w:bottom w:val="nil"/>
          <w:right w:val="nil"/>
          <w:between w:val="nil"/>
        </w:pBdr>
        <w:rPr>
          <w:color w:val="000000"/>
          <w:sz w:val="24"/>
          <w:szCs w:val="24"/>
        </w:rPr>
      </w:pPr>
    </w:p>
    <w:p w:rsidR="0051543E" w:rsidRDefault="002B6429">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rsidR="0051543E" w:rsidRDefault="002B6429">
      <w:pPr>
        <w:pStyle w:val="Heading4"/>
        <w:spacing w:before="192"/>
        <w:ind w:left="720"/>
        <w:rPr>
          <w:b/>
        </w:rPr>
      </w:pPr>
      <w:r>
        <w:rPr>
          <w:b/>
        </w:rPr>
        <w:t>Recognising Physical Abuse</w:t>
      </w:r>
    </w:p>
    <w:p w:rsidR="0051543E" w:rsidRDefault="0051543E">
      <w:pPr>
        <w:pBdr>
          <w:top w:val="nil"/>
          <w:left w:val="nil"/>
          <w:bottom w:val="nil"/>
          <w:right w:val="nil"/>
          <w:between w:val="nil"/>
        </w:pBdr>
        <w:spacing w:before="2"/>
        <w:ind w:left="720"/>
        <w:rPr>
          <w:color w:val="000000"/>
          <w:sz w:val="21"/>
          <w:szCs w:val="21"/>
        </w:rPr>
      </w:pPr>
    </w:p>
    <w:p w:rsidR="0051543E" w:rsidRDefault="002B6429">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rsidR="0051543E" w:rsidRDefault="0051543E">
      <w:pPr>
        <w:pBdr>
          <w:top w:val="nil"/>
          <w:left w:val="nil"/>
          <w:bottom w:val="nil"/>
          <w:right w:val="nil"/>
          <w:between w:val="nil"/>
        </w:pBdr>
        <w:spacing w:before="2"/>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rsidR="0051543E" w:rsidRDefault="002B6429">
      <w:pPr>
        <w:numPr>
          <w:ilvl w:val="2"/>
          <w:numId w:val="1"/>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rsidR="0051543E" w:rsidRDefault="002B6429">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rsidR="0051543E" w:rsidRDefault="0051543E">
      <w:pPr>
        <w:pBdr>
          <w:top w:val="nil"/>
          <w:left w:val="nil"/>
          <w:bottom w:val="nil"/>
          <w:right w:val="nil"/>
          <w:between w:val="nil"/>
        </w:pBdr>
        <w:spacing w:before="3"/>
        <w:rPr>
          <w:color w:val="000000"/>
          <w:sz w:val="20"/>
          <w:szCs w:val="20"/>
        </w:rPr>
      </w:pPr>
    </w:p>
    <w:p w:rsidR="0051543E" w:rsidRDefault="002B6429">
      <w:pPr>
        <w:pStyle w:val="Heading4"/>
        <w:ind w:left="720"/>
        <w:rPr>
          <w:b/>
        </w:rPr>
      </w:pPr>
      <w:r>
        <w:rPr>
          <w:b/>
        </w:rPr>
        <w:t>Bruising</w:t>
      </w:r>
    </w:p>
    <w:p w:rsidR="0051543E" w:rsidRDefault="0051543E">
      <w:pPr>
        <w:pBdr>
          <w:top w:val="nil"/>
          <w:left w:val="nil"/>
          <w:bottom w:val="nil"/>
          <w:right w:val="nil"/>
          <w:between w:val="nil"/>
        </w:pBdr>
        <w:ind w:left="720"/>
        <w:rPr>
          <w:color w:val="000000"/>
          <w:sz w:val="21"/>
          <w:szCs w:val="21"/>
        </w:rPr>
      </w:pPr>
    </w:p>
    <w:p w:rsidR="0051543E" w:rsidRDefault="002B6429">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rsidR="0051543E" w:rsidRDefault="002B6429">
      <w:pPr>
        <w:numPr>
          <w:ilvl w:val="2"/>
          <w:numId w:val="1"/>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rsidR="0051543E" w:rsidRDefault="002B6429">
      <w:pPr>
        <w:numPr>
          <w:ilvl w:val="2"/>
          <w:numId w:val="1"/>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 xml:space="preserve">Two simultaneous bruised eyes, without bruising to the forehead, (rarely accidental, though </w:t>
      </w:r>
      <w:r>
        <w:rPr>
          <w:color w:val="000000"/>
          <w:sz w:val="20"/>
          <w:szCs w:val="20"/>
        </w:rPr>
        <w:lastRenderedPageBreak/>
        <w:t>a single bruised eye can be accidental or abusive)</w:t>
      </w:r>
    </w:p>
    <w:p w:rsidR="0051543E" w:rsidRDefault="002B6429">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rsidR="0051543E" w:rsidRDefault="0051543E">
      <w:pPr>
        <w:pBdr>
          <w:top w:val="nil"/>
          <w:left w:val="nil"/>
          <w:bottom w:val="nil"/>
          <w:right w:val="nil"/>
          <w:between w:val="nil"/>
        </w:pBdr>
        <w:spacing w:before="2"/>
        <w:rPr>
          <w:color w:val="000000"/>
          <w:sz w:val="20"/>
          <w:szCs w:val="20"/>
        </w:rPr>
      </w:pPr>
    </w:p>
    <w:p w:rsidR="0051543E" w:rsidRDefault="002B6429">
      <w:pPr>
        <w:pStyle w:val="Heading4"/>
        <w:spacing w:before="1"/>
        <w:ind w:left="720"/>
        <w:rPr>
          <w:b/>
        </w:rPr>
      </w:pPr>
      <w:r>
        <w:rPr>
          <w:b/>
        </w:rPr>
        <w:t>Bite Marks</w:t>
      </w:r>
    </w:p>
    <w:p w:rsidR="0051543E" w:rsidRDefault="0051543E">
      <w:pPr>
        <w:pBdr>
          <w:top w:val="nil"/>
          <w:left w:val="nil"/>
          <w:bottom w:val="nil"/>
          <w:right w:val="nil"/>
          <w:between w:val="nil"/>
        </w:pBdr>
        <w:spacing w:before="11"/>
        <w:rPr>
          <w:color w:val="000000"/>
          <w:sz w:val="20"/>
          <w:szCs w:val="20"/>
        </w:rPr>
      </w:pPr>
    </w:p>
    <w:p w:rsidR="0051543E" w:rsidRDefault="002B6429">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rsidR="0051543E" w:rsidRDefault="0051543E">
      <w:pPr>
        <w:pBdr>
          <w:top w:val="nil"/>
          <w:left w:val="nil"/>
          <w:bottom w:val="nil"/>
          <w:right w:val="nil"/>
          <w:between w:val="nil"/>
        </w:pBdr>
        <w:spacing w:before="3"/>
        <w:ind w:left="720"/>
        <w:rPr>
          <w:color w:val="000000"/>
          <w:sz w:val="17"/>
          <w:szCs w:val="17"/>
        </w:rPr>
      </w:pPr>
    </w:p>
    <w:p w:rsidR="0051543E" w:rsidRDefault="002B6429">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rsidR="0051543E" w:rsidRDefault="0051543E">
      <w:pPr>
        <w:pBdr>
          <w:top w:val="nil"/>
          <w:left w:val="nil"/>
          <w:bottom w:val="nil"/>
          <w:right w:val="nil"/>
          <w:between w:val="nil"/>
        </w:pBdr>
        <w:spacing w:before="2"/>
        <w:ind w:left="720"/>
        <w:rPr>
          <w:color w:val="000000"/>
          <w:sz w:val="20"/>
          <w:szCs w:val="20"/>
        </w:rPr>
      </w:pPr>
    </w:p>
    <w:p w:rsidR="0051543E" w:rsidRDefault="002B6429">
      <w:pPr>
        <w:pStyle w:val="Heading4"/>
        <w:ind w:left="720"/>
        <w:rPr>
          <w:b/>
        </w:rPr>
      </w:pPr>
      <w:r>
        <w:rPr>
          <w:b/>
        </w:rPr>
        <w:t>Burns and Scalds</w:t>
      </w:r>
    </w:p>
    <w:p w:rsidR="0051543E" w:rsidRDefault="0051543E">
      <w:pPr>
        <w:pBdr>
          <w:top w:val="nil"/>
          <w:left w:val="nil"/>
          <w:bottom w:val="nil"/>
          <w:right w:val="nil"/>
          <w:between w:val="nil"/>
        </w:pBdr>
        <w:ind w:left="720"/>
        <w:rPr>
          <w:color w:val="000000"/>
          <w:sz w:val="21"/>
          <w:szCs w:val="21"/>
        </w:rPr>
      </w:pPr>
    </w:p>
    <w:p w:rsidR="0051543E" w:rsidRDefault="002B6429">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rsidR="0051543E" w:rsidRDefault="002B6429">
      <w:pPr>
        <w:numPr>
          <w:ilvl w:val="2"/>
          <w:numId w:val="1"/>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rsidR="0051543E" w:rsidRPr="00323246" w:rsidRDefault="002B6429" w:rsidP="00323246">
      <w:pPr>
        <w:numPr>
          <w:ilvl w:val="2"/>
          <w:numId w:val="1"/>
        </w:numPr>
        <w:pBdr>
          <w:top w:val="nil"/>
          <w:left w:val="nil"/>
          <w:bottom w:val="nil"/>
          <w:right w:val="nil"/>
          <w:between w:val="nil"/>
        </w:pBdr>
        <w:tabs>
          <w:tab w:val="left" w:pos="2160"/>
          <w:tab w:val="left" w:pos="2161"/>
        </w:tabs>
        <w:spacing w:before="82"/>
        <w:ind w:left="2160"/>
        <w:rPr>
          <w:color w:val="000000"/>
          <w:sz w:val="20"/>
          <w:szCs w:val="20"/>
        </w:rPr>
      </w:pPr>
      <w:r w:rsidRPr="00323246">
        <w:rPr>
          <w:color w:val="000000"/>
          <w:sz w:val="20"/>
          <w:szCs w:val="20"/>
        </w:rPr>
        <w:t>Linear burns from hot metal rods or electrical fire elementsBurns of uniform depth over a large area</w:t>
      </w:r>
    </w:p>
    <w:p w:rsidR="0051543E" w:rsidRDefault="002B6429">
      <w:pPr>
        <w:numPr>
          <w:ilvl w:val="2"/>
          <w:numId w:val="1"/>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rsidR="0051543E" w:rsidRDefault="002B6429">
      <w:pPr>
        <w:numPr>
          <w:ilvl w:val="2"/>
          <w:numId w:val="1"/>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rsidR="0051543E" w:rsidRDefault="0051543E">
      <w:pPr>
        <w:pBdr>
          <w:top w:val="nil"/>
          <w:left w:val="nil"/>
          <w:bottom w:val="nil"/>
          <w:right w:val="nil"/>
          <w:between w:val="nil"/>
        </w:pBdr>
        <w:spacing w:before="4"/>
        <w:rPr>
          <w:color w:val="000000"/>
          <w:sz w:val="17"/>
          <w:szCs w:val="17"/>
        </w:rPr>
      </w:pPr>
    </w:p>
    <w:p w:rsidR="0051543E" w:rsidRDefault="002B6429">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rsidR="0051543E" w:rsidRDefault="002B6429">
      <w:pPr>
        <w:pStyle w:val="Heading4"/>
        <w:spacing w:before="197"/>
        <w:ind w:left="720"/>
        <w:rPr>
          <w:b/>
        </w:rPr>
      </w:pPr>
      <w:r>
        <w:rPr>
          <w:b/>
        </w:rPr>
        <w:t>Fractures</w:t>
      </w:r>
    </w:p>
    <w:p w:rsidR="0051543E" w:rsidRDefault="0051543E">
      <w:pPr>
        <w:pBdr>
          <w:top w:val="nil"/>
          <w:left w:val="nil"/>
          <w:bottom w:val="nil"/>
          <w:right w:val="nil"/>
          <w:between w:val="nil"/>
        </w:pBdr>
        <w:spacing w:before="9"/>
        <w:ind w:left="720"/>
        <w:rPr>
          <w:color w:val="000000"/>
          <w:sz w:val="20"/>
          <w:szCs w:val="20"/>
        </w:rPr>
      </w:pPr>
    </w:p>
    <w:p w:rsidR="0051543E" w:rsidRDefault="002B6429">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rsidR="0051543E" w:rsidRDefault="002B6429">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rsidR="0051543E" w:rsidRDefault="002B6429">
      <w:pPr>
        <w:numPr>
          <w:ilvl w:val="2"/>
          <w:numId w:val="1"/>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rsidR="0051543E" w:rsidRDefault="002B6429">
      <w:pPr>
        <w:numPr>
          <w:ilvl w:val="2"/>
          <w:numId w:val="1"/>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rsidR="0051543E" w:rsidRDefault="002B6429">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rsidR="0051543E" w:rsidRDefault="0051543E">
      <w:pPr>
        <w:pBdr>
          <w:top w:val="nil"/>
          <w:left w:val="nil"/>
          <w:bottom w:val="nil"/>
          <w:right w:val="nil"/>
          <w:between w:val="nil"/>
        </w:pBdr>
        <w:spacing w:before="2"/>
        <w:rPr>
          <w:color w:val="000000"/>
          <w:sz w:val="12"/>
          <w:szCs w:val="12"/>
        </w:rPr>
      </w:pPr>
    </w:p>
    <w:p w:rsidR="0051543E" w:rsidRDefault="002B6429">
      <w:pPr>
        <w:pStyle w:val="Heading4"/>
        <w:spacing w:before="93"/>
        <w:ind w:left="720"/>
        <w:rPr>
          <w:b/>
        </w:rPr>
      </w:pPr>
      <w:r>
        <w:rPr>
          <w:b/>
        </w:rPr>
        <w:t>Scars</w:t>
      </w:r>
    </w:p>
    <w:p w:rsidR="0051543E" w:rsidRDefault="0051543E">
      <w:pPr>
        <w:pBdr>
          <w:top w:val="nil"/>
          <w:left w:val="nil"/>
          <w:bottom w:val="nil"/>
          <w:right w:val="nil"/>
          <w:between w:val="nil"/>
        </w:pBdr>
        <w:spacing w:before="9"/>
        <w:ind w:left="720"/>
        <w:rPr>
          <w:color w:val="000000"/>
          <w:sz w:val="20"/>
          <w:szCs w:val="20"/>
        </w:rPr>
      </w:pPr>
    </w:p>
    <w:p w:rsidR="0051543E" w:rsidRDefault="002B6429">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rsidR="0051543E" w:rsidRDefault="002B6429">
      <w:pPr>
        <w:pStyle w:val="Heading4"/>
        <w:spacing w:before="192"/>
        <w:ind w:left="720"/>
        <w:rPr>
          <w:b/>
        </w:rPr>
      </w:pPr>
      <w:r>
        <w:rPr>
          <w:b/>
        </w:rPr>
        <w:t>Recognising Emotional Abuse</w:t>
      </w:r>
    </w:p>
    <w:p w:rsidR="0051543E" w:rsidRDefault="0051543E">
      <w:pPr>
        <w:pBdr>
          <w:top w:val="nil"/>
          <w:left w:val="nil"/>
          <w:bottom w:val="nil"/>
          <w:right w:val="nil"/>
          <w:between w:val="nil"/>
        </w:pBdr>
        <w:ind w:left="720"/>
        <w:rPr>
          <w:color w:val="000000"/>
          <w:sz w:val="21"/>
          <w:szCs w:val="21"/>
        </w:rPr>
      </w:pPr>
    </w:p>
    <w:p w:rsidR="0051543E" w:rsidRDefault="002B6429">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51543E" w:rsidRDefault="0051543E">
      <w:pPr>
        <w:pBdr>
          <w:top w:val="nil"/>
          <w:left w:val="nil"/>
          <w:bottom w:val="nil"/>
          <w:right w:val="nil"/>
          <w:between w:val="nil"/>
        </w:pBdr>
        <w:spacing w:line="276" w:lineRule="auto"/>
        <w:ind w:left="720" w:right="404"/>
        <w:rPr>
          <w:sz w:val="20"/>
          <w:szCs w:val="20"/>
        </w:rPr>
      </w:pPr>
    </w:p>
    <w:p w:rsidR="0051543E" w:rsidRDefault="002B6429">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rsidR="0051543E" w:rsidRDefault="0051543E">
      <w:pPr>
        <w:pBdr>
          <w:top w:val="nil"/>
          <w:left w:val="nil"/>
          <w:bottom w:val="nil"/>
          <w:right w:val="nil"/>
          <w:between w:val="nil"/>
        </w:pBdr>
        <w:spacing w:line="229" w:lineRule="auto"/>
        <w:ind w:left="720"/>
        <w:rPr>
          <w:sz w:val="20"/>
          <w:szCs w:val="20"/>
        </w:rPr>
      </w:pPr>
    </w:p>
    <w:p w:rsidR="0051543E" w:rsidRDefault="002B6429">
      <w:pPr>
        <w:numPr>
          <w:ilvl w:val="2"/>
          <w:numId w:val="1"/>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lastRenderedPageBreak/>
        <w:t>Developmental delay</w:t>
      </w:r>
    </w:p>
    <w:p w:rsidR="0051543E" w:rsidRDefault="002B6429">
      <w:pPr>
        <w:numPr>
          <w:ilvl w:val="2"/>
          <w:numId w:val="1"/>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rsidR="0051543E" w:rsidRDefault="002B6429">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rsidR="0051543E" w:rsidRDefault="0051543E">
      <w:pPr>
        <w:pBdr>
          <w:top w:val="nil"/>
          <w:left w:val="nil"/>
          <w:bottom w:val="nil"/>
          <w:right w:val="nil"/>
          <w:between w:val="nil"/>
        </w:pBdr>
        <w:spacing w:before="5"/>
        <w:rPr>
          <w:color w:val="000000"/>
          <w:sz w:val="20"/>
          <w:szCs w:val="20"/>
        </w:rPr>
      </w:pPr>
    </w:p>
    <w:p w:rsidR="0051543E" w:rsidRDefault="002B6429">
      <w:pPr>
        <w:pStyle w:val="Heading4"/>
        <w:ind w:left="720"/>
        <w:rPr>
          <w:b/>
        </w:rPr>
      </w:pPr>
      <w:r>
        <w:rPr>
          <w:b/>
        </w:rPr>
        <w:t>Recognising Signs of Sexual Abuse</w:t>
      </w:r>
    </w:p>
    <w:p w:rsidR="0051543E" w:rsidRDefault="0051543E">
      <w:pPr>
        <w:pBdr>
          <w:top w:val="nil"/>
          <w:left w:val="nil"/>
          <w:bottom w:val="nil"/>
          <w:right w:val="nil"/>
          <w:between w:val="nil"/>
        </w:pBdr>
        <w:spacing w:before="9"/>
        <w:ind w:left="720"/>
        <w:rPr>
          <w:color w:val="000000"/>
          <w:sz w:val="20"/>
          <w:szCs w:val="20"/>
        </w:rPr>
      </w:pPr>
    </w:p>
    <w:p w:rsidR="0051543E" w:rsidRDefault="002B6429">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51543E" w:rsidRDefault="002B6429">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rsidR="0051543E" w:rsidRDefault="0051543E">
      <w:pPr>
        <w:pBdr>
          <w:top w:val="nil"/>
          <w:left w:val="nil"/>
          <w:bottom w:val="nil"/>
          <w:right w:val="nil"/>
          <w:between w:val="nil"/>
        </w:pBdr>
        <w:spacing w:before="3"/>
        <w:ind w:left="720"/>
        <w:rPr>
          <w:color w:val="000000"/>
          <w:sz w:val="17"/>
          <w:szCs w:val="17"/>
        </w:rPr>
      </w:pPr>
    </w:p>
    <w:p w:rsidR="0051543E" w:rsidRDefault="002B6429">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rsidR="0051543E" w:rsidRDefault="0051543E">
      <w:pPr>
        <w:pBdr>
          <w:top w:val="nil"/>
          <w:left w:val="nil"/>
          <w:bottom w:val="nil"/>
          <w:right w:val="nil"/>
          <w:between w:val="nil"/>
        </w:pBdr>
        <w:spacing w:before="1"/>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rsidR="0051543E" w:rsidRDefault="002B6429">
      <w:pPr>
        <w:numPr>
          <w:ilvl w:val="2"/>
          <w:numId w:val="1"/>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rsidR="0051543E" w:rsidRDefault="0051543E">
      <w:pPr>
        <w:pBdr>
          <w:top w:val="nil"/>
          <w:left w:val="nil"/>
          <w:bottom w:val="nil"/>
          <w:right w:val="nil"/>
          <w:between w:val="nil"/>
        </w:pBdr>
        <w:spacing w:before="8"/>
        <w:rPr>
          <w:color w:val="000000"/>
          <w:sz w:val="17"/>
          <w:szCs w:val="17"/>
        </w:rPr>
      </w:pPr>
    </w:p>
    <w:p w:rsidR="0051543E" w:rsidRDefault="002B6429">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rsidR="0051543E" w:rsidRDefault="0051543E">
      <w:pPr>
        <w:pBdr>
          <w:top w:val="nil"/>
          <w:left w:val="nil"/>
          <w:bottom w:val="nil"/>
          <w:right w:val="nil"/>
          <w:between w:val="nil"/>
        </w:pBdr>
        <w:spacing w:before="2"/>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rsidR="0051543E" w:rsidRDefault="002B6429">
      <w:pPr>
        <w:numPr>
          <w:ilvl w:val="2"/>
          <w:numId w:val="1"/>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rsidR="0051543E" w:rsidRDefault="002B6429">
      <w:pPr>
        <w:pStyle w:val="Heading4"/>
        <w:spacing w:before="195"/>
        <w:ind w:left="720"/>
        <w:rPr>
          <w:b/>
        </w:rPr>
      </w:pPr>
      <w:r>
        <w:rPr>
          <w:b/>
        </w:rPr>
        <w:t>Recognising Neglect</w:t>
      </w:r>
    </w:p>
    <w:p w:rsidR="0051543E" w:rsidRDefault="0051543E">
      <w:pPr>
        <w:pBdr>
          <w:top w:val="nil"/>
          <w:left w:val="nil"/>
          <w:bottom w:val="nil"/>
          <w:right w:val="nil"/>
          <w:between w:val="nil"/>
        </w:pBdr>
        <w:spacing w:before="1"/>
        <w:ind w:left="720"/>
        <w:rPr>
          <w:color w:val="000000"/>
          <w:sz w:val="21"/>
          <w:szCs w:val="21"/>
        </w:rPr>
      </w:pPr>
    </w:p>
    <w:p w:rsidR="0051543E" w:rsidRDefault="002B6429">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rsidR="0051543E" w:rsidRDefault="002B6429">
      <w:pPr>
        <w:numPr>
          <w:ilvl w:val="2"/>
          <w:numId w:val="1"/>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rsidR="0051543E" w:rsidRDefault="002B6429">
      <w:pPr>
        <w:numPr>
          <w:ilvl w:val="2"/>
          <w:numId w:val="1"/>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abandoned or left alone for excessive periods</w:t>
      </w:r>
    </w:p>
    <w:p w:rsidR="0051543E" w:rsidRDefault="002B6429">
      <w:pPr>
        <w:pStyle w:val="Heading3"/>
        <w:ind w:left="720"/>
        <w:rPr>
          <w:color w:val="006FC0"/>
          <w:sz w:val="28"/>
          <w:szCs w:val="28"/>
        </w:rPr>
      </w:pPr>
      <w:r>
        <w:rPr>
          <w:color w:val="006FC0"/>
          <w:sz w:val="28"/>
          <w:szCs w:val="28"/>
        </w:rPr>
        <w:t>Appendix 2</w:t>
      </w:r>
    </w:p>
    <w:p w:rsidR="0051543E" w:rsidRDefault="0051543E">
      <w:pPr>
        <w:pBdr>
          <w:top w:val="nil"/>
          <w:left w:val="nil"/>
          <w:bottom w:val="nil"/>
          <w:right w:val="nil"/>
          <w:between w:val="nil"/>
        </w:pBdr>
        <w:spacing w:before="1"/>
        <w:ind w:left="720"/>
        <w:rPr>
          <w:b/>
          <w:color w:val="000000"/>
          <w:sz w:val="21"/>
          <w:szCs w:val="21"/>
        </w:rPr>
      </w:pPr>
    </w:p>
    <w:p w:rsidR="0051543E" w:rsidRDefault="002B6429">
      <w:pPr>
        <w:ind w:left="720"/>
        <w:rPr>
          <w:b/>
          <w:sz w:val="24"/>
          <w:szCs w:val="24"/>
        </w:rPr>
      </w:pPr>
      <w:r>
        <w:rPr>
          <w:b/>
          <w:sz w:val="24"/>
          <w:szCs w:val="24"/>
        </w:rPr>
        <w:t>Sexual Abuse &amp; Sexual Harassment</w:t>
      </w:r>
    </w:p>
    <w:p w:rsidR="0051543E" w:rsidRDefault="0051543E">
      <w:pPr>
        <w:pBdr>
          <w:top w:val="nil"/>
          <w:left w:val="nil"/>
          <w:bottom w:val="nil"/>
          <w:right w:val="nil"/>
          <w:between w:val="nil"/>
        </w:pBdr>
        <w:spacing w:before="9"/>
        <w:rPr>
          <w:b/>
          <w:color w:val="000000"/>
          <w:sz w:val="20"/>
          <w:szCs w:val="20"/>
        </w:rPr>
      </w:pPr>
    </w:p>
    <w:p w:rsidR="0051543E" w:rsidRDefault="002B6429">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behaviour is developmental, inappropriate or abusive will hinge around the </w:t>
      </w:r>
      <w:r>
        <w:rPr>
          <w:color w:val="000000"/>
          <w:sz w:val="20"/>
          <w:szCs w:val="20"/>
        </w:rPr>
        <w:lastRenderedPageBreak/>
        <w:t>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51543E" w:rsidRDefault="0051543E">
      <w:pPr>
        <w:pBdr>
          <w:top w:val="nil"/>
          <w:left w:val="nil"/>
          <w:bottom w:val="nil"/>
          <w:right w:val="nil"/>
          <w:between w:val="nil"/>
        </w:pBdr>
        <w:spacing w:before="7"/>
        <w:rPr>
          <w:color w:val="000000"/>
          <w:sz w:val="17"/>
          <w:szCs w:val="17"/>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rsidR="0051543E" w:rsidRDefault="002B6429">
      <w:pPr>
        <w:numPr>
          <w:ilvl w:val="2"/>
          <w:numId w:val="1"/>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rsidR="0051543E" w:rsidRDefault="002B6429">
      <w:pPr>
        <w:numPr>
          <w:ilvl w:val="2"/>
          <w:numId w:val="1"/>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rsidR="0051543E" w:rsidRDefault="0051543E">
      <w:pPr>
        <w:pBdr>
          <w:top w:val="nil"/>
          <w:left w:val="nil"/>
          <w:bottom w:val="nil"/>
          <w:right w:val="nil"/>
          <w:between w:val="nil"/>
        </w:pBdr>
        <w:spacing w:before="10"/>
        <w:rPr>
          <w:color w:val="000000"/>
          <w:sz w:val="25"/>
          <w:szCs w:val="25"/>
        </w:rPr>
      </w:pPr>
    </w:p>
    <w:p w:rsidR="0051543E" w:rsidRDefault="002B6429">
      <w:pPr>
        <w:pStyle w:val="Heading4"/>
        <w:ind w:left="720"/>
        <w:rPr>
          <w:b/>
        </w:rPr>
      </w:pPr>
      <w:r>
        <w:rPr>
          <w:b/>
        </w:rPr>
        <w:t>Developmental Sexual Activity</w:t>
      </w:r>
    </w:p>
    <w:p w:rsidR="0051543E" w:rsidRDefault="0051543E">
      <w:pPr>
        <w:pBdr>
          <w:top w:val="nil"/>
          <w:left w:val="nil"/>
          <w:bottom w:val="nil"/>
          <w:right w:val="nil"/>
          <w:between w:val="nil"/>
        </w:pBdr>
        <w:ind w:left="720"/>
        <w:rPr>
          <w:color w:val="000000"/>
          <w:sz w:val="21"/>
          <w:szCs w:val="21"/>
        </w:rPr>
      </w:pPr>
    </w:p>
    <w:p w:rsidR="0051543E" w:rsidRDefault="002B6429">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51543E" w:rsidRDefault="0051543E">
      <w:pPr>
        <w:pBdr>
          <w:top w:val="nil"/>
          <w:left w:val="nil"/>
          <w:bottom w:val="nil"/>
          <w:right w:val="nil"/>
          <w:between w:val="nil"/>
        </w:pBdr>
        <w:spacing w:before="5"/>
        <w:ind w:left="720"/>
        <w:rPr>
          <w:color w:val="000000"/>
          <w:sz w:val="17"/>
          <w:szCs w:val="17"/>
        </w:rPr>
      </w:pPr>
    </w:p>
    <w:p w:rsidR="0051543E" w:rsidRDefault="002B6429">
      <w:pPr>
        <w:pStyle w:val="Heading4"/>
        <w:ind w:left="720"/>
        <w:rPr>
          <w:b/>
        </w:rPr>
      </w:pPr>
      <w:r>
        <w:rPr>
          <w:b/>
        </w:rPr>
        <w:t>Inappropriate Sexual Behaviour</w:t>
      </w:r>
    </w:p>
    <w:p w:rsidR="0051543E" w:rsidRDefault="0051543E">
      <w:pPr>
        <w:pBdr>
          <w:top w:val="nil"/>
          <w:left w:val="nil"/>
          <w:bottom w:val="nil"/>
          <w:right w:val="nil"/>
          <w:between w:val="nil"/>
        </w:pBdr>
        <w:spacing w:before="9"/>
        <w:ind w:left="720"/>
        <w:rPr>
          <w:color w:val="000000"/>
          <w:sz w:val="20"/>
          <w:szCs w:val="20"/>
        </w:rPr>
      </w:pPr>
    </w:p>
    <w:p w:rsidR="0051543E" w:rsidRDefault="002B6429">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51543E" w:rsidRDefault="0051543E">
      <w:pPr>
        <w:pBdr>
          <w:top w:val="nil"/>
          <w:left w:val="nil"/>
          <w:bottom w:val="nil"/>
          <w:right w:val="nil"/>
          <w:between w:val="nil"/>
        </w:pBdr>
        <w:spacing w:before="5"/>
        <w:ind w:left="720"/>
        <w:rPr>
          <w:color w:val="000000"/>
          <w:sz w:val="17"/>
          <w:szCs w:val="17"/>
        </w:rPr>
      </w:pPr>
    </w:p>
    <w:p w:rsidR="0051543E" w:rsidRDefault="002B6429">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51543E" w:rsidRDefault="002B6429">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rsidR="0051543E" w:rsidRDefault="0051543E">
      <w:pPr>
        <w:pBdr>
          <w:top w:val="nil"/>
          <w:left w:val="nil"/>
          <w:bottom w:val="nil"/>
          <w:right w:val="nil"/>
          <w:between w:val="nil"/>
        </w:pBdr>
        <w:spacing w:before="2"/>
        <w:ind w:left="720"/>
        <w:rPr>
          <w:color w:val="000000"/>
          <w:sz w:val="17"/>
          <w:szCs w:val="17"/>
        </w:rPr>
      </w:pPr>
    </w:p>
    <w:p w:rsidR="0051543E" w:rsidRDefault="002B6429">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rsidR="0051543E" w:rsidRDefault="0051543E">
      <w:pPr>
        <w:pBdr>
          <w:top w:val="nil"/>
          <w:left w:val="nil"/>
          <w:bottom w:val="nil"/>
          <w:right w:val="nil"/>
          <w:between w:val="nil"/>
        </w:pBdr>
        <w:spacing w:before="10"/>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rsidR="0051543E" w:rsidRDefault="002B6429">
      <w:pPr>
        <w:numPr>
          <w:ilvl w:val="2"/>
          <w:numId w:val="1"/>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Mental competence</w:t>
      </w:r>
    </w:p>
    <w:p w:rsidR="0051543E" w:rsidRDefault="002B6429">
      <w:pPr>
        <w:pBdr>
          <w:top w:val="nil"/>
          <w:left w:val="nil"/>
          <w:bottom w:val="nil"/>
          <w:right w:val="nil"/>
          <w:between w:val="nil"/>
        </w:pBdr>
        <w:spacing w:before="79" w:line="278" w:lineRule="auto"/>
        <w:ind w:left="720" w:right="322"/>
        <w:rPr>
          <w:color w:val="000000"/>
          <w:sz w:val="20"/>
          <w:szCs w:val="20"/>
        </w:rPr>
      </w:pPr>
      <w:r>
        <w:rPr>
          <w:b/>
          <w:color w:val="000000"/>
          <w:sz w:val="24"/>
          <w:szCs w:val="24"/>
        </w:rPr>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23246" w:rsidRDefault="002B6429" w:rsidP="00323246">
      <w:pPr>
        <w:pBdr>
          <w:top w:val="nil"/>
          <w:left w:val="nil"/>
          <w:bottom w:val="nil"/>
          <w:right w:val="nil"/>
          <w:between w:val="nil"/>
        </w:pBdr>
        <w:spacing w:before="195" w:line="276" w:lineRule="auto"/>
        <w:ind w:left="720" w:right="387"/>
        <w:rPr>
          <w:i/>
          <w:color w:val="000000"/>
          <w:sz w:val="20"/>
          <w:szCs w:val="20"/>
        </w:r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w:t>
      </w:r>
      <w:r w:rsidRPr="00323246">
        <w:rPr>
          <w:color w:val="000000"/>
          <w:sz w:val="20"/>
          <w:szCs w:val="20"/>
        </w:rPr>
        <w:t xml:space="preserve">Devon multi-agency protocol “Working with Sexually Active Young People” available at </w:t>
      </w:r>
      <w:r w:rsidRPr="00323246">
        <w:rPr>
          <w:color w:val="0000FF"/>
          <w:sz w:val="20"/>
          <w:szCs w:val="20"/>
          <w:u w:val="single"/>
        </w:rPr>
        <w:t>ttps://</w:t>
      </w:r>
      <w:hyperlink r:id="rId20">
        <w:r w:rsidRPr="00323246">
          <w:rPr>
            <w:color w:val="0000FF"/>
            <w:sz w:val="20"/>
            <w:szCs w:val="20"/>
            <w:u w:val="single"/>
          </w:rPr>
          <w:t>www.proceduresonline.com/swcpp/devon/p_underage_sexual_act.html</w:t>
        </w:r>
      </w:hyperlink>
      <w:hyperlink r:id="rId21">
        <w:r w:rsidRPr="00323246">
          <w:rPr>
            <w:color w:val="0000FF"/>
            <w:sz w:val="20"/>
            <w:szCs w:val="20"/>
          </w:rPr>
          <w:t xml:space="preserve"> </w:t>
        </w:r>
      </w:hyperlink>
      <w:r w:rsidRPr="00323246">
        <w:rPr>
          <w:color w:val="000000"/>
          <w:sz w:val="20"/>
          <w:szCs w:val="20"/>
        </w:rPr>
        <w:t>or go to South West Child Protection Procedures (www.proceduresonline.com) choose Child Protection Procedures, scroll down to Safeguarding Practice Guidance.</w:t>
      </w:r>
      <w:r w:rsidRPr="00323246">
        <w:rPr>
          <w:i/>
          <w:color w:val="000000"/>
          <w:sz w:val="20"/>
          <w:szCs w:val="20"/>
        </w:rPr>
        <w:t xml:space="preserve"> </w:t>
      </w:r>
    </w:p>
    <w:p w:rsidR="0051543E" w:rsidRDefault="002B6429" w:rsidP="00323246">
      <w:pPr>
        <w:pBdr>
          <w:top w:val="nil"/>
          <w:left w:val="nil"/>
          <w:bottom w:val="nil"/>
          <w:right w:val="nil"/>
          <w:between w:val="nil"/>
        </w:pBdr>
        <w:spacing w:before="195" w:line="276" w:lineRule="auto"/>
        <w:ind w:left="720" w:right="387"/>
        <w:rPr>
          <w:color w:val="006FC0"/>
          <w:sz w:val="28"/>
          <w:szCs w:val="28"/>
        </w:rPr>
      </w:pPr>
      <w:r>
        <w:rPr>
          <w:color w:val="006FC0"/>
          <w:sz w:val="28"/>
          <w:szCs w:val="28"/>
        </w:rPr>
        <w:lastRenderedPageBreak/>
        <w:t>Appendix 3</w:t>
      </w:r>
    </w:p>
    <w:p w:rsidR="0051543E" w:rsidRDefault="0051543E">
      <w:pPr>
        <w:pBdr>
          <w:top w:val="nil"/>
          <w:left w:val="nil"/>
          <w:bottom w:val="nil"/>
          <w:right w:val="nil"/>
          <w:between w:val="nil"/>
        </w:pBdr>
        <w:spacing w:before="10"/>
        <w:ind w:left="720"/>
        <w:rPr>
          <w:b/>
          <w:color w:val="000000"/>
          <w:sz w:val="20"/>
          <w:szCs w:val="20"/>
        </w:rPr>
      </w:pPr>
    </w:p>
    <w:p w:rsidR="0051543E" w:rsidRDefault="002B6429">
      <w:pPr>
        <w:spacing w:line="278" w:lineRule="auto"/>
        <w:ind w:left="720" w:right="969"/>
        <w:rPr>
          <w:b/>
          <w:sz w:val="24"/>
          <w:szCs w:val="24"/>
        </w:rPr>
      </w:pPr>
      <w:r>
        <w:rPr>
          <w:b/>
          <w:sz w:val="24"/>
          <w:szCs w:val="24"/>
        </w:rPr>
        <w:t>Exploitation (including Child Sexual Exploitation, Child Criminal Exploitation and County Lines)</w:t>
      </w:r>
    </w:p>
    <w:p w:rsidR="0051543E" w:rsidRDefault="0051543E">
      <w:pPr>
        <w:spacing w:line="278" w:lineRule="auto"/>
        <w:ind w:left="720" w:right="969"/>
        <w:rPr>
          <w:b/>
          <w:sz w:val="24"/>
          <w:szCs w:val="24"/>
        </w:rPr>
      </w:pPr>
    </w:p>
    <w:p w:rsidR="0051543E" w:rsidRDefault="002B6429">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51543E" w:rsidRDefault="002B6429">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r>
        <w:rPr>
          <w:strike/>
          <w:color w:val="000000"/>
          <w:sz w:val="20"/>
          <w:szCs w:val="20"/>
        </w:rPr>
        <w:t xml:space="preserve">or criminal </w:t>
      </w:r>
      <w:r>
        <w:rPr>
          <w:color w:val="000000"/>
          <w:sz w:val="20"/>
          <w:szCs w:val="20"/>
        </w:rPr>
        <w:t>exploitation.</w:t>
      </w:r>
    </w:p>
    <w:p w:rsidR="0051543E" w:rsidRDefault="002B6429">
      <w:pPr>
        <w:pBdr>
          <w:top w:val="nil"/>
          <w:left w:val="nil"/>
          <w:bottom w:val="nil"/>
          <w:right w:val="nil"/>
          <w:between w:val="nil"/>
        </w:pBdr>
        <w:spacing w:before="196"/>
        <w:ind w:left="720"/>
        <w:rPr>
          <w:color w:val="000000"/>
          <w:sz w:val="20"/>
          <w:szCs w:val="20"/>
        </w:rPr>
      </w:pPr>
      <w:r>
        <w:rPr>
          <w:color w:val="000000"/>
          <w:sz w:val="20"/>
          <w:szCs w:val="20"/>
        </w:rPr>
        <w:t>Signs include:</w:t>
      </w:r>
    </w:p>
    <w:p w:rsidR="0051543E" w:rsidRDefault="0051543E">
      <w:pPr>
        <w:pBdr>
          <w:top w:val="nil"/>
          <w:left w:val="nil"/>
          <w:bottom w:val="nil"/>
          <w:right w:val="nil"/>
          <w:between w:val="nil"/>
        </w:pBdr>
        <w:spacing w:before="4"/>
        <w:rPr>
          <w:color w:val="000000"/>
          <w:sz w:val="20"/>
          <w:szCs w:val="20"/>
        </w:rPr>
      </w:pPr>
    </w:p>
    <w:p w:rsidR="0051543E" w:rsidRDefault="002B6429">
      <w:pPr>
        <w:numPr>
          <w:ilvl w:val="2"/>
          <w:numId w:val="1"/>
        </w:numPr>
        <w:tabs>
          <w:tab w:val="left" w:pos="2160"/>
          <w:tab w:val="left" w:pos="2161"/>
        </w:tabs>
        <w:spacing w:before="100" w:after="100"/>
        <w:ind w:right="100"/>
      </w:pPr>
      <w:r>
        <w:rPr>
          <w:sz w:val="20"/>
          <w:szCs w:val="20"/>
        </w:rPr>
        <w:t>Acquisition of money, clothes, mobile phones, etc. without plausible explanation;</w:t>
      </w:r>
    </w:p>
    <w:p w:rsidR="0051543E" w:rsidRDefault="002B6429">
      <w:pPr>
        <w:numPr>
          <w:ilvl w:val="2"/>
          <w:numId w:val="1"/>
        </w:numPr>
        <w:tabs>
          <w:tab w:val="left" w:pos="2160"/>
          <w:tab w:val="left" w:pos="2161"/>
        </w:tabs>
        <w:spacing w:before="100" w:after="100"/>
        <w:ind w:right="100"/>
      </w:pPr>
      <w:r>
        <w:rPr>
          <w:sz w:val="20"/>
          <w:szCs w:val="20"/>
        </w:rPr>
        <w:t>Gang-association and/or isolation from peers/social networks;</w:t>
      </w:r>
    </w:p>
    <w:p w:rsidR="0051543E" w:rsidRDefault="002B6429">
      <w:pPr>
        <w:numPr>
          <w:ilvl w:val="2"/>
          <w:numId w:val="1"/>
        </w:numPr>
        <w:tabs>
          <w:tab w:val="left" w:pos="2160"/>
          <w:tab w:val="left" w:pos="2161"/>
        </w:tabs>
        <w:spacing w:before="100" w:after="100"/>
        <w:ind w:right="100"/>
      </w:pPr>
      <w:r>
        <w:rPr>
          <w:sz w:val="20"/>
          <w:szCs w:val="20"/>
        </w:rPr>
        <w:t>Exclusion or unexplained absences from school, college or work;</w:t>
      </w:r>
    </w:p>
    <w:p w:rsidR="0051543E" w:rsidRDefault="002B6429">
      <w:pPr>
        <w:numPr>
          <w:ilvl w:val="2"/>
          <w:numId w:val="1"/>
        </w:numPr>
        <w:tabs>
          <w:tab w:val="left" w:pos="2160"/>
          <w:tab w:val="left" w:pos="2161"/>
        </w:tabs>
        <w:spacing w:before="100" w:after="100"/>
        <w:ind w:right="100"/>
      </w:pPr>
      <w:r>
        <w:rPr>
          <w:sz w:val="20"/>
          <w:szCs w:val="20"/>
        </w:rPr>
        <w:t>Leaving home/care without explanation and persistently going missing or returning late;</w:t>
      </w:r>
    </w:p>
    <w:p w:rsidR="0051543E" w:rsidRDefault="002B6429">
      <w:pPr>
        <w:numPr>
          <w:ilvl w:val="2"/>
          <w:numId w:val="1"/>
        </w:numPr>
        <w:tabs>
          <w:tab w:val="left" w:pos="2160"/>
          <w:tab w:val="left" w:pos="2161"/>
        </w:tabs>
        <w:spacing w:before="100" w:after="100"/>
        <w:ind w:right="100"/>
      </w:pPr>
      <w:r>
        <w:rPr>
          <w:sz w:val="20"/>
          <w:szCs w:val="20"/>
        </w:rPr>
        <w:t>Excessive receipt of texts/phone calls;</w:t>
      </w:r>
    </w:p>
    <w:p w:rsidR="0051543E" w:rsidRDefault="002B6429">
      <w:pPr>
        <w:numPr>
          <w:ilvl w:val="2"/>
          <w:numId w:val="1"/>
        </w:numPr>
        <w:tabs>
          <w:tab w:val="left" w:pos="2160"/>
          <w:tab w:val="left" w:pos="2161"/>
        </w:tabs>
        <w:spacing w:before="100" w:after="100"/>
        <w:ind w:right="100"/>
      </w:pPr>
      <w:r>
        <w:rPr>
          <w:sz w:val="20"/>
          <w:szCs w:val="20"/>
        </w:rPr>
        <w:t>Returning home under the influence of drugs/alcohol;</w:t>
      </w:r>
    </w:p>
    <w:p w:rsidR="0051543E" w:rsidRDefault="002B6429">
      <w:pPr>
        <w:numPr>
          <w:ilvl w:val="2"/>
          <w:numId w:val="1"/>
        </w:numPr>
        <w:tabs>
          <w:tab w:val="left" w:pos="2160"/>
          <w:tab w:val="left" w:pos="2161"/>
        </w:tabs>
        <w:spacing w:before="100" w:after="100"/>
        <w:ind w:right="100"/>
      </w:pPr>
      <w:r>
        <w:rPr>
          <w:sz w:val="20"/>
          <w:szCs w:val="20"/>
        </w:rPr>
        <w:t>Inappropriate sexualised behaviour for age/sexually transmitted infections;</w:t>
      </w:r>
    </w:p>
    <w:p w:rsidR="0051543E" w:rsidRDefault="002B6429">
      <w:pPr>
        <w:numPr>
          <w:ilvl w:val="2"/>
          <w:numId w:val="1"/>
        </w:numPr>
        <w:tabs>
          <w:tab w:val="left" w:pos="2160"/>
          <w:tab w:val="left" w:pos="2161"/>
        </w:tabs>
        <w:spacing w:before="100" w:after="100"/>
        <w:ind w:right="100"/>
      </w:pPr>
      <w:r>
        <w:rPr>
          <w:sz w:val="20"/>
          <w:szCs w:val="20"/>
        </w:rPr>
        <w:t>Evidence of/suspicions of physical or sexual assault;</w:t>
      </w:r>
    </w:p>
    <w:p w:rsidR="0051543E" w:rsidRDefault="002B6429">
      <w:pPr>
        <w:numPr>
          <w:ilvl w:val="2"/>
          <w:numId w:val="1"/>
        </w:numPr>
        <w:tabs>
          <w:tab w:val="left" w:pos="2160"/>
          <w:tab w:val="left" w:pos="2161"/>
        </w:tabs>
        <w:spacing w:before="100" w:after="100"/>
        <w:ind w:right="100"/>
      </w:pPr>
      <w:r>
        <w:rPr>
          <w:sz w:val="20"/>
          <w:szCs w:val="20"/>
        </w:rPr>
        <w:t>Relationships with controlling or significantly older individuals or groups;</w:t>
      </w:r>
    </w:p>
    <w:p w:rsidR="0051543E" w:rsidRDefault="002B6429">
      <w:pPr>
        <w:numPr>
          <w:ilvl w:val="2"/>
          <w:numId w:val="1"/>
        </w:numPr>
        <w:tabs>
          <w:tab w:val="left" w:pos="2160"/>
          <w:tab w:val="left" w:pos="2161"/>
        </w:tabs>
        <w:spacing w:before="100" w:after="100"/>
        <w:ind w:right="100"/>
      </w:pPr>
      <w:r>
        <w:rPr>
          <w:sz w:val="20"/>
          <w:szCs w:val="20"/>
        </w:rPr>
        <w:t>Multiple callers (unknown adults or peers);</w:t>
      </w:r>
    </w:p>
    <w:p w:rsidR="0051543E" w:rsidRDefault="002B6429">
      <w:pPr>
        <w:numPr>
          <w:ilvl w:val="2"/>
          <w:numId w:val="1"/>
        </w:numPr>
        <w:tabs>
          <w:tab w:val="left" w:pos="2160"/>
          <w:tab w:val="left" w:pos="2161"/>
        </w:tabs>
        <w:spacing w:before="100" w:after="100"/>
        <w:ind w:right="100"/>
      </w:pPr>
      <w:r>
        <w:rPr>
          <w:sz w:val="20"/>
          <w:szCs w:val="20"/>
        </w:rPr>
        <w:t>Frequenting areas known for sex work;</w:t>
      </w:r>
    </w:p>
    <w:p w:rsidR="0051543E" w:rsidRDefault="002B6429">
      <w:pPr>
        <w:numPr>
          <w:ilvl w:val="2"/>
          <w:numId w:val="1"/>
        </w:numPr>
        <w:tabs>
          <w:tab w:val="left" w:pos="2160"/>
          <w:tab w:val="left" w:pos="2161"/>
        </w:tabs>
        <w:spacing w:before="100" w:after="100"/>
        <w:ind w:right="100"/>
      </w:pPr>
      <w:r>
        <w:rPr>
          <w:sz w:val="20"/>
          <w:szCs w:val="20"/>
        </w:rPr>
        <w:t>Concerning use of internet or other social media;</w:t>
      </w:r>
    </w:p>
    <w:p w:rsidR="0051543E" w:rsidRDefault="002B6429">
      <w:pPr>
        <w:numPr>
          <w:ilvl w:val="2"/>
          <w:numId w:val="1"/>
        </w:numPr>
        <w:tabs>
          <w:tab w:val="left" w:pos="2160"/>
          <w:tab w:val="left" w:pos="2161"/>
        </w:tabs>
        <w:spacing w:before="100" w:after="100"/>
        <w:ind w:right="100"/>
      </w:pPr>
      <w:r>
        <w:rPr>
          <w:sz w:val="20"/>
          <w:szCs w:val="20"/>
        </w:rPr>
        <w:t>Increasing secretiveness around behaviours; and</w:t>
      </w:r>
    </w:p>
    <w:p w:rsidR="0051543E" w:rsidRDefault="002B6429">
      <w:pPr>
        <w:numPr>
          <w:ilvl w:val="2"/>
          <w:numId w:val="1"/>
        </w:numPr>
        <w:tabs>
          <w:tab w:val="left" w:pos="2160"/>
          <w:tab w:val="left" w:pos="2161"/>
        </w:tabs>
        <w:spacing w:before="100" w:after="100"/>
        <w:ind w:right="100"/>
      </w:pPr>
      <w:r>
        <w:rPr>
          <w:sz w:val="20"/>
          <w:szCs w:val="20"/>
        </w:rPr>
        <w:t>Self-harm or significant changes in emotional well-being.</w:t>
      </w:r>
    </w:p>
    <w:p w:rsidR="0051543E" w:rsidRDefault="0051543E">
      <w:pPr>
        <w:tabs>
          <w:tab w:val="left" w:pos="2160"/>
          <w:tab w:val="left" w:pos="2161"/>
        </w:tabs>
        <w:spacing w:before="100" w:after="100"/>
        <w:ind w:left="2520" w:right="100"/>
        <w:rPr>
          <w:sz w:val="20"/>
          <w:szCs w:val="20"/>
        </w:rPr>
      </w:pPr>
    </w:p>
    <w:p w:rsidR="0051543E" w:rsidRDefault="002B6429">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rsidR="0051543E" w:rsidRDefault="0051543E">
      <w:pPr>
        <w:tabs>
          <w:tab w:val="left" w:pos="2160"/>
          <w:tab w:val="left" w:pos="2161"/>
        </w:tabs>
        <w:spacing w:before="100" w:after="100"/>
        <w:ind w:left="1133" w:right="100"/>
        <w:rPr>
          <w:sz w:val="20"/>
          <w:szCs w:val="20"/>
        </w:rPr>
      </w:pPr>
    </w:p>
    <w:p w:rsidR="0051543E" w:rsidRDefault="002B6429">
      <w:pPr>
        <w:numPr>
          <w:ilvl w:val="2"/>
          <w:numId w:val="1"/>
        </w:numPr>
        <w:tabs>
          <w:tab w:val="left" w:pos="2160"/>
          <w:tab w:val="left" w:pos="2161"/>
        </w:tabs>
        <w:spacing w:before="100" w:after="100"/>
        <w:ind w:right="100"/>
      </w:pPr>
      <w:r>
        <w:rPr>
          <w:sz w:val="20"/>
          <w:szCs w:val="20"/>
        </w:rPr>
        <w:t>Having a prior experience of neglect, physical and/or sexual abuse;</w:t>
      </w:r>
    </w:p>
    <w:p w:rsidR="0051543E" w:rsidRDefault="002B6429">
      <w:pPr>
        <w:numPr>
          <w:ilvl w:val="2"/>
          <w:numId w:val="1"/>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rsidR="0051543E" w:rsidRDefault="002B6429">
      <w:pPr>
        <w:numPr>
          <w:ilvl w:val="2"/>
          <w:numId w:val="1"/>
        </w:numPr>
        <w:tabs>
          <w:tab w:val="left" w:pos="2160"/>
          <w:tab w:val="left" w:pos="2161"/>
        </w:tabs>
        <w:spacing w:before="100" w:after="100"/>
        <w:ind w:right="100"/>
      </w:pPr>
      <w:r>
        <w:rPr>
          <w:sz w:val="20"/>
          <w:szCs w:val="20"/>
        </w:rPr>
        <w:t>Recent bereavement or loss;</w:t>
      </w:r>
    </w:p>
    <w:p w:rsidR="0051543E" w:rsidRDefault="002B6429">
      <w:pPr>
        <w:numPr>
          <w:ilvl w:val="2"/>
          <w:numId w:val="1"/>
        </w:numPr>
        <w:tabs>
          <w:tab w:val="left" w:pos="2160"/>
          <w:tab w:val="left" w:pos="2161"/>
        </w:tabs>
        <w:spacing w:before="100" w:after="100"/>
        <w:ind w:right="100"/>
      </w:pPr>
      <w:r>
        <w:rPr>
          <w:sz w:val="20"/>
          <w:szCs w:val="20"/>
        </w:rPr>
        <w:t>Social isolation or social difficulties;</w:t>
      </w:r>
    </w:p>
    <w:p w:rsidR="0051543E" w:rsidRDefault="002B6429">
      <w:pPr>
        <w:numPr>
          <w:ilvl w:val="2"/>
          <w:numId w:val="1"/>
        </w:numPr>
        <w:tabs>
          <w:tab w:val="left" w:pos="2160"/>
          <w:tab w:val="left" w:pos="2161"/>
        </w:tabs>
        <w:spacing w:before="100" w:after="100"/>
        <w:ind w:right="100"/>
      </w:pPr>
      <w:r>
        <w:rPr>
          <w:sz w:val="20"/>
          <w:szCs w:val="20"/>
        </w:rPr>
        <w:t>Absence of a safe environment to explore sexuality;</w:t>
      </w:r>
    </w:p>
    <w:p w:rsidR="0051543E" w:rsidRDefault="002B6429">
      <w:pPr>
        <w:numPr>
          <w:ilvl w:val="2"/>
          <w:numId w:val="1"/>
        </w:numPr>
        <w:tabs>
          <w:tab w:val="left" w:pos="2160"/>
          <w:tab w:val="left" w:pos="2161"/>
        </w:tabs>
        <w:spacing w:before="100" w:after="100"/>
        <w:ind w:right="100"/>
      </w:pPr>
      <w:r>
        <w:rPr>
          <w:sz w:val="20"/>
          <w:szCs w:val="20"/>
        </w:rPr>
        <w:t>Economic vulnerability;</w:t>
      </w:r>
    </w:p>
    <w:p w:rsidR="0051543E" w:rsidRDefault="002B6429">
      <w:pPr>
        <w:numPr>
          <w:ilvl w:val="2"/>
          <w:numId w:val="1"/>
        </w:numPr>
        <w:tabs>
          <w:tab w:val="left" w:pos="2160"/>
          <w:tab w:val="left" w:pos="2161"/>
        </w:tabs>
        <w:spacing w:before="100" w:after="100"/>
        <w:ind w:right="100"/>
      </w:pPr>
      <w:r>
        <w:rPr>
          <w:sz w:val="20"/>
          <w:szCs w:val="20"/>
        </w:rPr>
        <w:t>Homelessness or insecure accommodation status;</w:t>
      </w:r>
    </w:p>
    <w:p w:rsidR="0051543E" w:rsidRDefault="002B6429">
      <w:pPr>
        <w:numPr>
          <w:ilvl w:val="2"/>
          <w:numId w:val="1"/>
        </w:numPr>
        <w:tabs>
          <w:tab w:val="left" w:pos="2160"/>
          <w:tab w:val="left" w:pos="2161"/>
        </w:tabs>
        <w:spacing w:before="100" w:after="100"/>
        <w:ind w:right="100"/>
      </w:pPr>
      <w:r>
        <w:rPr>
          <w:sz w:val="20"/>
          <w:szCs w:val="20"/>
        </w:rPr>
        <w:t>Connections with other children and young people who are being sexually exploited;</w:t>
      </w:r>
    </w:p>
    <w:p w:rsidR="0051543E" w:rsidRDefault="002B6429">
      <w:pPr>
        <w:numPr>
          <w:ilvl w:val="2"/>
          <w:numId w:val="1"/>
        </w:numPr>
        <w:tabs>
          <w:tab w:val="left" w:pos="2160"/>
          <w:tab w:val="left" w:pos="2161"/>
        </w:tabs>
        <w:spacing w:before="100" w:after="100"/>
        <w:ind w:right="100"/>
      </w:pPr>
      <w:r>
        <w:rPr>
          <w:sz w:val="20"/>
          <w:szCs w:val="20"/>
        </w:rPr>
        <w:lastRenderedPageBreak/>
        <w:t>Family members or other connections involved in adult sex work;</w:t>
      </w:r>
    </w:p>
    <w:p w:rsidR="0051543E" w:rsidRDefault="002B6429">
      <w:pPr>
        <w:numPr>
          <w:ilvl w:val="2"/>
          <w:numId w:val="1"/>
        </w:numPr>
        <w:tabs>
          <w:tab w:val="left" w:pos="2160"/>
          <w:tab w:val="left" w:pos="2161"/>
        </w:tabs>
        <w:spacing w:before="100" w:after="100"/>
        <w:ind w:right="100"/>
      </w:pPr>
      <w:r>
        <w:rPr>
          <w:sz w:val="20"/>
          <w:szCs w:val="20"/>
        </w:rPr>
        <w:t>Having a physical or learning disability;</w:t>
      </w:r>
    </w:p>
    <w:p w:rsidR="0051543E" w:rsidRDefault="002B6429">
      <w:pPr>
        <w:numPr>
          <w:ilvl w:val="2"/>
          <w:numId w:val="1"/>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rsidR="0051543E" w:rsidRDefault="002B6429">
      <w:pPr>
        <w:numPr>
          <w:ilvl w:val="2"/>
          <w:numId w:val="1"/>
        </w:numPr>
        <w:tabs>
          <w:tab w:val="left" w:pos="2160"/>
          <w:tab w:val="left" w:pos="2161"/>
        </w:tabs>
        <w:spacing w:before="100" w:after="100"/>
        <w:ind w:right="100"/>
      </w:pPr>
      <w:r>
        <w:rPr>
          <w:sz w:val="20"/>
          <w:szCs w:val="20"/>
        </w:rPr>
        <w:t>Sexual identity.</w:t>
      </w:r>
    </w:p>
    <w:p w:rsidR="0051543E" w:rsidRDefault="002B6429">
      <w:pPr>
        <w:numPr>
          <w:ilvl w:val="2"/>
          <w:numId w:val="1"/>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rsidR="0051543E" w:rsidRDefault="0051543E">
      <w:pPr>
        <w:tabs>
          <w:tab w:val="left" w:pos="2160"/>
          <w:tab w:val="left" w:pos="2161"/>
        </w:tabs>
        <w:spacing w:before="100" w:after="100"/>
        <w:ind w:left="2520" w:right="100"/>
        <w:rPr>
          <w:sz w:val="20"/>
          <w:szCs w:val="20"/>
        </w:rPr>
      </w:pPr>
    </w:p>
    <w:p w:rsidR="0051543E" w:rsidRDefault="002B6429">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r>
        <w:rPr>
          <w:sz w:val="20"/>
          <w:szCs w:val="20"/>
        </w:rPr>
        <w:tab/>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rsidR="0051543E" w:rsidRDefault="0051543E">
      <w:pPr>
        <w:tabs>
          <w:tab w:val="left" w:pos="2160"/>
          <w:tab w:val="left" w:pos="2161"/>
        </w:tabs>
        <w:spacing w:before="100" w:after="100"/>
        <w:ind w:left="720" w:right="100"/>
        <w:rPr>
          <w:sz w:val="20"/>
          <w:szCs w:val="20"/>
        </w:rPr>
      </w:pPr>
    </w:p>
    <w:p w:rsidR="0051543E" w:rsidRDefault="002B6429">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rsidR="0051543E" w:rsidRDefault="0051543E">
      <w:pPr>
        <w:tabs>
          <w:tab w:val="left" w:pos="2160"/>
          <w:tab w:val="left" w:pos="2161"/>
        </w:tabs>
        <w:spacing w:before="100" w:after="100"/>
        <w:ind w:left="720" w:right="100"/>
        <w:rPr>
          <w:sz w:val="20"/>
          <w:szCs w:val="20"/>
        </w:rPr>
      </w:pPr>
    </w:p>
    <w:p w:rsidR="0051543E" w:rsidRDefault="002B6429">
      <w:pPr>
        <w:tabs>
          <w:tab w:val="left" w:pos="2160"/>
          <w:tab w:val="left" w:pos="2161"/>
        </w:tabs>
        <w:spacing w:before="100" w:after="100"/>
        <w:ind w:left="720" w:right="100"/>
        <w:rPr>
          <w:sz w:val="20"/>
          <w:szCs w:val="20"/>
        </w:rPr>
      </w:pPr>
      <w:r>
        <w:rPr>
          <w:b/>
          <w:sz w:val="20"/>
          <w:szCs w:val="20"/>
        </w:rPr>
        <w:t>Potential vulnerabilities include:</w:t>
      </w:r>
    </w:p>
    <w:p w:rsidR="0051543E" w:rsidRDefault="002B6429">
      <w:pPr>
        <w:numPr>
          <w:ilvl w:val="2"/>
          <w:numId w:val="1"/>
        </w:numPr>
        <w:tabs>
          <w:tab w:val="left" w:pos="2160"/>
          <w:tab w:val="left" w:pos="2161"/>
        </w:tabs>
        <w:spacing w:before="100" w:after="100"/>
        <w:ind w:right="100"/>
      </w:pPr>
      <w:r>
        <w:rPr>
          <w:sz w:val="20"/>
          <w:szCs w:val="20"/>
        </w:rPr>
        <w:t>children who appear with unexplained gifts or new possessions;</w:t>
      </w:r>
    </w:p>
    <w:p w:rsidR="0051543E" w:rsidRDefault="002B6429">
      <w:pPr>
        <w:numPr>
          <w:ilvl w:val="2"/>
          <w:numId w:val="1"/>
        </w:numPr>
        <w:tabs>
          <w:tab w:val="left" w:pos="2160"/>
          <w:tab w:val="left" w:pos="2161"/>
        </w:tabs>
        <w:spacing w:before="100" w:after="100"/>
        <w:ind w:right="100"/>
      </w:pPr>
      <w:r>
        <w:rPr>
          <w:sz w:val="20"/>
          <w:szCs w:val="20"/>
        </w:rPr>
        <w:t>children who associate with other young people involved in exploitation;</w:t>
      </w:r>
    </w:p>
    <w:p w:rsidR="0051543E" w:rsidRDefault="002B6429">
      <w:pPr>
        <w:numPr>
          <w:ilvl w:val="2"/>
          <w:numId w:val="1"/>
        </w:numPr>
        <w:tabs>
          <w:tab w:val="left" w:pos="2160"/>
          <w:tab w:val="left" w:pos="2161"/>
        </w:tabs>
        <w:spacing w:before="100" w:after="100"/>
        <w:ind w:right="100"/>
      </w:pPr>
      <w:r>
        <w:rPr>
          <w:sz w:val="20"/>
          <w:szCs w:val="20"/>
        </w:rPr>
        <w:t>children who suffer from changes in emotional well-being;</w:t>
      </w:r>
    </w:p>
    <w:p w:rsidR="0051543E" w:rsidRDefault="002B6429">
      <w:pPr>
        <w:numPr>
          <w:ilvl w:val="2"/>
          <w:numId w:val="1"/>
        </w:numPr>
        <w:tabs>
          <w:tab w:val="left" w:pos="2160"/>
          <w:tab w:val="left" w:pos="2161"/>
        </w:tabs>
        <w:spacing w:before="100" w:after="100"/>
        <w:ind w:right="100"/>
      </w:pPr>
      <w:r>
        <w:rPr>
          <w:sz w:val="20"/>
          <w:szCs w:val="20"/>
        </w:rPr>
        <w:t>children who misuse drugs and alcohol;</w:t>
      </w:r>
    </w:p>
    <w:p w:rsidR="0051543E" w:rsidRDefault="002B6429">
      <w:pPr>
        <w:numPr>
          <w:ilvl w:val="2"/>
          <w:numId w:val="1"/>
        </w:numPr>
        <w:tabs>
          <w:tab w:val="left" w:pos="2160"/>
          <w:tab w:val="left" w:pos="2161"/>
        </w:tabs>
        <w:spacing w:before="100" w:after="100"/>
        <w:ind w:right="100"/>
      </w:pPr>
      <w:r>
        <w:rPr>
          <w:sz w:val="20"/>
          <w:szCs w:val="20"/>
        </w:rPr>
        <w:t>children who go missing for periods of time or regularly come home late; and</w:t>
      </w:r>
    </w:p>
    <w:p w:rsidR="0051543E" w:rsidRDefault="002B6429">
      <w:pPr>
        <w:numPr>
          <w:ilvl w:val="2"/>
          <w:numId w:val="1"/>
        </w:numPr>
        <w:tabs>
          <w:tab w:val="left" w:pos="2160"/>
          <w:tab w:val="left" w:pos="2161"/>
        </w:tabs>
        <w:spacing w:before="100" w:after="100"/>
        <w:ind w:right="100"/>
      </w:pPr>
      <w:r>
        <w:rPr>
          <w:sz w:val="20"/>
          <w:szCs w:val="20"/>
        </w:rPr>
        <w:t>children who regularly miss school or education or do not take part in education.</w:t>
      </w:r>
    </w:p>
    <w:p w:rsidR="0051543E" w:rsidRDefault="0051543E">
      <w:pPr>
        <w:tabs>
          <w:tab w:val="left" w:pos="2160"/>
          <w:tab w:val="left" w:pos="2161"/>
        </w:tabs>
        <w:spacing w:before="100" w:after="100"/>
        <w:ind w:left="630" w:right="100"/>
        <w:rPr>
          <w:sz w:val="20"/>
          <w:szCs w:val="20"/>
        </w:rPr>
      </w:pPr>
    </w:p>
    <w:p w:rsidR="0051543E" w:rsidRDefault="002B6429">
      <w:pPr>
        <w:tabs>
          <w:tab w:val="left" w:pos="2160"/>
          <w:tab w:val="left" w:pos="720"/>
        </w:tabs>
        <w:spacing w:before="100" w:after="100"/>
        <w:ind w:left="630" w:right="100"/>
        <w:rPr>
          <w:color w:val="000000"/>
          <w:sz w:val="20"/>
          <w:szCs w:val="20"/>
        </w:rPr>
      </w:pPr>
      <w:r>
        <w:rPr>
          <w:b/>
          <w:sz w:val="20"/>
          <w:szCs w:val="20"/>
        </w:rPr>
        <w:t xml:space="preserve">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rsidR="0051543E" w:rsidRDefault="0051543E">
      <w:pPr>
        <w:pBdr>
          <w:top w:val="nil"/>
          <w:left w:val="nil"/>
          <w:bottom w:val="nil"/>
          <w:right w:val="nil"/>
          <w:between w:val="nil"/>
        </w:pBdr>
        <w:spacing w:before="5"/>
        <w:ind w:firstLine="720"/>
        <w:rPr>
          <w:color w:val="000000"/>
          <w:sz w:val="17"/>
          <w:szCs w:val="17"/>
        </w:rPr>
      </w:pPr>
    </w:p>
    <w:p w:rsidR="0051543E" w:rsidRDefault="002B6429">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rsidR="0051543E" w:rsidRDefault="0051543E">
      <w:pPr>
        <w:pBdr>
          <w:top w:val="nil"/>
          <w:left w:val="nil"/>
          <w:bottom w:val="nil"/>
          <w:right w:val="nil"/>
          <w:between w:val="nil"/>
        </w:pBdr>
        <w:spacing w:line="276" w:lineRule="auto"/>
        <w:ind w:left="1080" w:hanging="360"/>
        <w:rPr>
          <w:sz w:val="20"/>
          <w:szCs w:val="20"/>
        </w:rPr>
      </w:pPr>
    </w:p>
    <w:p w:rsidR="0051543E" w:rsidRDefault="002B6429">
      <w:pPr>
        <w:pBdr>
          <w:top w:val="nil"/>
          <w:left w:val="nil"/>
          <w:bottom w:val="nil"/>
          <w:right w:val="nil"/>
          <w:between w:val="nil"/>
        </w:pBdr>
        <w:spacing w:line="276" w:lineRule="auto"/>
        <w:ind w:left="720"/>
        <w:rPr>
          <w:sz w:val="20"/>
          <w:szCs w:val="20"/>
        </w:r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(2021) page 126.</w:t>
      </w:r>
    </w:p>
    <w:p w:rsidR="0051543E" w:rsidRDefault="002B6429">
      <w:pPr>
        <w:pStyle w:val="Heading3"/>
        <w:ind w:left="720"/>
        <w:rPr>
          <w:color w:val="006FC0"/>
          <w:sz w:val="28"/>
          <w:szCs w:val="28"/>
        </w:rPr>
      </w:pPr>
      <w:r>
        <w:rPr>
          <w:color w:val="006FC0"/>
          <w:sz w:val="28"/>
          <w:szCs w:val="28"/>
        </w:rPr>
        <w:t>Appendix 4</w:t>
      </w:r>
    </w:p>
    <w:p w:rsidR="0051543E" w:rsidRDefault="0051543E">
      <w:pPr>
        <w:pBdr>
          <w:top w:val="nil"/>
          <w:left w:val="nil"/>
          <w:bottom w:val="nil"/>
          <w:right w:val="nil"/>
          <w:between w:val="nil"/>
        </w:pBdr>
        <w:spacing w:before="1"/>
        <w:ind w:left="720"/>
        <w:rPr>
          <w:b/>
          <w:color w:val="000000"/>
          <w:sz w:val="21"/>
          <w:szCs w:val="21"/>
        </w:rPr>
      </w:pPr>
    </w:p>
    <w:p w:rsidR="0051543E" w:rsidRDefault="002B6429">
      <w:pPr>
        <w:ind w:left="720"/>
        <w:rPr>
          <w:b/>
          <w:sz w:val="24"/>
          <w:szCs w:val="24"/>
        </w:rPr>
      </w:pPr>
      <w:r>
        <w:rPr>
          <w:b/>
          <w:sz w:val="24"/>
          <w:szCs w:val="24"/>
        </w:rPr>
        <w:t>Female Genital Mutilation (FGM)</w:t>
      </w:r>
    </w:p>
    <w:p w:rsidR="0051543E" w:rsidRDefault="0051543E">
      <w:pPr>
        <w:ind w:left="720"/>
        <w:rPr>
          <w:b/>
          <w:sz w:val="24"/>
          <w:szCs w:val="24"/>
        </w:rPr>
      </w:pPr>
    </w:p>
    <w:p w:rsidR="0051543E" w:rsidRDefault="002B6429">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51543E" w:rsidRDefault="0051543E">
      <w:pPr>
        <w:pBdr>
          <w:top w:val="nil"/>
          <w:left w:val="nil"/>
          <w:bottom w:val="nil"/>
          <w:right w:val="nil"/>
          <w:between w:val="nil"/>
        </w:pBdr>
        <w:spacing w:before="9"/>
        <w:ind w:left="720"/>
        <w:rPr>
          <w:b/>
          <w:color w:val="000000"/>
          <w:sz w:val="20"/>
          <w:szCs w:val="20"/>
        </w:rPr>
      </w:pPr>
    </w:p>
    <w:p w:rsidR="0051543E" w:rsidRDefault="002B6429">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51543E" w:rsidRDefault="002B6429">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 xml:space="preserve">Female Genital Mutilation (FGM) is illegal in England and Wales under the FGM Act 2003 (“the 2003 Act”). It is a form of child abuse and violence against women. FGM comprises all procedures involving partial or total removal </w:t>
      </w:r>
      <w:r>
        <w:rPr>
          <w:color w:val="000000"/>
          <w:sz w:val="20"/>
          <w:szCs w:val="20"/>
        </w:rPr>
        <w:lastRenderedPageBreak/>
        <w:t>of the external female genitalia for non-medical reasons.</w:t>
      </w:r>
    </w:p>
    <w:p w:rsidR="0051543E" w:rsidRDefault="0051543E">
      <w:pPr>
        <w:pBdr>
          <w:top w:val="nil"/>
          <w:left w:val="nil"/>
          <w:bottom w:val="nil"/>
          <w:right w:val="nil"/>
          <w:between w:val="nil"/>
        </w:pBdr>
        <w:spacing w:before="4"/>
        <w:ind w:left="720"/>
        <w:rPr>
          <w:color w:val="000000"/>
          <w:sz w:val="17"/>
          <w:szCs w:val="17"/>
        </w:rPr>
      </w:pPr>
    </w:p>
    <w:p w:rsidR="0051543E" w:rsidRDefault="002B6429">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51543E" w:rsidRDefault="0051543E">
      <w:pPr>
        <w:pBdr>
          <w:top w:val="nil"/>
          <w:left w:val="nil"/>
          <w:bottom w:val="nil"/>
          <w:right w:val="nil"/>
          <w:between w:val="nil"/>
        </w:pBdr>
        <w:spacing w:before="6"/>
        <w:ind w:left="720"/>
        <w:rPr>
          <w:color w:val="000000"/>
          <w:sz w:val="17"/>
          <w:szCs w:val="17"/>
        </w:rPr>
      </w:pPr>
    </w:p>
    <w:p w:rsidR="0051543E" w:rsidRDefault="002B6429">
      <w:pPr>
        <w:pStyle w:val="Heading4"/>
        <w:ind w:left="720"/>
      </w:pPr>
      <w:r>
        <w:t>What is FGM?</w:t>
      </w:r>
    </w:p>
    <w:p w:rsidR="0051543E" w:rsidRDefault="0051543E">
      <w:pPr>
        <w:ind w:left="720"/>
      </w:pPr>
    </w:p>
    <w:p w:rsidR="0051543E" w:rsidRDefault="002B6429">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rsidR="0051543E" w:rsidRDefault="002B6429">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rsidR="0051543E" w:rsidRDefault="002B6429">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rsidR="0051543E" w:rsidRDefault="002B6429">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rsidR="0051543E" w:rsidRDefault="002B6429">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rsidR="0051543E" w:rsidRDefault="0051543E">
      <w:pPr>
        <w:pBdr>
          <w:top w:val="nil"/>
          <w:left w:val="nil"/>
          <w:bottom w:val="nil"/>
          <w:right w:val="nil"/>
          <w:between w:val="nil"/>
        </w:pBdr>
        <w:spacing w:before="1"/>
        <w:ind w:left="720"/>
        <w:rPr>
          <w:color w:val="000000"/>
          <w:sz w:val="23"/>
          <w:szCs w:val="23"/>
        </w:rPr>
      </w:pPr>
    </w:p>
    <w:p w:rsidR="0051543E" w:rsidRDefault="002B6429">
      <w:pPr>
        <w:pBdr>
          <w:top w:val="nil"/>
          <w:left w:val="nil"/>
          <w:bottom w:val="nil"/>
          <w:right w:val="nil"/>
          <w:between w:val="nil"/>
        </w:pBdr>
        <w:ind w:left="720" w:right="7999"/>
        <w:rPr>
          <w:color w:val="000000"/>
          <w:sz w:val="20"/>
          <w:szCs w:val="20"/>
        </w:rPr>
      </w:pPr>
      <w:r>
        <w:rPr>
          <w:color w:val="000000"/>
          <w:sz w:val="20"/>
          <w:szCs w:val="20"/>
        </w:rPr>
        <w:t>Why is it carried out?</w:t>
      </w:r>
    </w:p>
    <w:p w:rsidR="0051543E" w:rsidRDefault="002B6429">
      <w:pPr>
        <w:pBdr>
          <w:top w:val="nil"/>
          <w:left w:val="nil"/>
          <w:bottom w:val="nil"/>
          <w:right w:val="nil"/>
          <w:between w:val="nil"/>
        </w:pBdr>
        <w:spacing w:before="37"/>
        <w:ind w:left="720" w:right="7999"/>
        <w:rPr>
          <w:color w:val="000000"/>
          <w:sz w:val="20"/>
          <w:szCs w:val="20"/>
        </w:rPr>
      </w:pPr>
      <w:r>
        <w:rPr>
          <w:color w:val="000000"/>
          <w:sz w:val="20"/>
          <w:szCs w:val="20"/>
        </w:rPr>
        <w:t>Belief that:</w:t>
      </w:r>
    </w:p>
    <w:p w:rsidR="0051543E" w:rsidRDefault="0051543E">
      <w:pPr>
        <w:pBdr>
          <w:top w:val="nil"/>
          <w:left w:val="nil"/>
          <w:bottom w:val="nil"/>
          <w:right w:val="nil"/>
          <w:between w:val="nil"/>
        </w:pBdr>
        <w:spacing w:before="1"/>
        <w:rPr>
          <w:color w:val="000000"/>
          <w:sz w:val="20"/>
          <w:szCs w:val="20"/>
        </w:rPr>
      </w:pPr>
    </w:p>
    <w:p w:rsidR="0051543E" w:rsidRDefault="002B6429">
      <w:pPr>
        <w:numPr>
          <w:ilvl w:val="2"/>
          <w:numId w:val="1"/>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rsidR="0051543E" w:rsidRDefault="002B6429">
      <w:pPr>
        <w:numPr>
          <w:ilvl w:val="2"/>
          <w:numId w:val="1"/>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rsidR="0051543E" w:rsidRDefault="002B6429">
      <w:pPr>
        <w:pStyle w:val="Heading4"/>
        <w:spacing w:before="197"/>
        <w:ind w:left="720"/>
        <w:rPr>
          <w:b/>
        </w:rPr>
      </w:pPr>
      <w:r>
        <w:rPr>
          <w:b/>
        </w:rPr>
        <w:t>Circumstances and occurrences that may point to FGM happening are:</w:t>
      </w:r>
    </w:p>
    <w:p w:rsidR="0051543E" w:rsidRDefault="0051543E">
      <w:pPr>
        <w:pBdr>
          <w:top w:val="nil"/>
          <w:left w:val="nil"/>
          <w:bottom w:val="nil"/>
          <w:right w:val="nil"/>
          <w:between w:val="nil"/>
        </w:pBdr>
        <w:spacing w:before="1"/>
        <w:rPr>
          <w:color w:val="000000"/>
          <w:sz w:val="21"/>
          <w:szCs w:val="21"/>
        </w:rPr>
      </w:pPr>
    </w:p>
    <w:p w:rsidR="0051543E" w:rsidRDefault="002B6429">
      <w:pPr>
        <w:numPr>
          <w:ilvl w:val="2"/>
          <w:numId w:val="1"/>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rsidR="0051543E" w:rsidRDefault="002B6429">
      <w:pPr>
        <w:numPr>
          <w:ilvl w:val="2"/>
          <w:numId w:val="1"/>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Family taking a long trip abroad</w:t>
      </w:r>
    </w:p>
    <w:p w:rsidR="0051543E" w:rsidRDefault="002B6429">
      <w:pPr>
        <w:numPr>
          <w:ilvl w:val="2"/>
          <w:numId w:val="1"/>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t>Child’s family being from one of the ‘at risk’ communities for FGM (Kenya, Somalia, Sudan, Sierra Leon, Egypt, Nigeria, Eritrea as well as non-African communities including Yemeni, Afghani, Kurdistan, Indonesia and Pakistan)</w:t>
      </w:r>
    </w:p>
    <w:p w:rsidR="0051543E" w:rsidRDefault="002B6429">
      <w:pPr>
        <w:numPr>
          <w:ilvl w:val="2"/>
          <w:numId w:val="1"/>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rsidR="0051543E" w:rsidRDefault="0051543E">
      <w:pPr>
        <w:pBdr>
          <w:top w:val="nil"/>
          <w:left w:val="nil"/>
          <w:bottom w:val="nil"/>
          <w:right w:val="nil"/>
          <w:between w:val="nil"/>
        </w:pBdr>
        <w:tabs>
          <w:tab w:val="left" w:pos="2160"/>
          <w:tab w:val="left" w:pos="2161"/>
        </w:tabs>
        <w:spacing w:before="33"/>
        <w:ind w:left="2520"/>
        <w:rPr>
          <w:sz w:val="20"/>
          <w:szCs w:val="20"/>
        </w:rPr>
      </w:pPr>
    </w:p>
    <w:p w:rsidR="0051543E" w:rsidRDefault="002B6429">
      <w:pPr>
        <w:pStyle w:val="Heading4"/>
        <w:ind w:left="630"/>
        <w:rPr>
          <w:b/>
          <w:sz w:val="20"/>
          <w:szCs w:val="20"/>
        </w:rPr>
      </w:pPr>
      <w:bookmarkStart w:id="11" w:name="_heading=h.zdo8xz73ebpt" w:colFirst="0" w:colLast="0"/>
      <w:bookmarkEnd w:id="11"/>
      <w:r>
        <w:rPr>
          <w:b/>
        </w:rPr>
        <w:t>Signs that may indicate a child has undergone FGM:</w:t>
      </w:r>
    </w:p>
    <w:p w:rsidR="0051543E" w:rsidRDefault="0051543E">
      <w:pPr>
        <w:pBdr>
          <w:top w:val="nil"/>
          <w:left w:val="nil"/>
          <w:bottom w:val="nil"/>
          <w:right w:val="nil"/>
          <w:between w:val="nil"/>
        </w:pBdr>
        <w:tabs>
          <w:tab w:val="left" w:pos="2160"/>
          <w:tab w:val="left" w:pos="2161"/>
        </w:tabs>
        <w:spacing w:before="33"/>
        <w:rPr>
          <w:sz w:val="20"/>
          <w:szCs w:val="20"/>
        </w:rPr>
      </w:pP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difficulty walking, sitting or standing and may even look uncomfortable.</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longer than normal in the bathroom or toilet due to difficulties urinating.</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spending long periods of time away from a classroom during the day with bladder or menstrual problems.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frequent urinary, menstrual or stomach problems.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prolonged or repeated absences from school or college, especially with noticeable behaviour changes (e.g. withdrawal or depression) on the girl’s return</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reluctance to undergo normal medical examinations.</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confiding in a professional without being explicit about the problem due to embarrassment or fear.</w:t>
      </w:r>
    </w:p>
    <w:p w:rsidR="0051543E" w:rsidRDefault="002B6429">
      <w:pPr>
        <w:numPr>
          <w:ilvl w:val="2"/>
          <w:numId w:val="1"/>
        </w:numPr>
        <w:pBdr>
          <w:top w:val="nil"/>
          <w:left w:val="nil"/>
          <w:bottom w:val="nil"/>
          <w:right w:val="nil"/>
          <w:between w:val="nil"/>
        </w:pBdr>
        <w:tabs>
          <w:tab w:val="left" w:pos="2160"/>
          <w:tab w:val="left" w:pos="2161"/>
        </w:tabs>
        <w:spacing w:before="33"/>
        <w:ind w:left="2160"/>
        <w:rPr>
          <w:color w:val="000000"/>
          <w:sz w:val="20"/>
          <w:szCs w:val="20"/>
        </w:rPr>
      </w:pPr>
      <w:r>
        <w:t>talking about pain or discomfort between her legs</w:t>
      </w:r>
    </w:p>
    <w:p w:rsidR="0051543E" w:rsidRDefault="0051543E">
      <w:pPr>
        <w:pBdr>
          <w:top w:val="nil"/>
          <w:left w:val="nil"/>
          <w:bottom w:val="nil"/>
          <w:right w:val="nil"/>
          <w:between w:val="nil"/>
        </w:pBdr>
        <w:spacing w:before="2"/>
        <w:rPr>
          <w:color w:val="000000"/>
          <w:sz w:val="20"/>
          <w:szCs w:val="20"/>
        </w:rPr>
      </w:pPr>
    </w:p>
    <w:p w:rsidR="0051543E" w:rsidRDefault="002B6429">
      <w:pPr>
        <w:pStyle w:val="Heading4"/>
        <w:spacing w:before="1"/>
        <w:ind w:left="720"/>
        <w:rPr>
          <w:b/>
        </w:rPr>
      </w:pPr>
      <w:r>
        <w:rPr>
          <w:b/>
        </w:rPr>
        <w:t>The ‘One Chance’ rule</w:t>
      </w:r>
    </w:p>
    <w:p w:rsidR="0051543E" w:rsidRDefault="0051543E">
      <w:pPr>
        <w:pBdr>
          <w:top w:val="nil"/>
          <w:left w:val="nil"/>
          <w:bottom w:val="nil"/>
          <w:right w:val="nil"/>
          <w:between w:val="nil"/>
        </w:pBdr>
        <w:rPr>
          <w:color w:val="000000"/>
          <w:sz w:val="21"/>
          <w:szCs w:val="21"/>
        </w:rPr>
      </w:pPr>
    </w:p>
    <w:p w:rsidR="0051543E" w:rsidRDefault="002B6429">
      <w:pPr>
        <w:pBdr>
          <w:top w:val="nil"/>
          <w:left w:val="nil"/>
          <w:bottom w:val="nil"/>
          <w:right w:val="nil"/>
          <w:between w:val="nil"/>
        </w:pBdr>
        <w:spacing w:line="276" w:lineRule="auto"/>
        <w:ind w:left="720" w:right="567"/>
        <w:rPr>
          <w:sz w:val="20"/>
          <w:szCs w:val="20"/>
        </w:r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rsidR="0051543E" w:rsidRDefault="002B6429">
      <w:pPr>
        <w:pStyle w:val="Heading3"/>
        <w:ind w:left="720"/>
        <w:rPr>
          <w:color w:val="006FC0"/>
          <w:sz w:val="28"/>
          <w:szCs w:val="28"/>
        </w:rPr>
      </w:pPr>
      <w:r>
        <w:rPr>
          <w:color w:val="006FC0"/>
          <w:sz w:val="28"/>
          <w:szCs w:val="28"/>
        </w:rPr>
        <w:t>Appendix 5</w:t>
      </w:r>
    </w:p>
    <w:p w:rsidR="0051543E" w:rsidRDefault="0051543E">
      <w:pPr>
        <w:pBdr>
          <w:top w:val="nil"/>
          <w:left w:val="nil"/>
          <w:bottom w:val="nil"/>
          <w:right w:val="nil"/>
          <w:between w:val="nil"/>
        </w:pBdr>
        <w:spacing w:before="1"/>
        <w:ind w:left="720"/>
        <w:rPr>
          <w:b/>
          <w:color w:val="000000"/>
          <w:sz w:val="21"/>
          <w:szCs w:val="21"/>
        </w:rPr>
      </w:pPr>
    </w:p>
    <w:p w:rsidR="0051543E" w:rsidRDefault="002B6429">
      <w:pPr>
        <w:pStyle w:val="Heading4"/>
        <w:ind w:left="720"/>
        <w:rPr>
          <w:b/>
        </w:rPr>
      </w:pPr>
      <w:r>
        <w:rPr>
          <w:b/>
        </w:rPr>
        <w:t>Domestic Abuse (incl Operation Encompass)</w:t>
      </w:r>
    </w:p>
    <w:p w:rsidR="0051543E" w:rsidRDefault="0051543E">
      <w:pPr>
        <w:ind w:left="720"/>
      </w:pPr>
    </w:p>
    <w:p w:rsidR="0051543E" w:rsidRDefault="002B6429">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rsidR="0051543E" w:rsidRDefault="002B6429">
      <w:pPr>
        <w:spacing w:before="100" w:after="100"/>
        <w:ind w:left="1133" w:right="100" w:firstLine="1140"/>
        <w:rPr>
          <w:sz w:val="20"/>
          <w:szCs w:val="20"/>
        </w:rPr>
      </w:pPr>
      <w:r>
        <w:rPr>
          <w:sz w:val="20"/>
          <w:szCs w:val="20"/>
        </w:rPr>
        <w:t>(a) physical or sexual abuse;</w:t>
      </w:r>
    </w:p>
    <w:p w:rsidR="0051543E" w:rsidRDefault="002B6429">
      <w:pPr>
        <w:spacing w:before="100" w:after="100"/>
        <w:ind w:left="1133" w:right="100" w:firstLine="1140"/>
        <w:rPr>
          <w:sz w:val="20"/>
          <w:szCs w:val="20"/>
        </w:rPr>
      </w:pPr>
      <w:r>
        <w:rPr>
          <w:sz w:val="20"/>
          <w:szCs w:val="20"/>
        </w:rPr>
        <w:t>(b) violent or threatening behaviour;</w:t>
      </w:r>
    </w:p>
    <w:p w:rsidR="0051543E" w:rsidRDefault="002B6429">
      <w:pPr>
        <w:spacing w:before="100" w:after="100"/>
        <w:ind w:left="1133" w:right="100" w:firstLine="1140"/>
        <w:rPr>
          <w:sz w:val="20"/>
          <w:szCs w:val="20"/>
        </w:rPr>
      </w:pPr>
      <w:r>
        <w:rPr>
          <w:sz w:val="20"/>
          <w:szCs w:val="20"/>
        </w:rPr>
        <w:t>(c) controlling or coercive behaviour;</w:t>
      </w:r>
    </w:p>
    <w:p w:rsidR="0051543E" w:rsidRDefault="002B6429">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rsidR="0051543E" w:rsidRDefault="002B6429">
      <w:pPr>
        <w:spacing w:before="100" w:after="100"/>
        <w:ind w:left="1133" w:right="100" w:firstLine="1140"/>
        <w:rPr>
          <w:sz w:val="20"/>
          <w:szCs w:val="20"/>
        </w:rPr>
      </w:pPr>
      <w:r>
        <w:rPr>
          <w:sz w:val="20"/>
          <w:szCs w:val="20"/>
        </w:rPr>
        <w:t>(e) psychological, emotional or other abuse.</w:t>
      </w:r>
    </w:p>
    <w:p w:rsidR="0051543E" w:rsidRDefault="0051543E">
      <w:pPr>
        <w:spacing w:before="100" w:after="100"/>
        <w:ind w:left="1133" w:right="100" w:firstLine="1140"/>
        <w:rPr>
          <w:sz w:val="20"/>
          <w:szCs w:val="20"/>
        </w:rPr>
      </w:pPr>
    </w:p>
    <w:p w:rsidR="0051543E" w:rsidRDefault="002B6429">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51543E" w:rsidRDefault="0051543E">
      <w:pPr>
        <w:spacing w:before="100" w:after="100"/>
        <w:ind w:left="720" w:right="100" w:firstLine="30"/>
        <w:rPr>
          <w:sz w:val="20"/>
          <w:szCs w:val="20"/>
        </w:rPr>
      </w:pPr>
    </w:p>
    <w:p w:rsidR="0051543E" w:rsidRDefault="002B6429">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2">
        <w:r>
          <w:rPr>
            <w:color w:val="1155CC"/>
            <w:sz w:val="20"/>
            <w:szCs w:val="20"/>
            <w:u w:val="single"/>
          </w:rPr>
          <w:t>https://www.legislation.gov.uk/ukpga/2021/17/part/1/enacted</w:t>
        </w:r>
      </w:hyperlink>
      <w:r>
        <w:rPr>
          <w:sz w:val="20"/>
          <w:szCs w:val="20"/>
        </w:rPr>
        <w:t>)</w:t>
      </w:r>
    </w:p>
    <w:p w:rsidR="0051543E" w:rsidRDefault="0051543E">
      <w:pPr>
        <w:spacing w:before="100" w:after="100"/>
        <w:ind w:left="720" w:right="100" w:firstLine="30"/>
        <w:rPr>
          <w:sz w:val="20"/>
          <w:szCs w:val="20"/>
        </w:rPr>
      </w:pPr>
    </w:p>
    <w:p w:rsidR="0051543E" w:rsidRDefault="002B6429">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51543E" w:rsidRDefault="0051543E">
      <w:pPr>
        <w:pBdr>
          <w:top w:val="nil"/>
          <w:left w:val="nil"/>
          <w:bottom w:val="nil"/>
          <w:right w:val="nil"/>
          <w:between w:val="nil"/>
        </w:pBdr>
        <w:rPr>
          <w:color w:val="000000"/>
          <w:sz w:val="21"/>
          <w:szCs w:val="21"/>
        </w:rPr>
      </w:pPr>
    </w:p>
    <w:p w:rsidR="0051543E" w:rsidRDefault="002B6429">
      <w:pPr>
        <w:pBdr>
          <w:top w:val="nil"/>
          <w:left w:val="nil"/>
          <w:bottom w:val="nil"/>
          <w:right w:val="nil"/>
          <w:between w:val="nil"/>
        </w:pBdr>
        <w:ind w:left="720"/>
        <w:rPr>
          <w:b/>
          <w:color w:val="000000"/>
          <w:sz w:val="24"/>
          <w:szCs w:val="24"/>
        </w:rPr>
      </w:pPr>
      <w:r>
        <w:rPr>
          <w:b/>
          <w:color w:val="000000"/>
          <w:sz w:val="24"/>
          <w:szCs w:val="24"/>
        </w:rPr>
        <w:t>How does it affect children?</w:t>
      </w:r>
    </w:p>
    <w:p w:rsidR="0051543E" w:rsidRDefault="0051543E">
      <w:pPr>
        <w:pBdr>
          <w:top w:val="nil"/>
          <w:left w:val="nil"/>
          <w:bottom w:val="nil"/>
          <w:right w:val="nil"/>
          <w:between w:val="nil"/>
        </w:pBdr>
        <w:spacing w:before="3"/>
        <w:ind w:left="720"/>
        <w:rPr>
          <w:color w:val="000000"/>
          <w:sz w:val="20"/>
          <w:szCs w:val="20"/>
        </w:rPr>
      </w:pPr>
    </w:p>
    <w:p w:rsidR="0051543E" w:rsidRDefault="002B6429">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rsidR="0051543E" w:rsidRDefault="0051543E">
      <w:pPr>
        <w:pBdr>
          <w:top w:val="nil"/>
          <w:left w:val="nil"/>
          <w:bottom w:val="nil"/>
          <w:right w:val="nil"/>
          <w:between w:val="nil"/>
        </w:pBdr>
        <w:spacing w:before="7"/>
        <w:ind w:left="720"/>
        <w:rPr>
          <w:color w:val="000000"/>
          <w:sz w:val="17"/>
          <w:szCs w:val="17"/>
        </w:rPr>
      </w:pPr>
    </w:p>
    <w:p w:rsidR="0051543E" w:rsidRDefault="002B6429">
      <w:pPr>
        <w:pBdr>
          <w:top w:val="nil"/>
          <w:left w:val="nil"/>
          <w:bottom w:val="nil"/>
          <w:right w:val="nil"/>
          <w:between w:val="nil"/>
        </w:pBdr>
        <w:ind w:left="720"/>
        <w:rPr>
          <w:b/>
          <w:color w:val="000000"/>
          <w:sz w:val="24"/>
          <w:szCs w:val="24"/>
        </w:rPr>
      </w:pPr>
      <w:r>
        <w:rPr>
          <w:b/>
          <w:color w:val="000000"/>
          <w:sz w:val="24"/>
          <w:szCs w:val="24"/>
        </w:rPr>
        <w:t>What are the signs to look out for?</w:t>
      </w:r>
    </w:p>
    <w:p w:rsidR="0051543E" w:rsidRDefault="0051543E">
      <w:pPr>
        <w:pBdr>
          <w:top w:val="nil"/>
          <w:left w:val="nil"/>
          <w:bottom w:val="nil"/>
          <w:right w:val="nil"/>
          <w:between w:val="nil"/>
        </w:pBdr>
        <w:spacing w:before="1"/>
        <w:ind w:left="720"/>
        <w:rPr>
          <w:color w:val="000000"/>
          <w:sz w:val="20"/>
          <w:szCs w:val="20"/>
        </w:rPr>
      </w:pPr>
    </w:p>
    <w:p w:rsidR="0051543E" w:rsidRDefault="002B6429">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51543E" w:rsidRDefault="0051543E">
      <w:pPr>
        <w:pBdr>
          <w:top w:val="nil"/>
          <w:left w:val="nil"/>
          <w:bottom w:val="nil"/>
          <w:right w:val="nil"/>
          <w:between w:val="nil"/>
        </w:pBdr>
        <w:spacing w:before="8"/>
        <w:ind w:left="720"/>
        <w:rPr>
          <w:color w:val="000000"/>
          <w:sz w:val="17"/>
          <w:szCs w:val="17"/>
        </w:rPr>
      </w:pPr>
    </w:p>
    <w:p w:rsidR="0051543E" w:rsidRPr="00AD128E" w:rsidRDefault="002B6429">
      <w:pPr>
        <w:pBdr>
          <w:top w:val="nil"/>
          <w:left w:val="nil"/>
          <w:bottom w:val="nil"/>
          <w:right w:val="nil"/>
          <w:between w:val="nil"/>
        </w:pBdr>
        <w:spacing w:before="1" w:line="482" w:lineRule="auto"/>
        <w:ind w:left="720" w:right="3333"/>
        <w:rPr>
          <w:b/>
          <w:sz w:val="20"/>
          <w:szCs w:val="20"/>
        </w:rPr>
      </w:pPr>
      <w:r>
        <w:rPr>
          <w:color w:val="000000"/>
          <w:sz w:val="20"/>
          <w:szCs w:val="20"/>
        </w:rPr>
        <w:t xml:space="preserve">What should I do if I suspect a family is affected by domestic abuse? Contact: </w:t>
      </w:r>
      <w:r w:rsidR="00AD128E">
        <w:rPr>
          <w:color w:val="000000"/>
          <w:sz w:val="20"/>
          <w:szCs w:val="20"/>
        </w:rPr>
        <w:t xml:space="preserve">MASH </w:t>
      </w:r>
      <w:r w:rsidR="00AD128E" w:rsidRPr="00AD128E">
        <w:rPr>
          <w:sz w:val="21"/>
          <w:szCs w:val="21"/>
          <w:shd w:val="clear" w:color="auto" w:fill="FFFFFF"/>
        </w:rPr>
        <w:t>0345 155 1071</w:t>
      </w:r>
      <w:r w:rsidR="00AD128E" w:rsidRPr="00AD128E">
        <w:rPr>
          <w:sz w:val="20"/>
          <w:szCs w:val="20"/>
        </w:rPr>
        <w:t xml:space="preserve"> or in an emergency phone 999.</w:t>
      </w:r>
    </w:p>
    <w:p w:rsidR="0051543E" w:rsidRPr="00AD128E" w:rsidRDefault="002B6429">
      <w:pPr>
        <w:spacing w:line="242" w:lineRule="auto"/>
        <w:ind w:left="720" w:right="1236"/>
        <w:rPr>
          <w:sz w:val="20"/>
          <w:szCs w:val="20"/>
        </w:rPr>
      </w:pPr>
      <w:r w:rsidRPr="00AD128E">
        <w:rPr>
          <w:sz w:val="20"/>
          <w:szCs w:val="20"/>
        </w:rPr>
        <w:lastRenderedPageBreak/>
        <w:t xml:space="preserve">If you are concerned about a child or young person in Devon please contact the </w:t>
      </w:r>
      <w:r w:rsidRPr="00AD128E">
        <w:rPr>
          <w:sz w:val="20"/>
          <w:szCs w:val="20"/>
          <w:u w:val="single"/>
        </w:rPr>
        <w:t>Multi-Agency</w:t>
      </w:r>
      <w:r w:rsidRPr="00AD128E">
        <w:rPr>
          <w:sz w:val="20"/>
          <w:szCs w:val="20"/>
        </w:rPr>
        <w:t xml:space="preserve"> </w:t>
      </w:r>
      <w:r w:rsidRPr="00AD128E">
        <w:rPr>
          <w:sz w:val="20"/>
          <w:szCs w:val="20"/>
          <w:u w:val="single"/>
        </w:rPr>
        <w:t>Safeguarding Hub (MASH)</w:t>
      </w:r>
      <w:r w:rsidRPr="00AD128E">
        <w:rPr>
          <w:sz w:val="20"/>
          <w:szCs w:val="20"/>
        </w:rPr>
        <w:t xml:space="preserve"> on </w:t>
      </w:r>
      <w:r w:rsidR="00AD128E" w:rsidRPr="00AD128E">
        <w:rPr>
          <w:sz w:val="21"/>
          <w:szCs w:val="21"/>
          <w:shd w:val="clear" w:color="auto" w:fill="FFFFFF"/>
        </w:rPr>
        <w:t>0345 155 1071</w:t>
      </w:r>
      <w:r w:rsidR="00AD128E" w:rsidRPr="00AD128E">
        <w:rPr>
          <w:sz w:val="20"/>
          <w:szCs w:val="20"/>
        </w:rPr>
        <w:t xml:space="preserve"> </w:t>
      </w:r>
      <w:r w:rsidRPr="00AD128E">
        <w:rPr>
          <w:sz w:val="20"/>
          <w:szCs w:val="20"/>
        </w:rPr>
        <w:t xml:space="preserve">or email </w:t>
      </w:r>
      <w:hyperlink r:id="rId23" w:history="1">
        <w:r w:rsidR="00AD128E" w:rsidRPr="00AD128E">
          <w:rPr>
            <w:rStyle w:val="Hyperlink"/>
            <w:color w:val="auto"/>
            <w:sz w:val="20"/>
            <w:szCs w:val="20"/>
          </w:rPr>
          <w:t>mashsecure@devon.gov.uk</w:t>
        </w:r>
      </w:hyperlink>
      <w:r w:rsidR="00AD128E">
        <w:rPr>
          <w:sz w:val="20"/>
          <w:szCs w:val="20"/>
        </w:rPr>
        <w:t xml:space="preserve"> or The emergency duty team </w:t>
      </w:r>
      <w:r w:rsidR="00AD128E">
        <w:rPr>
          <w:color w:val="444444"/>
          <w:sz w:val="21"/>
          <w:szCs w:val="21"/>
        </w:rPr>
        <w:t>0845 6000 388</w:t>
      </w:r>
      <w:r w:rsidR="00AD128E" w:rsidRPr="00AD128E">
        <w:rPr>
          <w:sz w:val="20"/>
          <w:szCs w:val="20"/>
        </w:rPr>
        <w:t>. Incase of an emergency phone 999.</w:t>
      </w:r>
    </w:p>
    <w:p w:rsidR="0051543E" w:rsidRDefault="0051543E" w:rsidP="00AD128E">
      <w:pPr>
        <w:pBdr>
          <w:top w:val="nil"/>
          <w:left w:val="nil"/>
          <w:bottom w:val="nil"/>
          <w:right w:val="nil"/>
          <w:between w:val="nil"/>
        </w:pBdr>
        <w:spacing w:before="4"/>
        <w:rPr>
          <w:color w:val="000000"/>
          <w:sz w:val="11"/>
          <w:szCs w:val="11"/>
        </w:rPr>
      </w:pPr>
    </w:p>
    <w:p w:rsidR="0051543E" w:rsidRDefault="002B6429">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00AD128E" w:rsidRPr="00AD128E">
        <w:rPr>
          <w:sz w:val="20"/>
          <w:szCs w:val="20"/>
        </w:rPr>
        <w:t>Devon</w:t>
      </w:r>
      <w:r w:rsidRPr="00AD128E">
        <w:rPr>
          <w:sz w:val="20"/>
          <w:szCs w:val="20"/>
        </w:rPr>
        <w:t xml:space="preserve"> please </w:t>
      </w:r>
      <w:r>
        <w:rPr>
          <w:color w:val="000000"/>
          <w:sz w:val="20"/>
          <w:szCs w:val="20"/>
        </w:rPr>
        <w:t xml:space="preserve">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p>
    <w:p w:rsidR="0051543E" w:rsidRDefault="0051543E">
      <w:pPr>
        <w:pBdr>
          <w:top w:val="nil"/>
          <w:left w:val="nil"/>
          <w:bottom w:val="nil"/>
          <w:right w:val="nil"/>
          <w:between w:val="nil"/>
        </w:pBdr>
        <w:spacing w:before="5"/>
        <w:ind w:left="720"/>
        <w:rPr>
          <w:color w:val="000000"/>
          <w:sz w:val="11"/>
          <w:szCs w:val="11"/>
          <w:highlight w:val="yellow"/>
        </w:rPr>
      </w:pPr>
    </w:p>
    <w:p w:rsidR="0046772C" w:rsidRPr="0046772C" w:rsidRDefault="002B6429" w:rsidP="0046772C">
      <w:pPr>
        <w:pBdr>
          <w:top w:val="nil"/>
          <w:left w:val="nil"/>
          <w:bottom w:val="nil"/>
          <w:right w:val="nil"/>
          <w:between w:val="nil"/>
        </w:pBdr>
        <w:spacing w:before="93"/>
        <w:ind w:left="720" w:right="334"/>
        <w:rPr>
          <w:sz w:val="20"/>
          <w:szCs w:val="20"/>
        </w:rPr>
      </w:pPr>
      <w:r w:rsidRPr="0046772C">
        <w:rPr>
          <w:sz w:val="20"/>
          <w:szCs w:val="20"/>
        </w:rPr>
        <w:t xml:space="preserve">If you are concerned about a vulnerable adult please contact </w:t>
      </w:r>
      <w:r w:rsidR="0046772C" w:rsidRPr="0046772C">
        <w:rPr>
          <w:sz w:val="20"/>
          <w:szCs w:val="20"/>
        </w:rPr>
        <w:t>Devon Safeguarding Adults - 0345 1551 007</w:t>
      </w:r>
    </w:p>
    <w:p w:rsidR="0046772C" w:rsidRPr="0046772C" w:rsidRDefault="0046772C" w:rsidP="0046772C">
      <w:pPr>
        <w:pBdr>
          <w:top w:val="nil"/>
          <w:left w:val="nil"/>
          <w:bottom w:val="nil"/>
          <w:right w:val="nil"/>
          <w:between w:val="nil"/>
        </w:pBdr>
        <w:spacing w:before="93"/>
        <w:ind w:left="720" w:right="334"/>
        <w:rPr>
          <w:sz w:val="20"/>
          <w:szCs w:val="20"/>
        </w:rPr>
      </w:pPr>
      <w:r w:rsidRPr="0046772C">
        <w:rPr>
          <w:sz w:val="20"/>
          <w:szCs w:val="20"/>
        </w:rPr>
        <w:t xml:space="preserve">Email:  </w:t>
      </w:r>
      <w:hyperlink r:id="rId24" w:history="1">
        <w:r w:rsidRPr="0046772C">
          <w:rPr>
            <w:rStyle w:val="Hyperlink"/>
            <w:color w:val="auto"/>
            <w:sz w:val="20"/>
            <w:szCs w:val="20"/>
          </w:rPr>
          <w:t>csc.caredirect@devon.gov.uk</w:t>
        </w:r>
      </w:hyperlink>
    </w:p>
    <w:p w:rsidR="00AD128E" w:rsidRPr="0046772C" w:rsidRDefault="002B6429">
      <w:pPr>
        <w:pBdr>
          <w:top w:val="nil"/>
          <w:left w:val="nil"/>
          <w:bottom w:val="nil"/>
          <w:right w:val="nil"/>
          <w:between w:val="nil"/>
        </w:pBdr>
        <w:spacing w:before="93"/>
        <w:ind w:left="720" w:right="334"/>
        <w:rPr>
          <w:sz w:val="20"/>
          <w:szCs w:val="20"/>
        </w:rPr>
      </w:pPr>
      <w:r w:rsidRPr="0046772C">
        <w:rPr>
          <w:sz w:val="20"/>
          <w:szCs w:val="20"/>
        </w:rPr>
        <w:t xml:space="preserve">In an emergency, please contact the Emergency Duty Service </w:t>
      </w:r>
      <w:r w:rsidR="0046772C" w:rsidRPr="0046772C">
        <w:rPr>
          <w:sz w:val="20"/>
          <w:szCs w:val="20"/>
          <w:shd w:val="clear" w:color="auto" w:fill="FFFFFF"/>
        </w:rPr>
        <w:t xml:space="preserve">0345 6000 388 </w:t>
      </w:r>
      <w:r w:rsidRPr="0046772C">
        <w:rPr>
          <w:sz w:val="20"/>
          <w:szCs w:val="20"/>
        </w:rPr>
        <w:t xml:space="preserve">or email </w:t>
      </w:r>
      <w:hyperlink r:id="rId25" w:history="1">
        <w:r w:rsidR="0046772C" w:rsidRPr="0046772C">
          <w:rPr>
            <w:rStyle w:val="Hyperlink"/>
            <w:color w:val="auto"/>
            <w:sz w:val="20"/>
            <w:szCs w:val="20"/>
          </w:rPr>
          <w:t>csc.caredirect@devon.gov.uk</w:t>
        </w:r>
      </w:hyperlink>
    </w:p>
    <w:p w:rsidR="0046772C" w:rsidRDefault="0046772C">
      <w:pPr>
        <w:pBdr>
          <w:top w:val="nil"/>
          <w:left w:val="nil"/>
          <w:bottom w:val="nil"/>
          <w:right w:val="nil"/>
          <w:between w:val="nil"/>
        </w:pBdr>
        <w:spacing w:before="93"/>
        <w:ind w:left="720" w:right="334"/>
        <w:rPr>
          <w:color w:val="000000"/>
          <w:sz w:val="20"/>
          <w:szCs w:val="20"/>
          <w:highlight w:val="yellow"/>
        </w:rPr>
      </w:pPr>
    </w:p>
    <w:p w:rsidR="0051543E" w:rsidRDefault="00AD128E" w:rsidP="00AD128E">
      <w:pPr>
        <w:pBdr>
          <w:top w:val="nil"/>
          <w:left w:val="nil"/>
          <w:bottom w:val="nil"/>
          <w:right w:val="nil"/>
          <w:between w:val="nil"/>
        </w:pBdr>
        <w:spacing w:before="9"/>
        <w:ind w:left="720"/>
        <w:rPr>
          <w:color w:val="000000"/>
          <w:sz w:val="20"/>
          <w:szCs w:val="11"/>
        </w:rPr>
      </w:pPr>
      <w:r>
        <w:rPr>
          <w:color w:val="000000"/>
          <w:sz w:val="20"/>
          <w:szCs w:val="11"/>
        </w:rPr>
        <w:t xml:space="preserve">Domestic Abuse charity support: </w:t>
      </w:r>
      <w:r w:rsidRPr="00AD128E">
        <w:rPr>
          <w:color w:val="000000"/>
          <w:sz w:val="20"/>
          <w:szCs w:val="11"/>
        </w:rPr>
        <w:t>0345 155 1074</w:t>
      </w:r>
      <w:r>
        <w:rPr>
          <w:color w:val="000000"/>
          <w:sz w:val="20"/>
          <w:szCs w:val="11"/>
        </w:rPr>
        <w:t xml:space="preserve">, </w:t>
      </w:r>
      <w:hyperlink r:id="rId26" w:history="1">
        <w:r w:rsidRPr="003714CE">
          <w:rPr>
            <w:rStyle w:val="Hyperlink"/>
            <w:sz w:val="20"/>
            <w:szCs w:val="11"/>
          </w:rPr>
          <w:t>admin.devon@splitz.org</w:t>
        </w:r>
      </w:hyperlink>
      <w:r>
        <w:rPr>
          <w:color w:val="000000"/>
          <w:sz w:val="20"/>
          <w:szCs w:val="11"/>
        </w:rPr>
        <w:t xml:space="preserve">, </w:t>
      </w:r>
      <w:hyperlink r:id="rId27" w:history="1">
        <w:r w:rsidRPr="003714CE">
          <w:rPr>
            <w:rStyle w:val="Hyperlink"/>
            <w:sz w:val="20"/>
            <w:szCs w:val="11"/>
          </w:rPr>
          <w:t>www.splitz.org/devon</w:t>
        </w:r>
      </w:hyperlink>
    </w:p>
    <w:p w:rsidR="00AD128E" w:rsidRPr="00AD128E" w:rsidRDefault="00AD128E" w:rsidP="00AD128E">
      <w:pPr>
        <w:pBdr>
          <w:top w:val="nil"/>
          <w:left w:val="nil"/>
          <w:bottom w:val="nil"/>
          <w:right w:val="nil"/>
          <w:between w:val="nil"/>
        </w:pBdr>
        <w:spacing w:before="9"/>
        <w:ind w:left="720"/>
        <w:rPr>
          <w:color w:val="000000"/>
          <w:sz w:val="20"/>
          <w:szCs w:val="11"/>
        </w:rPr>
      </w:pPr>
    </w:p>
    <w:p w:rsidR="0051543E" w:rsidRDefault="002B6429">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rsidR="0051543E" w:rsidRDefault="002B6429">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8">
        <w:r>
          <w:rPr>
            <w:color w:val="006FC0"/>
            <w:sz w:val="20"/>
            <w:szCs w:val="20"/>
            <w:u w:val="single"/>
          </w:rPr>
          <w:t>hello@safe-services.org.uk</w:t>
        </w:r>
      </w:hyperlink>
      <w:hyperlink r:id="rId29">
        <w:r>
          <w:rPr>
            <w:color w:val="006FC0"/>
            <w:sz w:val="20"/>
            <w:szCs w:val="20"/>
          </w:rPr>
          <w:t xml:space="preserve"> </w:t>
        </w:r>
      </w:hyperlink>
      <w:r>
        <w:rPr>
          <w:color w:val="000000"/>
          <w:sz w:val="20"/>
          <w:szCs w:val="20"/>
        </w:rPr>
        <w:t>(Monday to Friday, 9am – 5pm)</w:t>
      </w:r>
    </w:p>
    <w:p w:rsidR="0051543E" w:rsidRDefault="0051543E">
      <w:pPr>
        <w:pBdr>
          <w:top w:val="nil"/>
          <w:left w:val="nil"/>
          <w:bottom w:val="nil"/>
          <w:right w:val="nil"/>
          <w:between w:val="nil"/>
        </w:pBdr>
        <w:ind w:left="720"/>
        <w:rPr>
          <w:color w:val="000000"/>
          <w:sz w:val="20"/>
          <w:szCs w:val="20"/>
        </w:rPr>
      </w:pPr>
    </w:p>
    <w:p w:rsidR="0051543E" w:rsidRDefault="0051543E">
      <w:pPr>
        <w:pBdr>
          <w:top w:val="nil"/>
          <w:left w:val="nil"/>
          <w:bottom w:val="nil"/>
          <w:right w:val="nil"/>
          <w:between w:val="nil"/>
        </w:pBdr>
        <w:spacing w:before="1"/>
        <w:ind w:left="720"/>
        <w:rPr>
          <w:color w:val="000000"/>
          <w:sz w:val="20"/>
          <w:szCs w:val="20"/>
        </w:rPr>
      </w:pPr>
    </w:p>
    <w:p w:rsidR="0051543E" w:rsidRDefault="002B6429">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rsidR="0051543E" w:rsidRDefault="002B6429">
      <w:pPr>
        <w:spacing w:before="190"/>
        <w:ind w:left="720"/>
        <w:rPr>
          <w:sz w:val="20"/>
          <w:szCs w:val="20"/>
        </w:rPr>
      </w:pPr>
      <w:r>
        <w:rPr>
          <w:b/>
          <w:sz w:val="20"/>
          <w:szCs w:val="20"/>
        </w:rPr>
        <w:t xml:space="preserve">Refuge: </w:t>
      </w:r>
      <w:r>
        <w:rPr>
          <w:color w:val="0000FF"/>
          <w:sz w:val="20"/>
          <w:szCs w:val="20"/>
          <w:u w:val="single"/>
        </w:rPr>
        <w:t>https://</w:t>
      </w:r>
      <w:hyperlink r:id="rId30">
        <w:r>
          <w:rPr>
            <w:color w:val="0000FF"/>
            <w:sz w:val="20"/>
            <w:szCs w:val="20"/>
            <w:u w:val="single"/>
          </w:rPr>
          <w:t>www.refuge.org.uk/</w:t>
        </w:r>
      </w:hyperlink>
    </w:p>
    <w:p w:rsidR="0051543E" w:rsidRDefault="0051543E">
      <w:pPr>
        <w:pBdr>
          <w:top w:val="nil"/>
          <w:left w:val="nil"/>
          <w:bottom w:val="nil"/>
          <w:right w:val="nil"/>
          <w:between w:val="nil"/>
        </w:pBdr>
        <w:spacing w:before="9"/>
        <w:ind w:left="720"/>
        <w:rPr>
          <w:color w:val="000000"/>
          <w:sz w:val="20"/>
          <w:szCs w:val="20"/>
        </w:rPr>
      </w:pPr>
    </w:p>
    <w:p w:rsidR="0073172E" w:rsidRDefault="002B6429" w:rsidP="0073172E">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r w:rsidR="0073172E">
        <w:rPr>
          <w:color w:val="000000"/>
          <w:sz w:val="20"/>
          <w:szCs w:val="20"/>
        </w:rPr>
        <w:t xml:space="preserve"> St Joseph’s is part of Operation Encompass. This means designated members of staff are named contacts for the police. The designated staff are contacted before the next day of school where an incident involving the police has occurred and the child/children were present.</w:t>
      </w:r>
    </w:p>
    <w:p w:rsidR="0073172E" w:rsidRDefault="0073172E">
      <w:pPr>
        <w:pBdr>
          <w:top w:val="nil"/>
          <w:left w:val="nil"/>
          <w:bottom w:val="nil"/>
          <w:right w:val="nil"/>
          <w:between w:val="nil"/>
        </w:pBdr>
        <w:spacing w:line="278" w:lineRule="auto"/>
        <w:ind w:left="720" w:right="404"/>
        <w:rPr>
          <w:color w:val="000000"/>
          <w:sz w:val="20"/>
          <w:szCs w:val="20"/>
        </w:rPr>
      </w:pPr>
    </w:p>
    <w:p w:rsidR="0051543E" w:rsidRDefault="0051543E">
      <w:pPr>
        <w:pBdr>
          <w:top w:val="nil"/>
          <w:left w:val="nil"/>
          <w:bottom w:val="nil"/>
          <w:right w:val="nil"/>
          <w:between w:val="nil"/>
        </w:pBdr>
        <w:spacing w:line="278" w:lineRule="auto"/>
        <w:ind w:left="720" w:right="404"/>
        <w:rPr>
          <w:sz w:val="20"/>
          <w:szCs w:val="20"/>
        </w:rPr>
      </w:pPr>
    </w:p>
    <w:p w:rsidR="0051543E" w:rsidRDefault="002B6429">
      <w:pPr>
        <w:pStyle w:val="Heading3"/>
        <w:ind w:left="720"/>
        <w:rPr>
          <w:color w:val="006FC0"/>
          <w:sz w:val="28"/>
          <w:szCs w:val="28"/>
        </w:rPr>
      </w:pPr>
      <w:r>
        <w:rPr>
          <w:color w:val="006FC0"/>
          <w:sz w:val="28"/>
          <w:szCs w:val="28"/>
        </w:rPr>
        <w:t>Appendix 6</w:t>
      </w:r>
    </w:p>
    <w:p w:rsidR="0051543E" w:rsidRDefault="0051543E">
      <w:pPr>
        <w:pBdr>
          <w:top w:val="nil"/>
          <w:left w:val="nil"/>
          <w:bottom w:val="nil"/>
          <w:right w:val="nil"/>
          <w:between w:val="nil"/>
        </w:pBdr>
        <w:spacing w:before="2"/>
        <w:ind w:left="720"/>
        <w:rPr>
          <w:b/>
          <w:color w:val="000000"/>
          <w:sz w:val="21"/>
          <w:szCs w:val="21"/>
        </w:rPr>
      </w:pPr>
    </w:p>
    <w:p w:rsidR="0051543E" w:rsidRDefault="002B6429">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rsidR="0051543E" w:rsidRDefault="0051543E">
      <w:pPr>
        <w:pBdr>
          <w:top w:val="nil"/>
          <w:left w:val="nil"/>
          <w:bottom w:val="nil"/>
          <w:right w:val="nil"/>
          <w:between w:val="nil"/>
        </w:pBdr>
        <w:rPr>
          <w:color w:val="000000"/>
          <w:sz w:val="20"/>
          <w:szCs w:val="20"/>
        </w:rPr>
      </w:pPr>
    </w:p>
    <w:p w:rsidR="0051543E" w:rsidRDefault="002B6429">
      <w:pPr>
        <w:numPr>
          <w:ilvl w:val="0"/>
          <w:numId w:val="5"/>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rsidR="0051543E" w:rsidRDefault="0051543E">
      <w:pPr>
        <w:pBdr>
          <w:top w:val="nil"/>
          <w:left w:val="nil"/>
          <w:bottom w:val="nil"/>
          <w:right w:val="nil"/>
          <w:between w:val="nil"/>
        </w:pBdr>
        <w:spacing w:before="4"/>
        <w:rPr>
          <w:color w:val="000000"/>
          <w:sz w:val="23"/>
          <w:szCs w:val="23"/>
        </w:rPr>
      </w:pPr>
    </w:p>
    <w:p w:rsidR="0051543E" w:rsidRDefault="002B6429">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rsidR="0051543E" w:rsidRDefault="0051543E">
      <w:pPr>
        <w:pBdr>
          <w:top w:val="nil"/>
          <w:left w:val="nil"/>
          <w:bottom w:val="nil"/>
          <w:right w:val="nil"/>
          <w:between w:val="nil"/>
        </w:pBdr>
        <w:spacing w:before="10"/>
        <w:rPr>
          <w:color w:val="000000"/>
          <w:sz w:val="19"/>
          <w:szCs w:val="19"/>
        </w:rPr>
      </w:pPr>
    </w:p>
    <w:p w:rsidR="0051543E" w:rsidRDefault="002B6429">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51543E" w:rsidRDefault="0051543E">
      <w:pPr>
        <w:pBdr>
          <w:top w:val="nil"/>
          <w:left w:val="nil"/>
          <w:bottom w:val="nil"/>
          <w:right w:val="nil"/>
          <w:between w:val="nil"/>
        </w:pBdr>
        <w:spacing w:before="6"/>
        <w:rPr>
          <w:i/>
          <w:color w:val="000000"/>
          <w:sz w:val="17"/>
          <w:szCs w:val="17"/>
        </w:rPr>
      </w:pPr>
    </w:p>
    <w:p w:rsidR="0051543E" w:rsidRDefault="002B6429">
      <w:pPr>
        <w:numPr>
          <w:ilvl w:val="0"/>
          <w:numId w:val="5"/>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rsidR="0051543E" w:rsidRDefault="002B6429">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rsidR="0051543E" w:rsidRDefault="002B6429">
      <w:pPr>
        <w:numPr>
          <w:ilvl w:val="1"/>
          <w:numId w:val="5"/>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rsidR="0051543E" w:rsidRDefault="002B6429">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rsidR="0051543E" w:rsidRDefault="002B6429">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rsidR="0051543E" w:rsidRDefault="002B6429">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rsidR="0051543E" w:rsidRDefault="0051543E">
      <w:pPr>
        <w:pBdr>
          <w:top w:val="nil"/>
          <w:left w:val="nil"/>
          <w:bottom w:val="nil"/>
          <w:right w:val="nil"/>
          <w:between w:val="nil"/>
        </w:pBdr>
        <w:spacing w:before="4"/>
        <w:rPr>
          <w:color w:val="000000"/>
          <w:sz w:val="19"/>
          <w:szCs w:val="19"/>
        </w:rPr>
      </w:pPr>
    </w:p>
    <w:p w:rsidR="0051543E" w:rsidRDefault="002B6429">
      <w:pPr>
        <w:pBdr>
          <w:top w:val="nil"/>
          <w:left w:val="nil"/>
          <w:bottom w:val="nil"/>
          <w:right w:val="nil"/>
          <w:between w:val="nil"/>
        </w:pBdr>
        <w:spacing w:line="276" w:lineRule="auto"/>
        <w:ind w:left="720"/>
        <w:rPr>
          <w:color w:val="000000"/>
          <w:sz w:val="20"/>
          <w:szCs w:val="20"/>
        </w:rPr>
      </w:pPr>
      <w:r>
        <w:rPr>
          <w:color w:val="000000"/>
          <w:sz w:val="20"/>
          <w:szCs w:val="20"/>
        </w:rPr>
        <w:lastRenderedPageBreak/>
        <w:t>There is no such thing as a “typical extremist”: those who become involved in extremist actions come from a range of backgrounds and experiences, and most individuals, even those who hold radical views, do not become involved in violent extremist activity.</w:t>
      </w:r>
    </w:p>
    <w:p w:rsidR="0051543E" w:rsidRDefault="0051543E">
      <w:pPr>
        <w:pBdr>
          <w:top w:val="nil"/>
          <w:left w:val="nil"/>
          <w:bottom w:val="nil"/>
          <w:right w:val="nil"/>
          <w:between w:val="nil"/>
        </w:pBdr>
        <w:spacing w:before="4"/>
        <w:ind w:left="720"/>
        <w:rPr>
          <w:color w:val="000000"/>
          <w:sz w:val="17"/>
          <w:szCs w:val="17"/>
        </w:rPr>
      </w:pPr>
    </w:p>
    <w:p w:rsidR="0051543E" w:rsidRDefault="002B6429">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51543E" w:rsidRDefault="0051543E">
      <w:pPr>
        <w:pBdr>
          <w:top w:val="nil"/>
          <w:left w:val="nil"/>
          <w:bottom w:val="nil"/>
          <w:right w:val="nil"/>
          <w:between w:val="nil"/>
        </w:pBdr>
        <w:spacing w:before="7"/>
        <w:ind w:left="720"/>
        <w:rPr>
          <w:color w:val="000000"/>
          <w:sz w:val="17"/>
          <w:szCs w:val="17"/>
        </w:rPr>
      </w:pPr>
    </w:p>
    <w:p w:rsidR="0051543E" w:rsidRDefault="002B6429">
      <w:pPr>
        <w:pBdr>
          <w:top w:val="nil"/>
          <w:left w:val="nil"/>
          <w:bottom w:val="nil"/>
          <w:right w:val="nil"/>
          <w:between w:val="nil"/>
        </w:pBdr>
        <w:ind w:left="720"/>
        <w:rPr>
          <w:b/>
          <w:color w:val="000000"/>
          <w:sz w:val="20"/>
          <w:szCs w:val="20"/>
        </w:rPr>
      </w:pPr>
      <w:r>
        <w:rPr>
          <w:b/>
          <w:color w:val="000000"/>
          <w:sz w:val="20"/>
          <w:szCs w:val="20"/>
        </w:rPr>
        <w:t>Indicators of vulnerability include:</w:t>
      </w:r>
    </w:p>
    <w:p w:rsidR="0051543E" w:rsidRDefault="0051543E">
      <w:pPr>
        <w:pBdr>
          <w:top w:val="nil"/>
          <w:left w:val="nil"/>
          <w:bottom w:val="nil"/>
          <w:right w:val="nil"/>
          <w:between w:val="nil"/>
        </w:pBdr>
        <w:spacing w:before="2"/>
        <w:rPr>
          <w:color w:val="000000"/>
          <w:sz w:val="20"/>
          <w:szCs w:val="20"/>
        </w:rPr>
      </w:pPr>
    </w:p>
    <w:p w:rsidR="0051543E" w:rsidRDefault="002B6429">
      <w:pPr>
        <w:numPr>
          <w:ilvl w:val="1"/>
          <w:numId w:val="5"/>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rsidR="0051543E" w:rsidRDefault="002B6429">
      <w:pPr>
        <w:numPr>
          <w:ilvl w:val="1"/>
          <w:numId w:val="5"/>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51543E" w:rsidRDefault="002B6429">
      <w:pPr>
        <w:numPr>
          <w:ilvl w:val="1"/>
          <w:numId w:val="5"/>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rsidR="0051543E" w:rsidRDefault="002B6429">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rsidR="0051543E" w:rsidRDefault="002B6429">
      <w:pPr>
        <w:numPr>
          <w:ilvl w:val="1"/>
          <w:numId w:val="5"/>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rsidR="0051543E" w:rsidRDefault="002B6429">
      <w:pPr>
        <w:numPr>
          <w:ilvl w:val="1"/>
          <w:numId w:val="5"/>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rsidR="0051543E" w:rsidRDefault="002B6429">
      <w:pPr>
        <w:numPr>
          <w:ilvl w:val="1"/>
          <w:numId w:val="5"/>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rsidR="0051543E" w:rsidRDefault="002B6429">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rsidR="0051543E" w:rsidRDefault="002B6429">
      <w:pPr>
        <w:pBdr>
          <w:top w:val="nil"/>
          <w:left w:val="nil"/>
          <w:bottom w:val="nil"/>
          <w:right w:val="nil"/>
          <w:between w:val="nil"/>
        </w:pBdr>
        <w:spacing w:before="195"/>
        <w:ind w:left="720"/>
        <w:rPr>
          <w:b/>
          <w:color w:val="000000"/>
          <w:sz w:val="20"/>
          <w:szCs w:val="20"/>
        </w:rPr>
      </w:pPr>
      <w:r>
        <w:rPr>
          <w:b/>
          <w:color w:val="000000"/>
          <w:sz w:val="20"/>
          <w:szCs w:val="20"/>
        </w:rPr>
        <w:t>More critical risk factors could include:</w:t>
      </w:r>
      <w:r w:rsidR="0073172E">
        <w:rPr>
          <w:b/>
          <w:color w:val="000000"/>
          <w:sz w:val="20"/>
          <w:szCs w:val="20"/>
        </w:rPr>
        <w:t xml:space="preserve"> </w:t>
      </w:r>
    </w:p>
    <w:p w:rsidR="0051543E" w:rsidRDefault="002B6429">
      <w:pPr>
        <w:numPr>
          <w:ilvl w:val="1"/>
          <w:numId w:val="5"/>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t>Being in contact with extremist recruiters;</w:t>
      </w:r>
    </w:p>
    <w:p w:rsidR="0051543E" w:rsidRDefault="002B6429">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rsidR="0051543E" w:rsidRDefault="002B6429">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rsidR="0051543E" w:rsidRDefault="002B6429">
      <w:pPr>
        <w:numPr>
          <w:ilvl w:val="1"/>
          <w:numId w:val="5"/>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rsidR="0051543E" w:rsidRDefault="002B6429">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rsidR="0051543E" w:rsidRDefault="002B6429">
      <w:pPr>
        <w:numPr>
          <w:ilvl w:val="1"/>
          <w:numId w:val="5"/>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rsidR="0051543E" w:rsidRDefault="002B6429">
      <w:pPr>
        <w:numPr>
          <w:ilvl w:val="1"/>
          <w:numId w:val="5"/>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rsidR="0051543E" w:rsidRDefault="002B6429">
      <w:pPr>
        <w:numPr>
          <w:ilvl w:val="1"/>
          <w:numId w:val="5"/>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rsidR="0051543E" w:rsidRDefault="0051543E">
      <w:pPr>
        <w:pBdr>
          <w:top w:val="nil"/>
          <w:left w:val="nil"/>
          <w:bottom w:val="nil"/>
          <w:right w:val="nil"/>
          <w:between w:val="nil"/>
        </w:pBdr>
        <w:spacing w:before="4"/>
        <w:rPr>
          <w:color w:val="000000"/>
          <w:sz w:val="17"/>
          <w:szCs w:val="17"/>
        </w:rPr>
      </w:pPr>
    </w:p>
    <w:p w:rsidR="0051543E" w:rsidRDefault="002B6429">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rsidR="0051543E" w:rsidRDefault="002B6429">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51543E" w:rsidRDefault="0051543E">
      <w:pPr>
        <w:pBdr>
          <w:top w:val="nil"/>
          <w:left w:val="nil"/>
          <w:bottom w:val="nil"/>
          <w:right w:val="nil"/>
          <w:between w:val="nil"/>
        </w:pBdr>
        <w:spacing w:before="8"/>
        <w:ind w:left="720"/>
        <w:rPr>
          <w:color w:val="000000"/>
          <w:sz w:val="17"/>
          <w:szCs w:val="17"/>
        </w:rPr>
      </w:pPr>
    </w:p>
    <w:p w:rsidR="0051543E" w:rsidRDefault="002B6429">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rsidR="0051543E" w:rsidRDefault="0051543E">
      <w:pPr>
        <w:pBdr>
          <w:top w:val="nil"/>
          <w:left w:val="nil"/>
          <w:bottom w:val="nil"/>
          <w:right w:val="nil"/>
          <w:between w:val="nil"/>
        </w:pBdr>
        <w:spacing w:before="2"/>
        <w:ind w:left="720"/>
        <w:rPr>
          <w:color w:val="000000"/>
          <w:sz w:val="12"/>
          <w:szCs w:val="12"/>
        </w:rPr>
      </w:pPr>
    </w:p>
    <w:p w:rsidR="0051543E" w:rsidRDefault="002B6429">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rsidR="0051543E" w:rsidRDefault="0051543E">
      <w:pPr>
        <w:pBdr>
          <w:top w:val="nil"/>
          <w:left w:val="nil"/>
          <w:bottom w:val="nil"/>
          <w:right w:val="nil"/>
          <w:between w:val="nil"/>
        </w:pBdr>
        <w:spacing w:before="5"/>
        <w:ind w:left="720"/>
        <w:rPr>
          <w:color w:val="000000"/>
          <w:sz w:val="12"/>
          <w:szCs w:val="12"/>
        </w:rPr>
      </w:pPr>
    </w:p>
    <w:p w:rsidR="0051543E" w:rsidRDefault="002B6429">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rsidR="0051543E" w:rsidRDefault="0051543E">
      <w:pPr>
        <w:pBdr>
          <w:top w:val="nil"/>
          <w:left w:val="nil"/>
          <w:bottom w:val="nil"/>
          <w:right w:val="nil"/>
          <w:between w:val="nil"/>
        </w:pBdr>
        <w:spacing w:before="2"/>
        <w:ind w:left="720"/>
        <w:rPr>
          <w:color w:val="000000"/>
          <w:sz w:val="12"/>
          <w:szCs w:val="12"/>
        </w:rPr>
      </w:pPr>
    </w:p>
    <w:p w:rsidR="0051543E" w:rsidRDefault="002B6429">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1">
        <w:r>
          <w:rPr>
            <w:color w:val="0000FF"/>
            <w:sz w:val="20"/>
            <w:szCs w:val="20"/>
            <w:u w:val="single"/>
          </w:rPr>
          <w:t>www.gov.uk/government/publications/channel-guidance</w:t>
        </w:r>
      </w:hyperlink>
    </w:p>
    <w:p w:rsidR="0051543E" w:rsidRDefault="0051543E">
      <w:pPr>
        <w:pBdr>
          <w:top w:val="nil"/>
          <w:left w:val="nil"/>
          <w:bottom w:val="nil"/>
          <w:right w:val="nil"/>
          <w:between w:val="nil"/>
        </w:pBdr>
        <w:spacing w:before="5"/>
        <w:ind w:left="720"/>
        <w:rPr>
          <w:color w:val="000000"/>
          <w:sz w:val="12"/>
          <w:szCs w:val="12"/>
        </w:rPr>
      </w:pPr>
    </w:p>
    <w:p w:rsidR="0051543E" w:rsidRDefault="002B6429">
      <w:pPr>
        <w:pBdr>
          <w:top w:val="nil"/>
          <w:left w:val="nil"/>
          <w:bottom w:val="nil"/>
          <w:right w:val="nil"/>
          <w:between w:val="nil"/>
        </w:pBdr>
        <w:spacing w:before="93"/>
        <w:ind w:left="720"/>
        <w:rPr>
          <w:color w:val="000000"/>
          <w:sz w:val="20"/>
          <w:szCs w:val="20"/>
        </w:rPr>
      </w:pPr>
      <w:r>
        <w:rPr>
          <w:color w:val="000000"/>
          <w:sz w:val="20"/>
          <w:szCs w:val="20"/>
        </w:rPr>
        <w:lastRenderedPageBreak/>
        <w:t>Further information can be obtained from the Home Office website.</w:t>
      </w:r>
    </w:p>
    <w:p w:rsidR="00F83797" w:rsidRDefault="00F83797">
      <w:pPr>
        <w:pStyle w:val="Heading3"/>
        <w:ind w:firstLine="720"/>
        <w:rPr>
          <w:color w:val="006FC0"/>
          <w:sz w:val="28"/>
          <w:szCs w:val="28"/>
        </w:rPr>
      </w:pPr>
    </w:p>
    <w:p w:rsidR="0051543E" w:rsidRDefault="002B6429">
      <w:pPr>
        <w:pStyle w:val="Heading3"/>
        <w:ind w:firstLine="720"/>
        <w:rPr>
          <w:color w:val="006FC0"/>
          <w:sz w:val="28"/>
          <w:szCs w:val="28"/>
        </w:rPr>
      </w:pPr>
      <w:r>
        <w:rPr>
          <w:color w:val="006FC0"/>
          <w:sz w:val="28"/>
          <w:szCs w:val="28"/>
        </w:rPr>
        <w:t>Appendix 7 - Resources</w:t>
      </w:r>
    </w:p>
    <w:p w:rsidR="0051543E" w:rsidRDefault="0051543E">
      <w:pPr>
        <w:pBdr>
          <w:top w:val="nil"/>
          <w:left w:val="nil"/>
          <w:bottom w:val="nil"/>
          <w:right w:val="nil"/>
          <w:between w:val="nil"/>
        </w:pBdr>
        <w:spacing w:before="2"/>
        <w:ind w:firstLine="720"/>
        <w:rPr>
          <w:b/>
          <w:color w:val="000000"/>
          <w:sz w:val="21"/>
          <w:szCs w:val="21"/>
        </w:rPr>
      </w:pPr>
    </w:p>
    <w:p w:rsidR="0051543E" w:rsidRDefault="002B6429">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2">
        <w:r>
          <w:rPr>
            <w:color w:val="0000FF"/>
            <w:sz w:val="20"/>
            <w:szCs w:val="20"/>
            <w:u w:val="single"/>
          </w:rPr>
          <w:t>http://www.nspcc.org.uk/</w:t>
        </w:r>
      </w:hyperlink>
    </w:p>
    <w:p w:rsidR="0051543E" w:rsidRDefault="002B6429">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3">
        <w:r>
          <w:rPr>
            <w:color w:val="0000FF"/>
            <w:sz w:val="20"/>
            <w:szCs w:val="20"/>
            <w:u w:val="single"/>
          </w:rPr>
          <w:t>http://www.childline.org.uk/pages/home.aspx</w:t>
        </w:r>
      </w:hyperlink>
    </w:p>
    <w:p w:rsidR="0051543E" w:rsidRDefault="0051543E">
      <w:pPr>
        <w:pBdr>
          <w:top w:val="nil"/>
          <w:left w:val="nil"/>
          <w:bottom w:val="nil"/>
          <w:right w:val="nil"/>
          <w:between w:val="nil"/>
        </w:pBdr>
        <w:spacing w:before="10"/>
        <w:ind w:firstLine="720"/>
        <w:rPr>
          <w:color w:val="000000"/>
          <w:sz w:val="17"/>
          <w:szCs w:val="17"/>
        </w:rPr>
      </w:pPr>
    </w:p>
    <w:p w:rsidR="0051543E" w:rsidRDefault="002B6429">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4">
        <w:r>
          <w:rPr>
            <w:color w:val="0000FF"/>
            <w:sz w:val="20"/>
            <w:szCs w:val="20"/>
            <w:u w:val="single"/>
          </w:rPr>
          <w:t>http://anti-bullyingalliance.org.uk/</w:t>
        </w:r>
      </w:hyperlink>
    </w:p>
    <w:p w:rsidR="0051543E" w:rsidRDefault="0051543E">
      <w:pPr>
        <w:pBdr>
          <w:top w:val="nil"/>
          <w:left w:val="nil"/>
          <w:bottom w:val="nil"/>
          <w:right w:val="nil"/>
          <w:between w:val="nil"/>
        </w:pBdr>
        <w:spacing w:before="10"/>
        <w:ind w:firstLine="720"/>
        <w:rPr>
          <w:color w:val="000000"/>
          <w:sz w:val="17"/>
          <w:szCs w:val="17"/>
        </w:rPr>
      </w:pPr>
    </w:p>
    <w:p w:rsidR="0051543E" w:rsidRDefault="002B6429">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5">
        <w:r>
          <w:rPr>
            <w:color w:val="0000FF"/>
            <w:sz w:val="20"/>
            <w:szCs w:val="20"/>
            <w:u w:val="single"/>
          </w:rPr>
          <w:t>http://www.beatbullying.org/</w:t>
        </w:r>
      </w:hyperlink>
    </w:p>
    <w:p w:rsidR="0051543E" w:rsidRDefault="0051543E">
      <w:pPr>
        <w:pBdr>
          <w:top w:val="nil"/>
          <w:left w:val="nil"/>
          <w:bottom w:val="nil"/>
          <w:right w:val="nil"/>
          <w:between w:val="nil"/>
        </w:pBdr>
        <w:spacing w:before="1"/>
        <w:ind w:firstLine="720"/>
        <w:rPr>
          <w:color w:val="000000"/>
          <w:sz w:val="18"/>
          <w:szCs w:val="18"/>
        </w:rPr>
      </w:pPr>
    </w:p>
    <w:p w:rsidR="0051543E" w:rsidRDefault="002B6429">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36">
        <w:r>
          <w:rPr>
            <w:color w:val="0000FF"/>
            <w:sz w:val="20"/>
            <w:szCs w:val="20"/>
            <w:u w:val="single"/>
          </w:rPr>
          <w:t>http://www.childnet.com/</w:t>
        </w:r>
      </w:hyperlink>
    </w:p>
    <w:p w:rsidR="0051543E" w:rsidRDefault="0051543E">
      <w:pPr>
        <w:pBdr>
          <w:top w:val="nil"/>
          <w:left w:val="nil"/>
          <w:bottom w:val="nil"/>
          <w:right w:val="nil"/>
          <w:between w:val="nil"/>
        </w:pBdr>
        <w:spacing w:before="10"/>
        <w:ind w:firstLine="720"/>
        <w:rPr>
          <w:color w:val="000000"/>
          <w:sz w:val="14"/>
          <w:szCs w:val="14"/>
        </w:rPr>
      </w:pPr>
    </w:p>
    <w:p w:rsidR="0051543E" w:rsidRDefault="002B6429">
      <w:pPr>
        <w:pBdr>
          <w:top w:val="nil"/>
          <w:left w:val="nil"/>
          <w:bottom w:val="nil"/>
          <w:right w:val="nil"/>
          <w:between w:val="nil"/>
        </w:pBdr>
        <w:spacing w:before="92"/>
        <w:ind w:left="1080" w:hanging="360"/>
        <w:rPr>
          <w:color w:val="000000"/>
          <w:sz w:val="20"/>
          <w:szCs w:val="20"/>
        </w:rPr>
      </w:pPr>
      <w:r>
        <w:rPr>
          <w:color w:val="000000"/>
          <w:sz w:val="20"/>
          <w:szCs w:val="20"/>
        </w:rPr>
        <w:t xml:space="preserve">Thinkuknow (includes resources for professionals and parents) </w:t>
      </w:r>
      <w:r>
        <w:rPr>
          <w:color w:val="0000FF"/>
          <w:sz w:val="20"/>
          <w:szCs w:val="20"/>
          <w:u w:val="single"/>
        </w:rPr>
        <w:t>https://</w:t>
      </w:r>
      <w:hyperlink r:id="rId37">
        <w:r>
          <w:rPr>
            <w:color w:val="0000FF"/>
            <w:sz w:val="20"/>
            <w:szCs w:val="20"/>
            <w:u w:val="single"/>
          </w:rPr>
          <w:t>www.thinkuknow.co.uk/</w:t>
        </w:r>
      </w:hyperlink>
    </w:p>
    <w:p w:rsidR="0051543E" w:rsidRDefault="0051543E">
      <w:pPr>
        <w:pBdr>
          <w:top w:val="nil"/>
          <w:left w:val="nil"/>
          <w:bottom w:val="nil"/>
          <w:right w:val="nil"/>
          <w:between w:val="nil"/>
        </w:pBdr>
        <w:spacing w:before="2"/>
        <w:ind w:firstLine="720"/>
        <w:rPr>
          <w:color w:val="000000"/>
          <w:sz w:val="18"/>
          <w:szCs w:val="18"/>
        </w:rPr>
      </w:pPr>
    </w:p>
    <w:p w:rsidR="0051543E" w:rsidRDefault="002B6429">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8">
        <w:r>
          <w:rPr>
            <w:color w:val="0000FF"/>
            <w:sz w:val="20"/>
            <w:szCs w:val="20"/>
            <w:u w:val="single"/>
          </w:rPr>
          <w:t>http://www.saferinternet.org.uk/</w:t>
        </w:r>
      </w:hyperlink>
    </w:p>
    <w:p w:rsidR="0051543E" w:rsidRDefault="0051543E">
      <w:pPr>
        <w:pBdr>
          <w:top w:val="nil"/>
          <w:left w:val="nil"/>
          <w:bottom w:val="nil"/>
          <w:right w:val="nil"/>
          <w:between w:val="nil"/>
        </w:pBdr>
        <w:spacing w:before="9"/>
        <w:ind w:firstLine="720"/>
        <w:rPr>
          <w:color w:val="000000"/>
          <w:sz w:val="17"/>
          <w:szCs w:val="17"/>
        </w:rPr>
      </w:pPr>
    </w:p>
    <w:p w:rsidR="0051543E" w:rsidRDefault="002B6429">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39">
        <w:r>
          <w:rPr>
            <w:color w:val="0000FF"/>
            <w:sz w:val="20"/>
            <w:szCs w:val="20"/>
            <w:u w:val="single"/>
          </w:rPr>
          <w:t>http://www.mermaidsuk.org.uk/</w:t>
        </w:r>
      </w:hyperlink>
    </w:p>
    <w:p w:rsidR="0051543E" w:rsidRDefault="0051543E">
      <w:pPr>
        <w:pBdr>
          <w:top w:val="nil"/>
          <w:left w:val="nil"/>
          <w:bottom w:val="nil"/>
          <w:right w:val="nil"/>
          <w:between w:val="nil"/>
        </w:pBdr>
        <w:spacing w:before="10"/>
        <w:ind w:firstLine="720"/>
        <w:rPr>
          <w:color w:val="000000"/>
          <w:sz w:val="17"/>
          <w:szCs w:val="17"/>
        </w:rPr>
      </w:pPr>
    </w:p>
    <w:p w:rsidR="0051543E" w:rsidRDefault="002B6429">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rsidR="0051543E" w:rsidRDefault="0051543E">
      <w:pPr>
        <w:pBdr>
          <w:top w:val="nil"/>
          <w:left w:val="nil"/>
          <w:bottom w:val="nil"/>
          <w:right w:val="nil"/>
          <w:between w:val="nil"/>
        </w:pBdr>
        <w:ind w:firstLine="720"/>
        <w:rPr>
          <w:color w:val="000000"/>
          <w:sz w:val="18"/>
          <w:szCs w:val="18"/>
        </w:rPr>
      </w:pPr>
    </w:p>
    <w:p w:rsidR="0051543E" w:rsidRDefault="002B6429">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pPr>
    </w:p>
    <w:p w:rsidR="0051543E" w:rsidRDefault="0051543E">
      <w:pPr>
        <w:pBdr>
          <w:top w:val="nil"/>
          <w:left w:val="nil"/>
          <w:bottom w:val="nil"/>
          <w:right w:val="nil"/>
          <w:between w:val="nil"/>
        </w:pBdr>
        <w:spacing w:before="93"/>
        <w:ind w:left="1080"/>
        <w:rPr>
          <w:color w:val="0000FF"/>
          <w:sz w:val="20"/>
          <w:szCs w:val="20"/>
          <w:u w:val="single"/>
        </w:rPr>
        <w:sectPr w:rsidR="0051543E">
          <w:footerReference w:type="default" r:id="rId40"/>
          <w:pgSz w:w="11910" w:h="16840"/>
          <w:pgMar w:top="1340" w:right="600" w:bottom="1160" w:left="360" w:header="0" w:footer="960" w:gutter="0"/>
          <w:cols w:space="720"/>
        </w:sectPr>
      </w:pPr>
    </w:p>
    <w:p w:rsidR="0051543E" w:rsidRDefault="002B6429">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rsidR="0051543E" w:rsidRDefault="0051543E">
      <w:pPr>
        <w:pBdr>
          <w:top w:val="nil"/>
          <w:left w:val="nil"/>
          <w:bottom w:val="nil"/>
          <w:right w:val="nil"/>
          <w:between w:val="nil"/>
        </w:pBdr>
        <w:rPr>
          <w:color w:val="000000"/>
          <w:sz w:val="20"/>
          <w:szCs w:val="20"/>
        </w:rPr>
      </w:pPr>
    </w:p>
    <w:p w:rsidR="0051543E" w:rsidRDefault="002B6429">
      <w:pPr>
        <w:pStyle w:val="Heading1"/>
        <w:ind w:left="2878"/>
      </w:pPr>
      <w:bookmarkStart w:id="12" w:name="_heading=h.stlwepgi5fet" w:colFirst="0" w:colLast="0"/>
      <w:bookmarkEnd w:id="12"/>
      <w:r>
        <w:rPr>
          <w:b w:val="0"/>
          <w:noProof/>
          <w:sz w:val="20"/>
          <w:szCs w:val="20"/>
          <w:lang w:val="en-GB"/>
        </w:rPr>
        <w:drawing>
          <wp:inline distT="0" distB="0" distL="0" distR="0">
            <wp:extent cx="3420655" cy="1307592"/>
            <wp:effectExtent l="0" t="0" r="0" b="0"/>
            <wp:docPr id="1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1"/>
                    <a:srcRect/>
                    <a:stretch>
                      <a:fillRect/>
                    </a:stretch>
                  </pic:blipFill>
                  <pic:spPr>
                    <a:xfrm>
                      <a:off x="0" y="0"/>
                      <a:ext cx="3420655" cy="1307592"/>
                    </a:xfrm>
                    <a:prstGeom prst="rect">
                      <a:avLst/>
                    </a:prstGeom>
                    <a:ln/>
                  </pic:spPr>
                </pic:pic>
              </a:graphicData>
            </a:graphic>
          </wp:inline>
        </w:drawing>
      </w:r>
    </w:p>
    <w:p w:rsidR="0051543E" w:rsidRDefault="002B6429">
      <w:pPr>
        <w:pStyle w:val="Heading1"/>
        <w:ind w:firstLine="787"/>
      </w:pPr>
      <w:r>
        <w:t>For Early Help, Consultation and Enquiries please contact:</w:t>
      </w:r>
    </w:p>
    <w:p w:rsidR="0051543E" w:rsidRDefault="002B6429">
      <w:pPr>
        <w:spacing w:before="69"/>
        <w:ind w:left="980" w:right="856"/>
        <w:jc w:val="center"/>
        <w:rPr>
          <w:b/>
          <w:sz w:val="28"/>
          <w:szCs w:val="28"/>
        </w:rPr>
      </w:pPr>
      <w:r>
        <w:rPr>
          <w:sz w:val="28"/>
          <w:szCs w:val="28"/>
        </w:rPr>
        <w:t xml:space="preserve">Telephone: </w:t>
      </w:r>
      <w:r>
        <w:rPr>
          <w:b/>
          <w:sz w:val="28"/>
          <w:szCs w:val="28"/>
        </w:rPr>
        <w:t>0345 155 1071</w:t>
      </w:r>
    </w:p>
    <w:p w:rsidR="0051543E" w:rsidRDefault="002B6429">
      <w:pPr>
        <w:spacing w:before="74" w:line="291" w:lineRule="auto"/>
        <w:ind w:left="3354" w:right="3232"/>
        <w:jc w:val="center"/>
        <w:rPr>
          <w:sz w:val="28"/>
          <w:szCs w:val="28"/>
        </w:rPr>
      </w:pPr>
      <w:r>
        <w:rPr>
          <w:sz w:val="28"/>
          <w:szCs w:val="28"/>
        </w:rPr>
        <w:t xml:space="preserve">Email: </w:t>
      </w:r>
      <w:hyperlink r:id="rId42">
        <w:r>
          <w:rPr>
            <w:color w:val="0000FF"/>
            <w:sz w:val="28"/>
            <w:szCs w:val="28"/>
            <w:u w:val="single"/>
          </w:rPr>
          <w:t>mashsecure@devon.gov.uk</w:t>
        </w:r>
      </w:hyperlink>
      <w:r>
        <w:rPr>
          <w:color w:val="0000FF"/>
          <w:sz w:val="28"/>
          <w:szCs w:val="28"/>
        </w:rPr>
        <w:t xml:space="preserve"> </w:t>
      </w:r>
      <w:r>
        <w:rPr>
          <w:sz w:val="28"/>
          <w:szCs w:val="28"/>
        </w:rPr>
        <w:t>Fax: 01392 448951</w:t>
      </w:r>
    </w:p>
    <w:p w:rsidR="0051543E" w:rsidRDefault="002B6429">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rsidR="0051543E" w:rsidRDefault="0051543E">
      <w:pPr>
        <w:pBdr>
          <w:top w:val="nil"/>
          <w:left w:val="nil"/>
          <w:bottom w:val="nil"/>
          <w:right w:val="nil"/>
          <w:between w:val="nil"/>
        </w:pBdr>
        <w:spacing w:before="4"/>
        <w:rPr>
          <w:color w:val="000000"/>
          <w:sz w:val="26"/>
          <w:szCs w:val="26"/>
        </w:rPr>
      </w:pPr>
    </w:p>
    <w:p w:rsidR="0051543E" w:rsidRDefault="002B6429">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rsidR="0051543E" w:rsidRDefault="002B6429">
      <w:pPr>
        <w:spacing w:line="320" w:lineRule="auto"/>
        <w:ind w:left="980" w:right="856"/>
        <w:jc w:val="center"/>
        <w:rPr>
          <w:sz w:val="28"/>
          <w:szCs w:val="28"/>
        </w:rPr>
      </w:pPr>
      <w:r>
        <w:rPr>
          <w:b/>
          <w:sz w:val="28"/>
          <w:szCs w:val="28"/>
        </w:rPr>
        <w:t xml:space="preserve">Police </w:t>
      </w:r>
      <w:r>
        <w:rPr>
          <w:sz w:val="28"/>
          <w:szCs w:val="28"/>
        </w:rPr>
        <w:t>non-emergency 101</w:t>
      </w:r>
    </w:p>
    <w:p w:rsidR="0051543E" w:rsidRDefault="0051543E">
      <w:pPr>
        <w:pBdr>
          <w:top w:val="nil"/>
          <w:left w:val="nil"/>
          <w:bottom w:val="nil"/>
          <w:right w:val="nil"/>
          <w:between w:val="nil"/>
        </w:pBdr>
        <w:spacing w:before="5"/>
        <w:rPr>
          <w:color w:val="000000"/>
          <w:sz w:val="40"/>
          <w:szCs w:val="40"/>
        </w:rPr>
      </w:pPr>
    </w:p>
    <w:p w:rsidR="0051543E" w:rsidRDefault="002B6429">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rsidR="0051543E" w:rsidRDefault="002B6429">
      <w:pPr>
        <w:pStyle w:val="Heading1"/>
        <w:spacing w:before="262"/>
        <w:ind w:left="979" w:right="857"/>
      </w:pPr>
      <w:r>
        <w:t>Early Help Team</w:t>
      </w:r>
    </w:p>
    <w:p w:rsidR="0051543E" w:rsidRDefault="002B6429">
      <w:pPr>
        <w:spacing w:before="180"/>
        <w:ind w:left="3463" w:right="3333" w:firstLine="718"/>
        <w:rPr>
          <w:sz w:val="28"/>
          <w:szCs w:val="28"/>
        </w:rPr>
      </w:pPr>
      <w:r>
        <w:rPr>
          <w:sz w:val="28"/>
          <w:szCs w:val="28"/>
        </w:rPr>
        <w:t>Senior Manager: TBC Manager Exeter and South: TBC</w:t>
      </w:r>
    </w:p>
    <w:p w:rsidR="0051543E" w:rsidRDefault="002B6429">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rsidR="0051543E" w:rsidRDefault="0051543E">
      <w:pPr>
        <w:pBdr>
          <w:top w:val="nil"/>
          <w:left w:val="nil"/>
          <w:bottom w:val="nil"/>
          <w:right w:val="nil"/>
          <w:between w:val="nil"/>
        </w:pBdr>
        <w:spacing w:before="10"/>
        <w:rPr>
          <w:color w:val="000000"/>
          <w:sz w:val="27"/>
          <w:szCs w:val="27"/>
        </w:rPr>
      </w:pPr>
    </w:p>
    <w:p w:rsidR="0051543E" w:rsidRDefault="002B6429">
      <w:pPr>
        <w:ind w:left="3853"/>
        <w:jc w:val="both"/>
        <w:rPr>
          <w:sz w:val="28"/>
          <w:szCs w:val="28"/>
        </w:rPr>
      </w:pPr>
      <w:r>
        <w:rPr>
          <w:sz w:val="28"/>
          <w:szCs w:val="28"/>
        </w:rPr>
        <w:t>Locality Early Help Mailbox</w:t>
      </w:r>
    </w:p>
    <w:p w:rsidR="0051543E" w:rsidRDefault="002B6429">
      <w:pPr>
        <w:ind w:left="2299"/>
        <w:jc w:val="both"/>
        <w:rPr>
          <w:sz w:val="28"/>
          <w:szCs w:val="28"/>
        </w:rPr>
      </w:pPr>
      <w:r>
        <w:rPr>
          <w:sz w:val="28"/>
          <w:szCs w:val="28"/>
        </w:rPr>
        <w:t>North</w:t>
      </w:r>
      <w:r>
        <w:rPr>
          <w:color w:val="000099"/>
          <w:sz w:val="28"/>
          <w:szCs w:val="28"/>
        </w:rPr>
        <w:t xml:space="preserve">: </w:t>
      </w:r>
      <w:hyperlink r:id="rId43">
        <w:r>
          <w:rPr>
            <w:color w:val="0000FF"/>
            <w:sz w:val="28"/>
            <w:szCs w:val="28"/>
            <w:u w:val="single"/>
          </w:rPr>
          <w:t>earlyhelpnorthsecuremailbox@devon.gov.uk</w:t>
        </w:r>
      </w:hyperlink>
    </w:p>
    <w:p w:rsidR="0051543E" w:rsidRDefault="002B6429">
      <w:pPr>
        <w:spacing w:before="2"/>
        <w:ind w:left="1824" w:right="1702" w:firstLine="28"/>
        <w:jc w:val="both"/>
        <w:rPr>
          <w:sz w:val="28"/>
          <w:szCs w:val="28"/>
        </w:rPr>
      </w:pPr>
      <w:r>
        <w:rPr>
          <w:sz w:val="28"/>
          <w:szCs w:val="28"/>
        </w:rPr>
        <w:t>Mid &amp; East</w:t>
      </w:r>
      <w:r>
        <w:rPr>
          <w:color w:val="000099"/>
          <w:sz w:val="28"/>
          <w:szCs w:val="28"/>
        </w:rPr>
        <w:t xml:space="preserve">: </w:t>
      </w:r>
      <w:hyperlink r:id="rId44">
        <w:r>
          <w:rPr>
            <w:color w:val="0000FF"/>
            <w:sz w:val="28"/>
            <w:szCs w:val="28"/>
            <w:u w:val="single"/>
          </w:rPr>
          <w:t>earlyhelpmideastsecuremailbox@devon.gov.uk</w:t>
        </w:r>
      </w:hyperlink>
      <w:r>
        <w:rPr>
          <w:color w:val="0000FF"/>
          <w:sz w:val="28"/>
          <w:szCs w:val="28"/>
        </w:rPr>
        <w:t xml:space="preserve"> </w:t>
      </w:r>
      <w:r>
        <w:rPr>
          <w:sz w:val="28"/>
          <w:szCs w:val="28"/>
        </w:rPr>
        <w:t>South &amp; West</w:t>
      </w:r>
      <w:r>
        <w:rPr>
          <w:color w:val="000099"/>
          <w:sz w:val="28"/>
          <w:szCs w:val="28"/>
        </w:rPr>
        <w:t xml:space="preserve">: </w:t>
      </w:r>
      <w:hyperlink r:id="rId45">
        <w:r>
          <w:rPr>
            <w:color w:val="0000FF"/>
            <w:sz w:val="28"/>
            <w:szCs w:val="28"/>
            <w:u w:val="single"/>
          </w:rPr>
          <w:t>earlyhelpsouthsecuremailbox@devon.gov.uk</w:t>
        </w:r>
      </w:hyperlink>
      <w:r>
        <w:rPr>
          <w:color w:val="0000FF"/>
          <w:sz w:val="28"/>
          <w:szCs w:val="28"/>
        </w:rPr>
        <w:t xml:space="preserve"> </w:t>
      </w:r>
      <w:r>
        <w:rPr>
          <w:sz w:val="28"/>
          <w:szCs w:val="28"/>
        </w:rPr>
        <w:t xml:space="preserve">Exeter: </w:t>
      </w:r>
      <w:hyperlink r:id="rId46">
        <w:r>
          <w:rPr>
            <w:color w:val="0000FF"/>
            <w:sz w:val="28"/>
            <w:szCs w:val="28"/>
            <w:u w:val="single"/>
          </w:rPr>
          <w:t>earlyhelpexetersecuremailbox@devon.gov.uk</w:t>
        </w:r>
      </w:hyperlink>
    </w:p>
    <w:p w:rsidR="0051543E" w:rsidRDefault="0051543E">
      <w:pPr>
        <w:pBdr>
          <w:top w:val="nil"/>
          <w:left w:val="nil"/>
          <w:bottom w:val="nil"/>
          <w:right w:val="nil"/>
          <w:between w:val="nil"/>
        </w:pBdr>
        <w:spacing w:before="10"/>
        <w:rPr>
          <w:color w:val="000000"/>
          <w:sz w:val="19"/>
          <w:szCs w:val="19"/>
        </w:rPr>
      </w:pPr>
    </w:p>
    <w:p w:rsidR="0051543E" w:rsidRDefault="002B6429">
      <w:pPr>
        <w:tabs>
          <w:tab w:val="left" w:pos="1800"/>
          <w:tab w:val="left" w:pos="1801"/>
        </w:tabs>
        <w:spacing w:before="6"/>
        <w:rPr>
          <w:sz w:val="20"/>
          <w:szCs w:val="20"/>
        </w:rPr>
        <w:sectPr w:rsidR="0051543E">
          <w:pgSz w:w="11910" w:h="16840"/>
          <w:pgMar w:top="851" w:right="601" w:bottom="851" w:left="357" w:header="0" w:footer="879" w:gutter="0"/>
          <w:cols w:space="720"/>
        </w:sectPr>
      </w:pPr>
      <w:r>
        <w:rPr>
          <w:sz w:val="28"/>
          <w:szCs w:val="28"/>
        </w:rPr>
        <w:t>For emergencies outside of office hours please call: 0345 600 0388 or 0845 600 0</w:t>
      </w:r>
    </w:p>
    <w:p w:rsidR="005466E9" w:rsidRPr="005466E9" w:rsidRDefault="002B6429" w:rsidP="005466E9">
      <w:pPr>
        <w:spacing w:before="92"/>
        <w:ind w:right="2051"/>
        <w:rPr>
          <w:noProof/>
          <w:color w:val="006FC0"/>
          <w:szCs w:val="28"/>
          <w:lang w:val="en-GB"/>
        </w:rPr>
      </w:pPr>
      <w:r>
        <w:rPr>
          <w:b/>
          <w:color w:val="006FC0"/>
          <w:sz w:val="28"/>
          <w:szCs w:val="28"/>
        </w:rPr>
        <w:lastRenderedPageBreak/>
        <w:t>Appendix 9</w:t>
      </w:r>
      <w:r w:rsidR="00E74420" w:rsidRPr="005466E9">
        <w:rPr>
          <w:color w:val="006FC0"/>
          <w:szCs w:val="28"/>
        </w:rPr>
        <w:t xml:space="preserve"> </w:t>
      </w:r>
    </w:p>
    <w:p w:rsidR="00030253" w:rsidRPr="005466E9" w:rsidRDefault="00030253">
      <w:pPr>
        <w:spacing w:before="92"/>
        <w:ind w:right="2051"/>
        <w:rPr>
          <w:rFonts w:ascii="System" w:hAnsi="System"/>
          <w:color w:val="222222"/>
          <w:sz w:val="18"/>
          <w:shd w:val="clear" w:color="auto" w:fill="FFFFFF"/>
        </w:rPr>
      </w:pPr>
    </w:p>
    <w:p w:rsidR="0051543E" w:rsidRDefault="0051543E">
      <w:pPr>
        <w:spacing w:before="92"/>
        <w:ind w:right="2051"/>
        <w:rPr>
          <w:b/>
          <w:sz w:val="24"/>
          <w:szCs w:val="24"/>
        </w:rPr>
      </w:pPr>
    </w:p>
    <w:p w:rsidR="0051543E" w:rsidRDefault="0051543E">
      <w:pPr>
        <w:spacing w:line="278" w:lineRule="auto"/>
        <w:ind w:left="1080" w:right="312"/>
        <w:rPr>
          <w:b/>
          <w:sz w:val="24"/>
          <w:szCs w:val="24"/>
        </w:rPr>
      </w:pPr>
    </w:p>
    <w:p w:rsidR="0051543E" w:rsidRDefault="0051543E">
      <w:pPr>
        <w:spacing w:line="278" w:lineRule="auto"/>
        <w:ind w:left="1080" w:right="312"/>
        <w:rPr>
          <w:b/>
          <w:sz w:val="24"/>
          <w:szCs w:val="24"/>
        </w:rPr>
      </w:pPr>
    </w:p>
    <w:p w:rsidR="0051543E" w:rsidRDefault="005466E9">
      <w:pPr>
        <w:spacing w:line="278" w:lineRule="auto"/>
        <w:ind w:left="1080" w:right="312"/>
        <w:rPr>
          <w:b/>
          <w:sz w:val="24"/>
          <w:szCs w:val="24"/>
        </w:rPr>
      </w:pPr>
      <w:r>
        <w:rPr>
          <w:b/>
          <w:noProof/>
          <w:color w:val="006FC0"/>
          <w:sz w:val="28"/>
          <w:szCs w:val="28"/>
          <w:lang w:val="en-GB"/>
        </w:rPr>
        <mc:AlternateContent>
          <mc:Choice Requires="wps">
            <w:drawing>
              <wp:anchor distT="0" distB="0" distL="114300" distR="114300" simplePos="0" relativeHeight="251669504" behindDoc="0" locked="0" layoutInCell="1" allowOverlap="1" wp14:anchorId="1B1D98D9" wp14:editId="597D6A3D">
                <wp:simplePos x="0" y="0"/>
                <wp:positionH relativeFrom="column">
                  <wp:posOffset>4792980</wp:posOffset>
                </wp:positionH>
                <wp:positionV relativeFrom="paragraph">
                  <wp:posOffset>7069455</wp:posOffset>
                </wp:positionV>
                <wp:extent cx="10477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047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6E9" w:rsidRDefault="005466E9" w:rsidP="005466E9">
                            <w:pPr>
                              <w:rPr>
                                <w:rFonts w:ascii="System" w:hAnsi="System"/>
                                <w:color w:val="222222"/>
                                <w:sz w:val="18"/>
                                <w:shd w:val="clear" w:color="auto" w:fill="FFFFFF"/>
                              </w:rPr>
                            </w:pPr>
                            <w:r w:rsidRPr="005466E9">
                              <w:rPr>
                                <w:rFonts w:ascii="System" w:hAnsi="System"/>
                                <w:color w:val="222222"/>
                                <w:sz w:val="18"/>
                                <w:shd w:val="clear" w:color="auto" w:fill="FFFFFF"/>
                              </w:rPr>
                              <w:t>01392 225130</w:t>
                            </w:r>
                          </w:p>
                          <w:p w:rsidR="005466E9" w:rsidRDefault="005466E9" w:rsidP="005466E9">
                            <w:pPr>
                              <w:rPr>
                                <w:rFonts w:ascii="System" w:hAnsi="System"/>
                                <w:color w:val="222222"/>
                                <w:sz w:val="18"/>
                                <w:shd w:val="clear" w:color="auto" w:fill="FFFFFF"/>
                              </w:rPr>
                            </w:pPr>
                            <w:r w:rsidRPr="005466E9">
                              <w:rPr>
                                <w:rStyle w:val="Strong"/>
                                <w:rFonts w:ascii="System" w:hAnsi="System"/>
                                <w:b w:val="0"/>
                                <w:color w:val="222222"/>
                                <w:sz w:val="18"/>
                                <w:shd w:val="clear" w:color="auto" w:fill="FFFFFF"/>
                              </w:rPr>
                              <w:t>0800 011 3764</w:t>
                            </w:r>
                          </w:p>
                          <w:p w:rsidR="005466E9" w:rsidRPr="00030253" w:rsidRDefault="005466E9" w:rsidP="005466E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D98D9" id="_x0000_t202" coordsize="21600,21600" o:spt="202" path="m,l,21600r21600,l21600,xe">
                <v:stroke joinstyle="miter"/>
                <v:path gradientshapeok="t" o:connecttype="rect"/>
              </v:shapetype>
              <v:shape id="Text Box 7" o:spid="_x0000_s1026" type="#_x0000_t202" style="position:absolute;left:0;text-align:left;margin-left:377.4pt;margin-top:556.65pt;width:8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" fillcolor="white [3201]" stroked="f" strokeweight=".5pt">
                <v:textbox>
                  <w:txbxContent>
                    <w:p w:rsidR="005466E9" w:rsidRDefault="005466E9" w:rsidP="005466E9">
                      <w:pPr>
                        <w:rPr>
                          <w:rFonts w:ascii="System" w:hAnsi="System"/>
                          <w:color w:val="222222"/>
                          <w:sz w:val="18"/>
                          <w:shd w:val="clear" w:color="auto" w:fill="FFFFFF"/>
                        </w:rPr>
                      </w:pPr>
                      <w:r w:rsidRPr="005466E9">
                        <w:rPr>
                          <w:rFonts w:ascii="System" w:hAnsi="System"/>
                          <w:color w:val="222222"/>
                          <w:sz w:val="18"/>
                          <w:shd w:val="clear" w:color="auto" w:fill="FFFFFF"/>
                        </w:rPr>
                        <w:t>01392 225130</w:t>
                      </w:r>
                    </w:p>
                    <w:p w:rsidR="005466E9" w:rsidRDefault="005466E9" w:rsidP="005466E9">
                      <w:pPr>
                        <w:rPr>
                          <w:rFonts w:ascii="System" w:hAnsi="System"/>
                          <w:color w:val="222222"/>
                          <w:sz w:val="18"/>
                          <w:shd w:val="clear" w:color="auto" w:fill="FFFFFF"/>
                        </w:rPr>
                      </w:pPr>
                      <w:r w:rsidRPr="005466E9">
                        <w:rPr>
                          <w:rStyle w:val="Strong"/>
                          <w:rFonts w:ascii="System" w:hAnsi="System"/>
                          <w:b w:val="0"/>
                          <w:color w:val="222222"/>
                          <w:sz w:val="18"/>
                          <w:shd w:val="clear" w:color="auto" w:fill="FFFFFF"/>
                        </w:rPr>
                        <w:t>0800 011 3764</w:t>
                      </w:r>
                    </w:p>
                    <w:p w:rsidR="005466E9" w:rsidRPr="00030253" w:rsidRDefault="005466E9" w:rsidP="005466E9">
                      <w:pPr>
                        <w:rPr>
                          <w:lang w:val="en-GB"/>
                        </w:rPr>
                      </w:pPr>
                    </w:p>
                  </w:txbxContent>
                </v:textbox>
              </v:shape>
            </w:pict>
          </mc:Fallback>
        </mc:AlternateContent>
      </w:r>
      <w:r w:rsidR="00E74420">
        <w:rPr>
          <w:b/>
          <w:noProof/>
          <w:color w:val="006FC0"/>
          <w:sz w:val="28"/>
          <w:szCs w:val="28"/>
          <w:lang w:val="en-GB"/>
        </w:rPr>
        <mc:AlternateContent>
          <mc:Choice Requires="wps">
            <w:drawing>
              <wp:anchor distT="0" distB="0" distL="114300" distR="114300" simplePos="0" relativeHeight="251667456" behindDoc="0" locked="0" layoutInCell="1" allowOverlap="1" wp14:anchorId="0765E625" wp14:editId="6B3AE02C">
                <wp:simplePos x="0" y="0"/>
                <wp:positionH relativeFrom="column">
                  <wp:posOffset>4726305</wp:posOffset>
                </wp:positionH>
                <wp:positionV relativeFrom="paragraph">
                  <wp:posOffset>6373495</wp:posOffset>
                </wp:positionV>
                <wp:extent cx="1009650" cy="390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420" w:rsidRPr="00E74420" w:rsidRDefault="00E74420" w:rsidP="00E74420">
                            <w:pPr>
                              <w:rPr>
                                <w:sz w:val="20"/>
                                <w:lang w:val="en-GB"/>
                              </w:rPr>
                            </w:pPr>
                            <w:r w:rsidRPr="00E74420">
                              <w:rPr>
                                <w:sz w:val="20"/>
                                <w:lang w:val="en-GB"/>
                              </w:rPr>
                              <w:t xml:space="preserve">MASH </w:t>
                            </w:r>
                          </w:p>
                          <w:p w:rsidR="00E74420" w:rsidRPr="00E74420" w:rsidRDefault="00E74420" w:rsidP="00E74420">
                            <w:pPr>
                              <w:rPr>
                                <w:sz w:val="20"/>
                                <w:lang w:val="en-GB"/>
                              </w:rPr>
                            </w:pPr>
                            <w:r w:rsidRPr="00E74420">
                              <w:rPr>
                                <w:sz w:val="20"/>
                                <w:lang w:val="en-GB"/>
                              </w:rPr>
                              <w:t>03451551071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E625" id="Text Box 6" o:spid="_x0000_s1027" type="#_x0000_t202" style="position:absolute;left:0;text-align:left;margin-left:372.15pt;margin-top:501.85pt;width:79.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" fillcolor="white [3201]" stroked="f" strokeweight=".5pt">
                <v:textbox>
                  <w:txbxContent>
                    <w:p w:rsidR="00E74420" w:rsidRPr="00E74420" w:rsidRDefault="00E74420" w:rsidP="00E74420">
                      <w:pPr>
                        <w:rPr>
                          <w:sz w:val="20"/>
                          <w:lang w:val="en-GB"/>
                        </w:rPr>
                      </w:pPr>
                      <w:r w:rsidRPr="00E74420">
                        <w:rPr>
                          <w:sz w:val="20"/>
                          <w:lang w:val="en-GB"/>
                        </w:rPr>
                        <w:t xml:space="preserve">MASH </w:t>
                      </w:r>
                    </w:p>
                    <w:p w:rsidR="00E74420" w:rsidRPr="00E74420" w:rsidRDefault="00E74420" w:rsidP="00E74420">
                      <w:pPr>
                        <w:rPr>
                          <w:sz w:val="20"/>
                          <w:lang w:val="en-GB"/>
                        </w:rPr>
                      </w:pPr>
                      <w:r w:rsidRPr="00E74420">
                        <w:rPr>
                          <w:sz w:val="20"/>
                          <w:lang w:val="en-GB"/>
                        </w:rPr>
                        <w:t>03451551071</w:t>
                      </w:r>
                    </w:p>
                  </w:txbxContent>
                </v:textbox>
              </v:shape>
            </w:pict>
          </mc:Fallback>
        </mc:AlternateContent>
      </w:r>
      <w:r w:rsidR="00E74420">
        <w:rPr>
          <w:b/>
          <w:noProof/>
          <w:color w:val="006FC0"/>
          <w:sz w:val="28"/>
          <w:szCs w:val="28"/>
          <w:lang w:val="en-GB"/>
        </w:rPr>
        <mc:AlternateContent>
          <mc:Choice Requires="wps">
            <w:drawing>
              <wp:anchor distT="0" distB="0" distL="114300" distR="114300" simplePos="0" relativeHeight="251665408" behindDoc="0" locked="0" layoutInCell="1" allowOverlap="1" wp14:anchorId="0765E625" wp14:editId="6B3AE02C">
                <wp:simplePos x="0" y="0"/>
                <wp:positionH relativeFrom="column">
                  <wp:posOffset>2954655</wp:posOffset>
                </wp:positionH>
                <wp:positionV relativeFrom="paragraph">
                  <wp:posOffset>1496695</wp:posOffset>
                </wp:positionV>
                <wp:extent cx="904875" cy="333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04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420" w:rsidRPr="00E74420" w:rsidRDefault="00E74420" w:rsidP="00E74420">
                            <w:pPr>
                              <w:rPr>
                                <w:sz w:val="18"/>
                                <w:lang w:val="en-GB"/>
                              </w:rPr>
                            </w:pPr>
                            <w:r w:rsidRPr="00E74420">
                              <w:rPr>
                                <w:sz w:val="18"/>
                                <w:lang w:val="en-GB"/>
                              </w:rPr>
                              <w:t xml:space="preserve">Mrs Taylor-Bashford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E625" id="Text Box 5" o:spid="_x0000_s1028" type="#_x0000_t202" style="position:absolute;left:0;text-align:left;margin-left:232.65pt;margin-top:117.85pt;width:71.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" fillcolor="white [3201]" stroked="f" strokeweight=".5pt">
                <v:textbox>
                  <w:txbxContent>
                    <w:p w:rsidR="00E74420" w:rsidRPr="00E74420" w:rsidRDefault="00E74420" w:rsidP="00E74420">
                      <w:pPr>
                        <w:rPr>
                          <w:sz w:val="18"/>
                          <w:lang w:val="en-GB"/>
                        </w:rPr>
                      </w:pPr>
                      <w:r w:rsidRPr="00E74420">
                        <w:rPr>
                          <w:sz w:val="18"/>
                          <w:lang w:val="en-GB"/>
                        </w:rPr>
                        <w:t xml:space="preserve">Mrs Taylor-Bashford </w:t>
                      </w:r>
                    </w:p>
                  </w:txbxContent>
                </v:textbox>
              </v:shape>
            </w:pict>
          </mc:Fallback>
        </mc:AlternateContent>
      </w:r>
      <w:r w:rsidR="00030253">
        <w:rPr>
          <w:b/>
          <w:noProof/>
          <w:color w:val="006FC0"/>
          <w:sz w:val="28"/>
          <w:szCs w:val="28"/>
          <w:lang w:val="en-GB"/>
        </w:rPr>
        <mc:AlternateContent>
          <mc:Choice Requires="wps">
            <w:drawing>
              <wp:anchor distT="0" distB="0" distL="114300" distR="114300" simplePos="0" relativeHeight="251663360" behindDoc="0" locked="0" layoutInCell="1" allowOverlap="1" wp14:anchorId="35FA53B1" wp14:editId="5F697FA5">
                <wp:simplePos x="0" y="0"/>
                <wp:positionH relativeFrom="column">
                  <wp:posOffset>4669156</wp:posOffset>
                </wp:positionH>
                <wp:positionV relativeFrom="paragraph">
                  <wp:posOffset>1487170</wp:posOffset>
                </wp:positionV>
                <wp:extent cx="1181100"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ysClr val="window" lastClr="FFFFFF"/>
                        </a:solidFill>
                        <a:ln w="6350">
                          <a:noFill/>
                        </a:ln>
                        <a:effectLst/>
                      </wps:spPr>
                      <wps:txbx>
                        <w:txbxContent>
                          <w:p w:rsidR="00030253" w:rsidRDefault="00304A01" w:rsidP="00030253">
                            <w:pPr>
                              <w:rPr>
                                <w:rStyle w:val="Hyperlink"/>
                                <w:rFonts w:ascii="Trebuchet MS" w:hAnsi="Trebuchet MS"/>
                                <w:color w:val="auto"/>
                                <w:sz w:val="18"/>
                                <w:szCs w:val="18"/>
                                <w:u w:val="none"/>
                              </w:rPr>
                            </w:pPr>
                            <w:hyperlink r:id="rId47" w:history="1">
                              <w:r w:rsidR="00030253" w:rsidRPr="007353C5">
                                <w:rPr>
                                  <w:rStyle w:val="Hyperlink"/>
                                  <w:rFonts w:ascii="Trebuchet MS" w:hAnsi="Trebuchet MS"/>
                                  <w:color w:val="auto"/>
                                  <w:sz w:val="18"/>
                                  <w:szCs w:val="18"/>
                                  <w:u w:val="none"/>
                                </w:rPr>
                                <w:t>http://www.devon.gov.uk/lado</w:t>
                              </w:r>
                            </w:hyperlink>
                          </w:p>
                          <w:p w:rsidR="00030253" w:rsidRPr="00030253" w:rsidRDefault="00030253" w:rsidP="00030253">
                            <w:pPr>
                              <w:rPr>
                                <w:lang w:val="en-GB"/>
                              </w:rPr>
                            </w:pPr>
                            <w:r>
                              <w:rPr>
                                <w:rFonts w:ascii="Trebuchet MS" w:hAnsi="Trebuchet MS"/>
                                <w:sz w:val="20"/>
                                <w:szCs w:val="20"/>
                              </w:rPr>
                              <w:t>01392</w:t>
                            </w:r>
                            <w:r w:rsidRPr="007353C5">
                              <w:rPr>
                                <w:rFonts w:ascii="Trebuchet MS" w:hAnsi="Trebuchet MS"/>
                                <w:sz w:val="20"/>
                                <w:szCs w:val="20"/>
                              </w:rPr>
                              <w:t xml:space="preserve"> 384964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53B1" id="Text Box 3" o:spid="_x0000_s1029" type="#_x0000_t202" style="position:absolute;left:0;text-align:left;margin-left:367.65pt;margin-top:117.1pt;width:9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" fillcolor="window" stroked="f" strokeweight=".5pt">
                <v:textbox>
                  <w:txbxContent>
                    <w:p w:rsidR="00030253" w:rsidRDefault="00030253" w:rsidP="00030253">
                      <w:pPr>
                        <w:rPr>
                          <w:rStyle w:val="Hyperlink"/>
                          <w:rFonts w:ascii="Trebuchet MS" w:hAnsi="Trebuchet MS"/>
                          <w:color w:val="auto"/>
                          <w:sz w:val="18"/>
                          <w:szCs w:val="18"/>
                          <w:u w:val="none"/>
                        </w:rPr>
                      </w:pPr>
                      <w:hyperlink r:id="rId48" w:history="1">
                        <w:r w:rsidRPr="007353C5">
                          <w:rPr>
                            <w:rStyle w:val="Hyperlink"/>
                            <w:rFonts w:ascii="Trebuchet MS" w:hAnsi="Trebuchet MS"/>
                            <w:color w:val="auto"/>
                            <w:sz w:val="18"/>
                            <w:szCs w:val="18"/>
                            <w:u w:val="none"/>
                          </w:rPr>
                          <w:t>http://www.devon.gov.uk/lado</w:t>
                        </w:r>
                      </w:hyperlink>
                    </w:p>
                    <w:p w:rsidR="00030253" w:rsidRPr="00030253" w:rsidRDefault="00030253" w:rsidP="00030253">
                      <w:pPr>
                        <w:rPr>
                          <w:lang w:val="en-GB"/>
                        </w:rPr>
                      </w:pPr>
                      <w:r>
                        <w:rPr>
                          <w:rFonts w:ascii="Trebuchet MS" w:hAnsi="Trebuchet MS"/>
                          <w:sz w:val="20"/>
                          <w:szCs w:val="20"/>
                        </w:rPr>
                        <w:t>01392</w:t>
                      </w:r>
                      <w:r w:rsidRPr="007353C5">
                        <w:rPr>
                          <w:rFonts w:ascii="Trebuchet MS" w:hAnsi="Trebuchet MS"/>
                          <w:sz w:val="20"/>
                          <w:szCs w:val="20"/>
                        </w:rPr>
                        <w:t xml:space="preserve"> 384964</w:t>
                      </w:r>
                    </w:p>
                  </w:txbxContent>
                </v:textbox>
              </v:shape>
            </w:pict>
          </mc:Fallback>
        </mc:AlternateContent>
      </w:r>
      <w:r w:rsidR="00030253">
        <w:rPr>
          <w:b/>
          <w:noProof/>
          <w:color w:val="006FC0"/>
          <w:sz w:val="28"/>
          <w:szCs w:val="28"/>
          <w:lang w:val="en-GB"/>
        </w:rPr>
        <mc:AlternateContent>
          <mc:Choice Requires="wps">
            <w:drawing>
              <wp:anchor distT="0" distB="0" distL="114300" distR="114300" simplePos="0" relativeHeight="251661312" behindDoc="0" locked="0" layoutInCell="1" allowOverlap="1" wp14:anchorId="35FA53B1" wp14:editId="5F697FA5">
                <wp:simplePos x="0" y="0"/>
                <wp:positionH relativeFrom="column">
                  <wp:posOffset>906780</wp:posOffset>
                </wp:positionH>
                <wp:positionV relativeFrom="paragraph">
                  <wp:posOffset>1739900</wp:posOffset>
                </wp:positionV>
                <wp:extent cx="9906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noFill/>
                        </a:ln>
                        <a:effectLst/>
                      </wps:spPr>
                      <wps:txbx>
                        <w:txbxContent>
                          <w:p w:rsidR="00030253" w:rsidRPr="00030253" w:rsidRDefault="00030253" w:rsidP="00030253">
                            <w:pPr>
                              <w:rPr>
                                <w:lang w:val="en-GB"/>
                              </w:rPr>
                            </w:pPr>
                            <w:r>
                              <w:rPr>
                                <w:lang w:val="en-GB"/>
                              </w:rPr>
                              <w:t>Mrs Dustan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53B1" id="Text Box 2" o:spid="_x0000_s1030" type="#_x0000_t202" style="position:absolute;left:0;text-align:left;margin-left:71.4pt;margin-top:137pt;width:7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" fillcolor="window" stroked="f" strokeweight=".5pt">
                <v:textbox>
                  <w:txbxContent>
                    <w:p w:rsidR="00030253" w:rsidRPr="00030253" w:rsidRDefault="00030253" w:rsidP="00030253">
                      <w:pPr>
                        <w:rPr>
                          <w:lang w:val="en-GB"/>
                        </w:rPr>
                      </w:pPr>
                      <w:r>
                        <w:rPr>
                          <w:lang w:val="en-GB"/>
                        </w:rPr>
                        <w:t xml:space="preserve">Mrs </w:t>
                      </w:r>
                      <w:r>
                        <w:rPr>
                          <w:lang w:val="en-GB"/>
                        </w:rPr>
                        <w:t>Dustan</w:t>
                      </w:r>
                    </w:p>
                  </w:txbxContent>
                </v:textbox>
              </v:shape>
            </w:pict>
          </mc:Fallback>
        </mc:AlternateContent>
      </w:r>
      <w:r w:rsidR="00030253">
        <w:rPr>
          <w:b/>
          <w:noProof/>
          <w:color w:val="006FC0"/>
          <w:sz w:val="28"/>
          <w:szCs w:val="28"/>
          <w:lang w:val="en-GB"/>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663575</wp:posOffset>
                </wp:positionV>
                <wp:extent cx="14001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001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253" w:rsidRDefault="00030253">
                            <w:pPr>
                              <w:rPr>
                                <w:lang w:val="en-GB"/>
                              </w:rPr>
                            </w:pPr>
                            <w:r>
                              <w:rPr>
                                <w:lang w:val="en-GB"/>
                              </w:rPr>
                              <w:t xml:space="preserve">Mrs Taylor-Bashford </w:t>
                            </w:r>
                          </w:p>
                          <w:p w:rsidR="00030253" w:rsidRDefault="00030253">
                            <w:pPr>
                              <w:rPr>
                                <w:lang w:val="en-GB"/>
                              </w:rPr>
                            </w:pPr>
                          </w:p>
                          <w:p w:rsidR="00030253" w:rsidRPr="00030253" w:rsidRDefault="00030253">
                            <w:pPr>
                              <w:rPr>
                                <w:lang w:val="en-GB"/>
                              </w:rPr>
                            </w:pPr>
                            <w:r>
                              <w:rPr>
                                <w:lang w:val="en-GB"/>
                              </w:rPr>
                              <w:t>Mrs Keeping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left:0;text-align:left;margin-left:67.65pt;margin-top:52.25pt;width:110.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" fillcolor="white [3201]" stroked="f" strokeweight=".5pt">
                <v:textbox>
                  <w:txbxContent>
                    <w:p w:rsidR="00030253" w:rsidRDefault="00030253">
                      <w:pPr>
                        <w:rPr>
                          <w:lang w:val="en-GB"/>
                        </w:rPr>
                      </w:pPr>
                      <w:r>
                        <w:rPr>
                          <w:lang w:val="en-GB"/>
                        </w:rPr>
                        <w:t xml:space="preserve">Mrs Taylor-Bashford </w:t>
                      </w:r>
                    </w:p>
                    <w:p w:rsidR="00030253" w:rsidRDefault="00030253">
                      <w:pPr>
                        <w:rPr>
                          <w:lang w:val="en-GB"/>
                        </w:rPr>
                      </w:pPr>
                    </w:p>
                    <w:p w:rsidR="00030253" w:rsidRPr="00030253" w:rsidRDefault="00030253">
                      <w:pPr>
                        <w:rPr>
                          <w:lang w:val="en-GB"/>
                        </w:rPr>
                      </w:pPr>
                      <w:r>
                        <w:rPr>
                          <w:lang w:val="en-GB"/>
                        </w:rPr>
                        <w:t>Mrs Keeping</w:t>
                      </w:r>
                    </w:p>
                  </w:txbxContent>
                </v:textbox>
              </v:shape>
            </w:pict>
          </mc:Fallback>
        </mc:AlternateContent>
      </w:r>
      <w:r w:rsidR="002B6429">
        <w:rPr>
          <w:b/>
          <w:noProof/>
          <w:sz w:val="24"/>
          <w:szCs w:val="24"/>
          <w:lang w:val="en-GB"/>
        </w:rPr>
        <w:drawing>
          <wp:inline distT="114300" distB="114300" distL="114300" distR="114300">
            <wp:extent cx="5543550" cy="7924800"/>
            <wp:effectExtent l="0" t="0" r="0" b="0"/>
            <wp:docPr id="1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5543550" cy="7924800"/>
                    </a:xfrm>
                    <a:prstGeom prst="rect">
                      <a:avLst/>
                    </a:prstGeom>
                    <a:ln/>
                  </pic:spPr>
                </pic:pic>
              </a:graphicData>
            </a:graphic>
          </wp:inline>
        </w:drawing>
      </w:r>
    </w:p>
    <w:p w:rsidR="0051543E" w:rsidRDefault="0051543E">
      <w:pPr>
        <w:spacing w:line="278" w:lineRule="auto"/>
        <w:ind w:right="312"/>
        <w:rPr>
          <w:b/>
          <w:color w:val="006FC0"/>
          <w:sz w:val="26"/>
          <w:szCs w:val="26"/>
        </w:rPr>
      </w:pPr>
    </w:p>
    <w:p w:rsidR="0051543E" w:rsidRDefault="0051543E">
      <w:pPr>
        <w:spacing w:line="278" w:lineRule="auto"/>
        <w:ind w:left="1080" w:right="312"/>
        <w:rPr>
          <w:b/>
          <w:sz w:val="24"/>
          <w:szCs w:val="24"/>
        </w:rPr>
      </w:pPr>
    </w:p>
    <w:sectPr w:rsidR="0051543E">
      <w:pgSz w:w="11910" w:h="16840"/>
      <w:pgMar w:top="1337" w:right="600" w:bottom="1162" w:left="357" w:header="0" w:footer="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01" w:rsidRDefault="00304A01">
      <w:r>
        <w:separator/>
      </w:r>
    </w:p>
  </w:endnote>
  <w:endnote w:type="continuationSeparator" w:id="0">
    <w:p w:rsidR="00304A01" w:rsidRDefault="0030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29833"/>
      <w:docPartObj>
        <w:docPartGallery w:val="Page Numbers (Bottom of Page)"/>
        <w:docPartUnique/>
      </w:docPartObj>
    </w:sdtPr>
    <w:sdtEndPr>
      <w:rPr>
        <w:noProof/>
      </w:rPr>
    </w:sdtEndPr>
    <w:sdtContent>
      <w:p w:rsidR="002B6429" w:rsidRDefault="002B64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6429" w:rsidRDefault="002B642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29" w:rsidRDefault="002B6429">
    <w:pPr>
      <w:pStyle w:val="Footer"/>
      <w:jc w:val="right"/>
    </w:pPr>
  </w:p>
  <w:p w:rsidR="002B6429" w:rsidRDefault="002B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93769"/>
      <w:docPartObj>
        <w:docPartGallery w:val="Page Numbers (Bottom of Page)"/>
        <w:docPartUnique/>
      </w:docPartObj>
    </w:sdtPr>
    <w:sdtEndPr>
      <w:rPr>
        <w:noProof/>
      </w:rPr>
    </w:sdtEndPr>
    <w:sdtContent>
      <w:p w:rsidR="002B6429" w:rsidRDefault="002B6429">
        <w:pPr>
          <w:pStyle w:val="Footer"/>
          <w:jc w:val="right"/>
        </w:pPr>
        <w:r>
          <w:fldChar w:fldCharType="begin"/>
        </w:r>
        <w:r>
          <w:instrText xml:space="preserve"> PAGE   \* MERGEFORMAT </w:instrText>
        </w:r>
        <w:r>
          <w:fldChar w:fldCharType="separate"/>
        </w:r>
        <w:r w:rsidR="00FE73A1">
          <w:rPr>
            <w:noProof/>
          </w:rPr>
          <w:t>5</w:t>
        </w:r>
        <w:r>
          <w:rPr>
            <w:noProof/>
          </w:rPr>
          <w:fldChar w:fldCharType="end"/>
        </w:r>
      </w:p>
    </w:sdtContent>
  </w:sdt>
  <w:p w:rsidR="002B6429" w:rsidRDefault="002B6429">
    <w:pPr>
      <w:pBdr>
        <w:top w:val="nil"/>
        <w:left w:val="nil"/>
        <w:bottom w:val="nil"/>
        <w:right w:val="nil"/>
        <w:between w:val="nil"/>
      </w:pBdr>
      <w:spacing w:line="14" w:lineRule="auto"/>
      <w:jc w:val="right"/>
      <w:rPr>
        <w:color w:val="000000"/>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789370"/>
      <w:docPartObj>
        <w:docPartGallery w:val="Page Numbers (Bottom of Page)"/>
        <w:docPartUnique/>
      </w:docPartObj>
    </w:sdtPr>
    <w:sdtEndPr>
      <w:rPr>
        <w:noProof/>
      </w:rPr>
    </w:sdtEndPr>
    <w:sdtContent>
      <w:p w:rsidR="003A5710" w:rsidRDefault="003A5710">
        <w:pPr>
          <w:pStyle w:val="Footer"/>
          <w:jc w:val="right"/>
        </w:pPr>
        <w:r>
          <w:fldChar w:fldCharType="begin"/>
        </w:r>
        <w:r>
          <w:instrText xml:space="preserve"> PAGE   \* MERGEFORMAT </w:instrText>
        </w:r>
        <w:r>
          <w:fldChar w:fldCharType="separate"/>
        </w:r>
        <w:r w:rsidR="00FE73A1">
          <w:rPr>
            <w:noProof/>
          </w:rPr>
          <w:t>9</w:t>
        </w:r>
        <w:r>
          <w:rPr>
            <w:noProof/>
          </w:rPr>
          <w:fldChar w:fldCharType="end"/>
        </w:r>
      </w:p>
    </w:sdtContent>
  </w:sdt>
  <w:p w:rsidR="002B6429" w:rsidRDefault="002B6429">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01" w:rsidRDefault="00304A01">
      <w:r>
        <w:separator/>
      </w:r>
    </w:p>
  </w:footnote>
  <w:footnote w:type="continuationSeparator" w:id="0">
    <w:p w:rsidR="00304A01" w:rsidRDefault="0030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29" w:rsidRDefault="002B6429">
    <w:pPr>
      <w:pStyle w:val="Header"/>
    </w:pPr>
  </w:p>
  <w:p w:rsidR="002B6429" w:rsidRDefault="002B64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A0C"/>
    <w:multiLevelType w:val="multilevel"/>
    <w:tmpl w:val="C56E9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87E2C"/>
    <w:multiLevelType w:val="multilevel"/>
    <w:tmpl w:val="83165DDA"/>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2" w15:restartNumberingAfterBreak="0">
    <w:nsid w:val="2505603B"/>
    <w:multiLevelType w:val="multilevel"/>
    <w:tmpl w:val="1416CFA6"/>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95075D"/>
    <w:multiLevelType w:val="multilevel"/>
    <w:tmpl w:val="34C028B2"/>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8464B7B"/>
    <w:multiLevelType w:val="multilevel"/>
    <w:tmpl w:val="C56C77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5E4DEF"/>
    <w:multiLevelType w:val="multilevel"/>
    <w:tmpl w:val="2FE0FE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4E5DD2"/>
    <w:multiLevelType w:val="multilevel"/>
    <w:tmpl w:val="1A0242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97A4D55"/>
    <w:multiLevelType w:val="multilevel"/>
    <w:tmpl w:val="D71A7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1BE6602"/>
    <w:multiLevelType w:val="multilevel"/>
    <w:tmpl w:val="4F109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A6039E"/>
    <w:multiLevelType w:val="multilevel"/>
    <w:tmpl w:val="D230F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545E71"/>
    <w:multiLevelType w:val="multilevel"/>
    <w:tmpl w:val="DE3EA7DC"/>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1" w15:restartNumberingAfterBreak="0">
    <w:nsid w:val="57337A2B"/>
    <w:multiLevelType w:val="multilevel"/>
    <w:tmpl w:val="439AC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B744490"/>
    <w:multiLevelType w:val="multilevel"/>
    <w:tmpl w:val="0BDEB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8B5EA4"/>
    <w:multiLevelType w:val="multilevel"/>
    <w:tmpl w:val="0FB4D48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660C2FB7"/>
    <w:multiLevelType w:val="multilevel"/>
    <w:tmpl w:val="8F1A7882"/>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5" w15:restartNumberingAfterBreak="0">
    <w:nsid w:val="69790D24"/>
    <w:multiLevelType w:val="multilevel"/>
    <w:tmpl w:val="C2BAE50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6" w15:restartNumberingAfterBreak="0">
    <w:nsid w:val="6A0E73CA"/>
    <w:multiLevelType w:val="multilevel"/>
    <w:tmpl w:val="BEA8CF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5FC2881"/>
    <w:multiLevelType w:val="multilevel"/>
    <w:tmpl w:val="15804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2"/>
  </w:num>
  <w:num w:numId="3">
    <w:abstractNumId w:val="11"/>
  </w:num>
  <w:num w:numId="4">
    <w:abstractNumId w:val="6"/>
  </w:num>
  <w:num w:numId="5">
    <w:abstractNumId w:val="1"/>
  </w:num>
  <w:num w:numId="6">
    <w:abstractNumId w:val="17"/>
  </w:num>
  <w:num w:numId="7">
    <w:abstractNumId w:val="9"/>
  </w:num>
  <w:num w:numId="8">
    <w:abstractNumId w:val="13"/>
  </w:num>
  <w:num w:numId="9">
    <w:abstractNumId w:val="15"/>
  </w:num>
  <w:num w:numId="10">
    <w:abstractNumId w:val="14"/>
  </w:num>
  <w:num w:numId="11">
    <w:abstractNumId w:val="8"/>
  </w:num>
  <w:num w:numId="12">
    <w:abstractNumId w:val="3"/>
  </w:num>
  <w:num w:numId="13">
    <w:abstractNumId w:val="12"/>
  </w:num>
  <w:num w:numId="14">
    <w:abstractNumId w:val="5"/>
  </w:num>
  <w:num w:numId="15">
    <w:abstractNumId w:val="0"/>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3E"/>
    <w:rsid w:val="00021FB8"/>
    <w:rsid w:val="00030253"/>
    <w:rsid w:val="00055B0F"/>
    <w:rsid w:val="001619DF"/>
    <w:rsid w:val="00217168"/>
    <w:rsid w:val="002376D1"/>
    <w:rsid w:val="002576BA"/>
    <w:rsid w:val="002B6429"/>
    <w:rsid w:val="00304A01"/>
    <w:rsid w:val="00323246"/>
    <w:rsid w:val="003618F9"/>
    <w:rsid w:val="003972F5"/>
    <w:rsid w:val="003A5710"/>
    <w:rsid w:val="0046772C"/>
    <w:rsid w:val="00486141"/>
    <w:rsid w:val="0051543E"/>
    <w:rsid w:val="005466E9"/>
    <w:rsid w:val="0056230A"/>
    <w:rsid w:val="006505EB"/>
    <w:rsid w:val="00672AC9"/>
    <w:rsid w:val="00690AFB"/>
    <w:rsid w:val="0073172E"/>
    <w:rsid w:val="007353C5"/>
    <w:rsid w:val="0076437E"/>
    <w:rsid w:val="007F1FD2"/>
    <w:rsid w:val="008471C6"/>
    <w:rsid w:val="00921986"/>
    <w:rsid w:val="00953B3F"/>
    <w:rsid w:val="00A04A56"/>
    <w:rsid w:val="00AD128E"/>
    <w:rsid w:val="00C678C2"/>
    <w:rsid w:val="00E74420"/>
    <w:rsid w:val="00F83797"/>
    <w:rsid w:val="00FC6F98"/>
    <w:rsid w:val="00FE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751EC-DA2A-481F-A2BE-3B284E93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1"/>
      <w:ind w:left="787" w:right="665"/>
      <w:jc w:val="center"/>
      <w:outlineLvl w:val="0"/>
    </w:pPr>
    <w:rPr>
      <w:b/>
      <w:bCs/>
      <w:sz w:val="40"/>
      <w:szCs w:val="40"/>
    </w:rPr>
  </w:style>
  <w:style w:type="paragraph" w:styleId="Heading2">
    <w:name w:val="heading 2"/>
    <w:basedOn w:val="Normal"/>
    <w:uiPriority w:val="1"/>
    <w:qFormat/>
    <w:pPr>
      <w:spacing w:before="92"/>
      <w:ind w:left="1080"/>
      <w:outlineLvl w:val="1"/>
    </w:pPr>
    <w:rPr>
      <w:b/>
      <w:bCs/>
      <w:sz w:val="28"/>
      <w:szCs w:val="28"/>
    </w:rPr>
  </w:style>
  <w:style w:type="paragraph" w:styleId="Heading3">
    <w:name w:val="heading 3"/>
    <w:basedOn w:val="Normal"/>
    <w:uiPriority w:val="1"/>
    <w:qFormat/>
    <w:pPr>
      <w:spacing w:before="82"/>
      <w:ind w:left="1080"/>
      <w:outlineLvl w:val="2"/>
    </w:pPr>
    <w:rPr>
      <w:b/>
      <w:bCs/>
      <w:sz w:val="24"/>
      <w:szCs w:val="24"/>
    </w:rPr>
  </w:style>
  <w:style w:type="paragraph" w:styleId="Heading4">
    <w:name w:val="heading 4"/>
    <w:basedOn w:val="Normal"/>
    <w:uiPriority w:val="1"/>
    <w:qFormat/>
    <w:pPr>
      <w:ind w:left="1080"/>
      <w:outlineLvl w:val="3"/>
    </w:pPr>
    <w:rPr>
      <w:sz w:val="24"/>
      <w:szCs w:val="24"/>
    </w:rPr>
  </w:style>
  <w:style w:type="paragraph" w:styleId="Heading5">
    <w:name w:val="heading 5"/>
    <w:basedOn w:val="Normal"/>
    <w:uiPriority w:val="1"/>
    <w:qFormat/>
    <w:pPr>
      <w:spacing w:before="93"/>
      <w:ind w:left="960"/>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uiPriority w:val="99"/>
    <w:rsid w:val="007353C5"/>
    <w:rPr>
      <w:color w:val="0000FF"/>
      <w:u w:val="single"/>
    </w:rPr>
  </w:style>
  <w:style w:type="paragraph" w:styleId="BalloonText">
    <w:name w:val="Balloon Text"/>
    <w:basedOn w:val="Normal"/>
    <w:link w:val="BalloonTextChar"/>
    <w:uiPriority w:val="99"/>
    <w:semiHidden/>
    <w:unhideWhenUsed/>
    <w:rsid w:val="00021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B8"/>
    <w:rPr>
      <w:rFonts w:ascii="Segoe UI" w:hAnsi="Segoe UI" w:cs="Segoe UI"/>
      <w:sz w:val="18"/>
      <w:szCs w:val="18"/>
    </w:rPr>
  </w:style>
  <w:style w:type="character" w:styleId="Strong">
    <w:name w:val="Strong"/>
    <w:basedOn w:val="DefaultParagraphFont"/>
    <w:uiPriority w:val="22"/>
    <w:qFormat/>
    <w:rsid w:val="00546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655077">
      <w:bodyDiv w:val="1"/>
      <w:marLeft w:val="0"/>
      <w:marRight w:val="0"/>
      <w:marTop w:val="0"/>
      <w:marBottom w:val="0"/>
      <w:divBdr>
        <w:top w:val="none" w:sz="0" w:space="0" w:color="auto"/>
        <w:left w:val="none" w:sz="0" w:space="0" w:color="auto"/>
        <w:bottom w:val="none" w:sz="0" w:space="0" w:color="auto"/>
        <w:right w:val="none" w:sz="0" w:space="0" w:color="auto"/>
      </w:divBdr>
    </w:div>
    <w:div w:id="1680620388">
      <w:bodyDiv w:val="1"/>
      <w:marLeft w:val="0"/>
      <w:marRight w:val="0"/>
      <w:marTop w:val="0"/>
      <w:marBottom w:val="0"/>
      <w:divBdr>
        <w:top w:val="none" w:sz="0" w:space="0" w:color="auto"/>
        <w:left w:val="none" w:sz="0" w:space="0" w:color="auto"/>
        <w:bottom w:val="none" w:sz="0" w:space="0" w:color="auto"/>
        <w:right w:val="none" w:sz="0" w:space="0" w:color="auto"/>
      </w:divBdr>
    </w:div>
    <w:div w:id="213112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6" Type="http://schemas.openxmlformats.org/officeDocument/2006/relationships/hyperlink" Target="mailto:admin.devon@splitz.org" TargetMode="External"/><Relationship Id="rId39" Type="http://schemas.openxmlformats.org/officeDocument/2006/relationships/hyperlink" Target="http://www.mermaidsuk.org.uk/" TargetMode="External"/><Relationship Id="rId3" Type="http://schemas.openxmlformats.org/officeDocument/2006/relationships/styles" Target="styles.xml"/><Relationship Id="rId21" Type="http://schemas.openxmlformats.org/officeDocument/2006/relationships/hyperlink" Target="http://www.proceduresonline.com/swcpp/devon/p_underage_sexual_act.html" TargetMode="External"/><Relationship Id="rId34" Type="http://schemas.openxmlformats.org/officeDocument/2006/relationships/hyperlink" Target="http://anti-bullyingalliance.org.uk/" TargetMode="External"/><Relationship Id="rId42" Type="http://schemas.openxmlformats.org/officeDocument/2006/relationships/hyperlink" Target="mailto:mashsecure@devon.gov.uk" TargetMode="External"/><Relationship Id="rId47" Type="http://schemas.openxmlformats.org/officeDocument/2006/relationships/hyperlink" Target="http://www.devon.gov.uk/lado"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947546/Sharing_nudes_and_semi_nudes_how_to_respond_to_an_incident_Summary_V2.pdf" TargetMode="External"/><Relationship Id="rId25" Type="http://schemas.openxmlformats.org/officeDocument/2006/relationships/hyperlink" Target="mailto:csc.caredirect@devon.gov.uk" TargetMode="External"/><Relationship Id="rId33" Type="http://schemas.openxmlformats.org/officeDocument/2006/relationships/hyperlink" Target="http://www.childline.org.uk/pages/home.aspx" TargetMode="External"/><Relationship Id="rId38" Type="http://schemas.openxmlformats.org/officeDocument/2006/relationships/hyperlink" Target="http://www.saferinternet.org.uk/" TargetMode="External"/><Relationship Id="rId46" Type="http://schemas.openxmlformats.org/officeDocument/2006/relationships/hyperlink" Target="mailto:earlyhelpexetersecuremailbox@devon.gov.uk" TargetMode="External"/><Relationship Id="rId2" Type="http://schemas.openxmlformats.org/officeDocument/2006/relationships/numbering" Target="numbering.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 Type="http://schemas.openxmlformats.org/officeDocument/2006/relationships/hyperlink" Target="http://www.proceduresonline.com/swcpp/devon/p_underage_sexual_act.html" TargetMode="External"/><Relationship Id="rId29" Type="http://schemas.openxmlformats.org/officeDocument/2006/relationships/hyperlink" Target="mailto:hello@safe-services.org.uk" TargetMode="External"/><Relationship Id="rId41"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sc.caredirect@devon.gov.uk" TargetMode="External"/><Relationship Id="rId32" Type="http://schemas.openxmlformats.org/officeDocument/2006/relationships/hyperlink" Target="http://www.nspcc.org.uk/" TargetMode="External"/><Relationship Id="rId37" Type="http://schemas.openxmlformats.org/officeDocument/2006/relationships/hyperlink" Target="http://www.thinkuknow.co.uk/" TargetMode="External"/><Relationship Id="rId40" Type="http://schemas.openxmlformats.org/officeDocument/2006/relationships/footer" Target="footer4.xml"/><Relationship Id="rId45" Type="http://schemas.openxmlformats.org/officeDocument/2006/relationships/hyperlink" Target="mailto:earlyhelpsouthsecuremailbox@devon.gov.uk" TargetMode="Externa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3" Type="http://schemas.openxmlformats.org/officeDocument/2006/relationships/hyperlink" Target="mailto:mashsecure@devon.gov.uk" TargetMode="External"/><Relationship Id="rId28" Type="http://schemas.openxmlformats.org/officeDocument/2006/relationships/hyperlink" Target="mailto:hello@safe-services.org.uk" TargetMode="External"/><Relationship Id="rId36" Type="http://schemas.openxmlformats.org/officeDocument/2006/relationships/hyperlink" Target="http://www.childnet.com/" TargetMode="External"/><Relationship Id="rId49"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mailto:help@nspcc.org.uk" TargetMode="External"/><Relationship Id="rId31" Type="http://schemas.openxmlformats.org/officeDocument/2006/relationships/hyperlink" Target="http://www.gov.uk/government/publications/channel-guidance" TargetMode="External"/><Relationship Id="rId44" Type="http://schemas.openxmlformats.org/officeDocument/2006/relationships/hyperlink" Target="mailto:earlyhelpmideastsecuremailbox@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von.gov.uk/lado" TargetMode="External"/><Relationship Id="rId22" Type="http://schemas.openxmlformats.org/officeDocument/2006/relationships/hyperlink" Target="https://www.legislation.gov.uk/ukpga/2021/17/part/1/enacted" TargetMode="External"/><Relationship Id="rId27" Type="http://schemas.openxmlformats.org/officeDocument/2006/relationships/hyperlink" Target="http://www.splitz.org/devon" TargetMode="External"/><Relationship Id="rId30" Type="http://schemas.openxmlformats.org/officeDocument/2006/relationships/hyperlink" Target="http://www.refuge.org.uk/" TargetMode="External"/><Relationship Id="rId35" Type="http://schemas.openxmlformats.org/officeDocument/2006/relationships/hyperlink" Target="http://www.beatbullying.org/" TargetMode="External"/><Relationship Id="rId43" Type="http://schemas.openxmlformats.org/officeDocument/2006/relationships/hyperlink" Target="mailto:earlyhelpnorthsecuremailbox@devon.gov.uk" TargetMode="External"/><Relationship Id="rId48" Type="http://schemas.openxmlformats.org/officeDocument/2006/relationships/hyperlink" Target="http://www.devon.gov.uk/lado" TargetMode="External"/><Relationship Id="rId8" Type="http://schemas.openxmlformats.org/officeDocument/2006/relationships/image" Target="media/image1.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RzqFT/9MIalFQIzUp17vEwAZA==">AMUW2mXAeBYd6sf74iqmPWuyU8Re9DrcKOUCG2F8hrG4SMfVMZGyAftf8zNm5D3HotpQCACUZ+xVhLEYCLYd5GbodGtwVEFi6ShOwbHbN88yrZf7LS6jzpYxDs1clvvcOBMvzciPBpNGu2WQrSt9d3/HIOi6e7sC+gaWtgF7zIauptpOvYj5tB96xd7ts6TxMxNK2cQcJOEo8b3wwuSmySkVKWtyo8xgrg1ZpklPAHcIgXEOTZfg9ip/GIFMMHzLcs33RCmTRJ/QcR38j+ZrBR3NmCrz3a6lP5bBifvO+ZhS3gK0YbDhtW5uWjFqmfJgPhwVHFNX8Yi8XjWwVESi5ijRZZog7x9XetPrWQGS32wT9PfmFTT9d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19230</Words>
  <Characters>109613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NTaylor-bashford</cp:lastModifiedBy>
  <cp:revision>2</cp:revision>
  <cp:lastPrinted>2021-09-01T12:17:00Z</cp:lastPrinted>
  <dcterms:created xsi:type="dcterms:W3CDTF">2021-09-22T08:10:00Z</dcterms:created>
  <dcterms:modified xsi:type="dcterms:W3CDTF">2021-09-22T08:10:00Z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