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BDD" w:rsidRDefault="00637398">
      <w:pPr>
        <w:pStyle w:val="BodyText"/>
        <w:rPr>
          <w:sz w:val="44"/>
        </w:rPr>
      </w:pPr>
      <w:r>
        <w:rPr>
          <w:noProof/>
          <w:color w:val="231F20"/>
          <w:lang w:eastAsia="en-GB"/>
        </w:rPr>
        <w:drawing>
          <wp:anchor distT="0" distB="0" distL="114300" distR="114300" simplePos="0" relativeHeight="487194112" behindDoc="0" locked="0" layoutInCell="1" allowOverlap="1" wp14:anchorId="3B6F2AC6" wp14:editId="32C8CFA3">
            <wp:simplePos x="0" y="0"/>
            <wp:positionH relativeFrom="page">
              <wp:posOffset>4210050</wp:posOffset>
            </wp:positionH>
            <wp:positionV relativeFrom="paragraph">
              <wp:posOffset>-270510</wp:posOffset>
            </wp:positionV>
            <wp:extent cx="1706245" cy="1740032"/>
            <wp:effectExtent l="0" t="0" r="8255" b="0"/>
            <wp:wrapNone/>
            <wp:docPr id="49" name="Picture 49"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245" cy="1740032"/>
                    </a:xfrm>
                    <a:prstGeom prst="rect">
                      <a:avLst/>
                    </a:prstGeom>
                    <a:noFill/>
                  </pic:spPr>
                </pic:pic>
              </a:graphicData>
            </a:graphic>
            <wp14:sizeRelH relativeFrom="page">
              <wp14:pctWidth>0</wp14:pctWidth>
            </wp14:sizeRelH>
            <wp14:sizeRelV relativeFrom="page">
              <wp14:pctHeight>0</wp14:pctHeight>
            </wp14:sizeRelV>
          </wp:anchor>
        </w:drawing>
      </w:r>
    </w:p>
    <w:p w:rsidR="00397BDD" w:rsidRDefault="00397BDD">
      <w:pPr>
        <w:pStyle w:val="BodyText"/>
        <w:spacing w:before="10"/>
        <w:rPr>
          <w:sz w:val="44"/>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Default="00637398" w:rsidP="00637398">
      <w:pPr>
        <w:pStyle w:val="BodyText"/>
        <w:spacing w:before="32" w:line="235" w:lineRule="auto"/>
        <w:ind w:left="100" w:right="7"/>
        <w:rPr>
          <w:color w:val="231F20"/>
        </w:rPr>
      </w:pPr>
    </w:p>
    <w:p w:rsidR="00637398" w:rsidRPr="00C268AB" w:rsidRDefault="00637398" w:rsidP="00637398">
      <w:pPr>
        <w:pStyle w:val="BodyText"/>
        <w:spacing w:before="32" w:line="235" w:lineRule="auto"/>
        <w:ind w:left="100" w:right="7"/>
        <w:jc w:val="center"/>
        <w:rPr>
          <w:b/>
          <w:color w:val="231F20"/>
          <w:sz w:val="32"/>
        </w:rPr>
      </w:pPr>
      <w:r w:rsidRPr="00C268AB">
        <w:rPr>
          <w:b/>
          <w:color w:val="231F20"/>
          <w:sz w:val="32"/>
        </w:rPr>
        <w:t xml:space="preserve">St Joseph’s Sports </w:t>
      </w:r>
      <w:r>
        <w:rPr>
          <w:b/>
          <w:color w:val="231F20"/>
          <w:sz w:val="32"/>
        </w:rPr>
        <w:t>Action Plan including Sports Premium Funding Plan 2021-2022</w:t>
      </w:r>
    </w:p>
    <w:p w:rsidR="00637398" w:rsidRDefault="00637398" w:rsidP="00637398">
      <w:pPr>
        <w:pStyle w:val="BodyText"/>
        <w:spacing w:before="32" w:line="235" w:lineRule="auto"/>
        <w:ind w:left="100" w:right="7"/>
        <w:jc w:val="center"/>
        <w:rPr>
          <w:color w:val="231F20"/>
        </w:rPr>
      </w:pPr>
    </w:p>
    <w:p w:rsidR="00637398" w:rsidRDefault="00637398" w:rsidP="00637398">
      <w:pPr>
        <w:jc w:val="both"/>
      </w:pPr>
      <w:r>
        <w:t>At St Joseph’s Catholic Primary School, Exmouth, the staff and Governors recognise the important contribution that PE makes to the health and well-being of the children.</w:t>
      </w:r>
    </w:p>
    <w:p w:rsidR="00637398" w:rsidRDefault="00637398" w:rsidP="00637398">
      <w:pPr>
        <w:jc w:val="both"/>
      </w:pPr>
      <w:r>
        <w:t xml:space="preserve">We consider that a strong PE curriculum and extra-curricular opportunities have a positive influence on the concentration, attitude, emotional and academic achievement of all pupils of all abilities, needs, backgrounds and ages. We are committed to ensuring that all pupils receive at least 2 hours of high quality curriculum PE per week as well as having the opportunity to attend a range of sporting clubs delivered by confident and well trained teachers. The successful delivery of the curriculum supports all aspects of health education within the school. </w:t>
      </w:r>
    </w:p>
    <w:p w:rsidR="00637398" w:rsidRDefault="00637398" w:rsidP="00637398">
      <w:pPr>
        <w:jc w:val="both"/>
      </w:pPr>
    </w:p>
    <w:p w:rsidR="00637398" w:rsidRDefault="00637398" w:rsidP="00637398">
      <w:pPr>
        <w:jc w:val="both"/>
      </w:pPr>
      <w:r>
        <w:t>Through the local School Sports Partnership (SSP), we also take part in events and competitions alongside 14 other Primary schools in our local cluster, the Exmouth Academic Learning Community (EALC). Recently, we have been very successful at these events taking part in cross-country running, netball, Dartmoor 3-ball and Rounders to name but a few. A highlight for us was winning the local boys football tournament. Talented children are also signposted to local clubs and events to encourage them to develop their skills. Last year many events were cancelled due to Covid, we hope that once guidance allows they will be able to start again.</w:t>
      </w:r>
    </w:p>
    <w:p w:rsidR="00637398" w:rsidRDefault="00637398" w:rsidP="00637398">
      <w:pPr>
        <w:jc w:val="both"/>
      </w:pPr>
    </w:p>
    <w:p w:rsidR="00637398" w:rsidRPr="00C268AB" w:rsidRDefault="00637398" w:rsidP="00637398">
      <w:pPr>
        <w:jc w:val="both"/>
        <w:rPr>
          <w:b/>
        </w:rPr>
      </w:pPr>
      <w:r w:rsidRPr="00C268AB">
        <w:rPr>
          <w:b/>
        </w:rPr>
        <w:t xml:space="preserve">School Sport Premium: </w:t>
      </w:r>
    </w:p>
    <w:p w:rsidR="00637398" w:rsidRDefault="00637398" w:rsidP="00637398">
      <w:pPr>
        <w:jc w:val="both"/>
      </w:pPr>
      <w:r>
        <w:t>From September 2013, all maintained Primary schools have been awarded the School Sports Premium funding. This money is ring-fenced and must be used to support the provision of quality PE and sport.</w:t>
      </w:r>
    </w:p>
    <w:p w:rsidR="00637398" w:rsidRDefault="00637398" w:rsidP="00637398">
      <w:pPr>
        <w:jc w:val="both"/>
        <w:rPr>
          <w:color w:val="231F20"/>
        </w:rPr>
      </w:pPr>
      <w:r>
        <w:t xml:space="preserve">During the academic year 2021 - 2022, St Joseph’s will receive approximately £17,690. </w:t>
      </w:r>
    </w:p>
    <w:p w:rsidR="00397BDD" w:rsidRDefault="00397BDD" w:rsidP="00637398">
      <w:pPr>
        <w:jc w:val="center"/>
        <w:sectPr w:rsidR="00397BDD" w:rsidSect="00637398">
          <w:type w:val="continuous"/>
          <w:pgSz w:w="16840" w:h="11910" w:orient="landscape"/>
          <w:pgMar w:top="1440" w:right="1080" w:bottom="1440" w:left="1080" w:header="720" w:footer="720" w:gutter="0"/>
          <w:cols w:space="720"/>
          <w:docGrid w:linePitch="299"/>
        </w:sectPr>
      </w:pPr>
    </w:p>
    <w:p w:rsidR="00397BDD" w:rsidRDefault="00397BDD">
      <w:pPr>
        <w:pStyle w:val="BodyText"/>
        <w:rPr>
          <w:sz w:val="20"/>
        </w:rPr>
      </w:pPr>
    </w:p>
    <w:p w:rsidR="00397BDD" w:rsidRDefault="00397BDD">
      <w:pPr>
        <w:pStyle w:val="BodyText"/>
        <w:rPr>
          <w:sz w:val="20"/>
        </w:rPr>
      </w:pPr>
    </w:p>
    <w:p w:rsidR="00397BDD" w:rsidRDefault="00397BDD">
      <w:pPr>
        <w:pStyle w:val="BodyText"/>
        <w:rPr>
          <w:sz w:val="20"/>
        </w:rPr>
      </w:pPr>
    </w:p>
    <w:p w:rsidR="00397BDD" w:rsidRDefault="00397BDD">
      <w:pPr>
        <w:pStyle w:val="BodyText"/>
        <w:rPr>
          <w:sz w:val="20"/>
        </w:rPr>
      </w:pPr>
    </w:p>
    <w:p w:rsidR="00397BDD" w:rsidRDefault="00397BDD">
      <w:pPr>
        <w:pStyle w:val="BodyText"/>
        <w:spacing w:before="10"/>
        <w:rPr>
          <w:sz w:val="21"/>
        </w:rPr>
      </w:pPr>
    </w:p>
    <w:p w:rsidR="00397BDD" w:rsidRDefault="00B117C1" w:rsidP="00466B1D">
      <w:pPr>
        <w:pStyle w:val="BodyText"/>
        <w:spacing w:before="57" w:line="235" w:lineRule="auto"/>
        <w:ind w:left="720" w:right="610"/>
      </w:pPr>
      <w:r>
        <w:rPr>
          <w:noProof/>
          <w:lang w:eastAsia="en-GB"/>
        </w:rPr>
        <mc:AlternateContent>
          <mc:Choice Requires="wpg">
            <w:drawing>
              <wp:anchor distT="0" distB="0" distL="114300" distR="114300" simplePos="0" relativeHeight="15731200" behindDoc="0" locked="0" layoutInCell="1" allowOverlap="1">
                <wp:simplePos x="0" y="0"/>
                <wp:positionH relativeFrom="page">
                  <wp:posOffset>457200</wp:posOffset>
                </wp:positionH>
                <wp:positionV relativeFrom="paragraph">
                  <wp:posOffset>-792480</wp:posOffset>
                </wp:positionV>
                <wp:extent cx="10234930" cy="568960"/>
                <wp:effectExtent l="0" t="0" r="0" b="0"/>
                <wp:wrapNone/>
                <wp:docPr id="1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1248"/>
                          <a:chExt cx="16118" cy="896"/>
                        </a:xfrm>
                      </wpg:grpSpPr>
                      <wps:wsp>
                        <wps:cNvPr id="15" name="docshape23"/>
                        <wps:cNvSpPr>
                          <a:spLocks noChangeArrowheads="1"/>
                        </wps:cNvSpPr>
                        <wps:spPr bwMode="auto">
                          <a:xfrm>
                            <a:off x="720" y="-1249"/>
                            <a:ext cx="16118" cy="896"/>
                          </a:xfrm>
                          <a:prstGeom prst="rect">
                            <a:avLst/>
                          </a:prstGeom>
                          <a:solidFill>
                            <a:srgbClr val="006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4"/>
                        <wps:cNvSpPr txBox="1">
                          <a:spLocks noChangeArrowheads="1"/>
                        </wps:cNvSpPr>
                        <wps:spPr bwMode="auto">
                          <a:xfrm>
                            <a:off x="720" y="-1249"/>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B2" w:rsidRDefault="00530DB2">
                              <w:pPr>
                                <w:spacing w:before="68" w:line="235" w:lineRule="auto"/>
                                <w:ind w:left="130" w:right="545"/>
                                <w:rPr>
                                  <w:sz w:val="26"/>
                                </w:rPr>
                              </w:pPr>
                              <w:r>
                                <w:rPr>
                                  <w:color w:val="FFFFFF"/>
                                  <w:sz w:val="26"/>
                                </w:rPr>
                                <w:t>Support</w:t>
                              </w:r>
                              <w:r>
                                <w:rPr>
                                  <w:color w:val="FFFFFF"/>
                                  <w:spacing w:val="-8"/>
                                  <w:sz w:val="26"/>
                                </w:rPr>
                                <w:t xml:space="preserve"> </w:t>
                              </w:r>
                              <w:r>
                                <w:rPr>
                                  <w:color w:val="FFFFFF"/>
                                  <w:sz w:val="26"/>
                                </w:rPr>
                                <w:t>for</w:t>
                              </w:r>
                              <w:r>
                                <w:rPr>
                                  <w:color w:val="FFFFFF"/>
                                  <w:spacing w:val="-7"/>
                                  <w:sz w:val="26"/>
                                </w:rPr>
                                <w:t xml:space="preserve"> </w:t>
                              </w:r>
                              <w:r>
                                <w:rPr>
                                  <w:color w:val="FFFFFF"/>
                                  <w:sz w:val="26"/>
                                </w:rPr>
                                <w:t>review</w:t>
                              </w:r>
                              <w:r>
                                <w:rPr>
                                  <w:color w:val="FFFFFF"/>
                                  <w:spacing w:val="-6"/>
                                  <w:sz w:val="26"/>
                                </w:rPr>
                                <w:t xml:space="preserve"> </w:t>
                              </w:r>
                              <w:r>
                                <w:rPr>
                                  <w:color w:val="FFFFFF"/>
                                  <w:sz w:val="26"/>
                                </w:rPr>
                                <w:t>and</w:t>
                              </w:r>
                              <w:r>
                                <w:rPr>
                                  <w:color w:val="FFFFFF"/>
                                  <w:spacing w:val="-7"/>
                                  <w:sz w:val="26"/>
                                </w:rPr>
                                <w:t xml:space="preserve"> </w:t>
                              </w:r>
                              <w:r>
                                <w:rPr>
                                  <w:color w:val="FFFFFF"/>
                                  <w:sz w:val="26"/>
                                </w:rPr>
                                <w:t>reflection</w:t>
                              </w:r>
                              <w:r>
                                <w:rPr>
                                  <w:color w:val="FFFFFF"/>
                                  <w:spacing w:val="-7"/>
                                  <w:sz w:val="26"/>
                                </w:rPr>
                                <w:t xml:space="preserve"> </w:t>
                              </w:r>
                              <w:r>
                                <w:rPr>
                                  <w:color w:val="FFFFFF"/>
                                  <w:sz w:val="26"/>
                                </w:rPr>
                                <w:t>-</w:t>
                              </w:r>
                              <w:r>
                                <w:rPr>
                                  <w:color w:val="FFFFFF"/>
                                  <w:spacing w:val="-7"/>
                                  <w:sz w:val="26"/>
                                </w:rPr>
                                <w:t xml:space="preserve"> </w:t>
                              </w:r>
                              <w:r>
                                <w:rPr>
                                  <w:color w:val="FFFFFF"/>
                                  <w:sz w:val="26"/>
                                </w:rPr>
                                <w:t>considering</w:t>
                              </w:r>
                              <w:r>
                                <w:rPr>
                                  <w:color w:val="FFFFFF"/>
                                  <w:spacing w:val="-7"/>
                                  <w:sz w:val="26"/>
                                </w:rPr>
                                <w:t xml:space="preserve"> </w:t>
                              </w:r>
                              <w:r>
                                <w:rPr>
                                  <w:color w:val="FFFFFF"/>
                                  <w:sz w:val="26"/>
                                </w:rPr>
                                <w:t>the</w:t>
                              </w:r>
                              <w:r>
                                <w:rPr>
                                  <w:color w:val="FFFFFF"/>
                                  <w:spacing w:val="-6"/>
                                  <w:sz w:val="26"/>
                                </w:rPr>
                                <w:t xml:space="preserve"> </w:t>
                              </w:r>
                              <w:r>
                                <w:rPr>
                                  <w:color w:val="FFFFFF"/>
                                  <w:sz w:val="26"/>
                                </w:rPr>
                                <w:t>5</w:t>
                              </w:r>
                              <w:r>
                                <w:rPr>
                                  <w:color w:val="FFFFFF"/>
                                  <w:spacing w:val="-6"/>
                                  <w:sz w:val="26"/>
                                </w:rPr>
                                <w:t xml:space="preserve"> </w:t>
                              </w:r>
                              <w:r>
                                <w:rPr>
                                  <w:color w:val="FFFFFF"/>
                                  <w:sz w:val="26"/>
                                </w:rPr>
                                <w:t>key</w:t>
                              </w:r>
                              <w:r>
                                <w:rPr>
                                  <w:color w:val="FFFFFF"/>
                                  <w:spacing w:val="-6"/>
                                  <w:sz w:val="26"/>
                                </w:rPr>
                                <w:t xml:space="preserve"> </w:t>
                              </w:r>
                              <w:r>
                                <w:rPr>
                                  <w:color w:val="FFFFFF"/>
                                  <w:sz w:val="26"/>
                                </w:rPr>
                                <w:t>indicators</w:t>
                              </w:r>
                              <w:r>
                                <w:rPr>
                                  <w:color w:val="FFFFFF"/>
                                  <w:spacing w:val="-7"/>
                                  <w:sz w:val="26"/>
                                </w:rPr>
                                <w:t xml:space="preserve"> </w:t>
                              </w:r>
                              <w:r>
                                <w:rPr>
                                  <w:color w:val="FFFFFF"/>
                                  <w:sz w:val="26"/>
                                </w:rPr>
                                <w:t>from</w:t>
                              </w:r>
                              <w:r>
                                <w:rPr>
                                  <w:color w:val="FFFFFF"/>
                                  <w:spacing w:val="-7"/>
                                  <w:sz w:val="26"/>
                                </w:rPr>
                                <w:t xml:space="preserve"> </w:t>
                              </w:r>
                              <w:r>
                                <w:rPr>
                                  <w:color w:val="FFFFFF"/>
                                  <w:sz w:val="26"/>
                                </w:rPr>
                                <w:t>DfE,</w:t>
                              </w:r>
                              <w:r>
                                <w:rPr>
                                  <w:color w:val="FFFFFF"/>
                                  <w:spacing w:val="-8"/>
                                  <w:sz w:val="26"/>
                                </w:rPr>
                                <w:t xml:space="preserve"> </w:t>
                              </w:r>
                              <w:r>
                                <w:rPr>
                                  <w:color w:val="FFFFFF"/>
                                  <w:sz w:val="26"/>
                                </w:rPr>
                                <w:t>what</w:t>
                              </w:r>
                              <w:r>
                                <w:rPr>
                                  <w:color w:val="FFFFFF"/>
                                  <w:spacing w:val="-6"/>
                                  <w:sz w:val="26"/>
                                </w:rPr>
                                <w:t xml:space="preserve"> </w:t>
                              </w:r>
                              <w:r>
                                <w:rPr>
                                  <w:color w:val="FFFFFF"/>
                                  <w:sz w:val="26"/>
                                </w:rPr>
                                <w:t>development</w:t>
                              </w:r>
                              <w:r>
                                <w:rPr>
                                  <w:color w:val="FFFFFF"/>
                                  <w:spacing w:val="-6"/>
                                  <w:sz w:val="26"/>
                                </w:rPr>
                                <w:t xml:space="preserve"> </w:t>
                              </w:r>
                              <w:r>
                                <w:rPr>
                                  <w:color w:val="FFFFFF"/>
                                  <w:sz w:val="26"/>
                                </w:rPr>
                                <w:t>needs</w:t>
                              </w:r>
                              <w:r>
                                <w:rPr>
                                  <w:color w:val="FFFFFF"/>
                                  <w:spacing w:val="-7"/>
                                  <w:sz w:val="26"/>
                                </w:rPr>
                                <w:t xml:space="preserve"> </w:t>
                              </w:r>
                              <w:r>
                                <w:rPr>
                                  <w:color w:val="FFFFFF"/>
                                  <w:sz w:val="26"/>
                                </w:rPr>
                                <w:t>are</w:t>
                              </w:r>
                              <w:r>
                                <w:rPr>
                                  <w:color w:val="FFFFFF"/>
                                  <w:spacing w:val="-6"/>
                                  <w:sz w:val="26"/>
                                </w:rPr>
                                <w:t xml:space="preserve"> </w:t>
                              </w:r>
                              <w:r>
                                <w:rPr>
                                  <w:color w:val="FFFFFF"/>
                                  <w:sz w:val="26"/>
                                </w:rPr>
                                <w:t>a</w:t>
                              </w:r>
                              <w:r>
                                <w:rPr>
                                  <w:color w:val="FFFFFF"/>
                                  <w:spacing w:val="-7"/>
                                  <w:sz w:val="26"/>
                                </w:rPr>
                                <w:t xml:space="preserve"> </w:t>
                              </w:r>
                              <w:r>
                                <w:rPr>
                                  <w:color w:val="FFFFFF"/>
                                  <w:sz w:val="26"/>
                                </w:rPr>
                                <w:t>priority</w:t>
                              </w:r>
                              <w:r>
                                <w:rPr>
                                  <w:color w:val="FFFFFF"/>
                                  <w:spacing w:val="-7"/>
                                  <w:sz w:val="26"/>
                                </w:rPr>
                                <w:t xml:space="preserve"> </w:t>
                              </w:r>
                              <w:r>
                                <w:rPr>
                                  <w:color w:val="FFFFFF"/>
                                  <w:sz w:val="26"/>
                                </w:rPr>
                                <w:t>for</w:t>
                              </w:r>
                              <w:r>
                                <w:rPr>
                                  <w:color w:val="FFFFFF"/>
                                  <w:spacing w:val="-7"/>
                                  <w:sz w:val="26"/>
                                </w:rPr>
                                <w:t xml:space="preserve"> </w:t>
                              </w:r>
                              <w:r>
                                <w:rPr>
                                  <w:color w:val="FFFFFF"/>
                                  <w:sz w:val="26"/>
                                </w:rPr>
                                <w:t>your</w:t>
                              </w:r>
                              <w:r>
                                <w:rPr>
                                  <w:color w:val="FFFFFF"/>
                                  <w:spacing w:val="-7"/>
                                  <w:sz w:val="26"/>
                                </w:rPr>
                                <w:t xml:space="preserve"> </w:t>
                              </w:r>
                              <w:r>
                                <w:rPr>
                                  <w:color w:val="FFFFFF"/>
                                  <w:sz w:val="26"/>
                                </w:rPr>
                                <w:t>setting</w:t>
                              </w:r>
                              <w:r>
                                <w:rPr>
                                  <w:color w:val="FFFFFF"/>
                                  <w:spacing w:val="-6"/>
                                  <w:sz w:val="26"/>
                                </w:rPr>
                                <w:t xml:space="preserve"> </w:t>
                              </w:r>
                              <w:r>
                                <w:rPr>
                                  <w:color w:val="FFFFFF"/>
                                  <w:sz w:val="26"/>
                                </w:rPr>
                                <w:t>and</w:t>
                              </w:r>
                              <w:r>
                                <w:rPr>
                                  <w:color w:val="FFFFFF"/>
                                  <w:spacing w:val="-7"/>
                                  <w:sz w:val="26"/>
                                </w:rPr>
                                <w:t xml:space="preserve"> </w:t>
                              </w:r>
                              <w:r>
                                <w:rPr>
                                  <w:color w:val="FFFFFF"/>
                                  <w:sz w:val="26"/>
                                </w:rPr>
                                <w:t>your</w:t>
                              </w:r>
                              <w:r>
                                <w:rPr>
                                  <w:color w:val="FFFFFF"/>
                                  <w:spacing w:val="1"/>
                                  <w:sz w:val="26"/>
                                </w:rPr>
                                <w:t xml:space="preserve"> </w:t>
                              </w:r>
                              <w:r>
                                <w:rPr>
                                  <w:color w:val="FFFFFF"/>
                                  <w:sz w:val="26"/>
                                </w:rPr>
                                <w:t>pupils</w:t>
                              </w:r>
                              <w:r>
                                <w:rPr>
                                  <w:color w:val="FFFFFF"/>
                                  <w:spacing w:val="-3"/>
                                  <w:sz w:val="26"/>
                                </w:rPr>
                                <w:t xml:space="preserve"> </w:t>
                              </w:r>
                              <w:r>
                                <w:rPr>
                                  <w:color w:val="FFFFFF"/>
                                  <w:sz w:val="26"/>
                                </w:rPr>
                                <w:t>now</w:t>
                              </w:r>
                              <w:r>
                                <w:rPr>
                                  <w:color w:val="FFFFFF"/>
                                  <w:spacing w:val="-2"/>
                                  <w:sz w:val="26"/>
                                </w:rPr>
                                <w:t xml:space="preserve"> </w:t>
                              </w:r>
                              <w:r>
                                <w:rPr>
                                  <w:color w:val="FFFFFF"/>
                                  <w:sz w:val="26"/>
                                </w:rPr>
                                <w:t>and</w:t>
                              </w:r>
                              <w:r>
                                <w:rPr>
                                  <w:color w:val="FFFFFF"/>
                                  <w:spacing w:val="-2"/>
                                  <w:sz w:val="26"/>
                                </w:rPr>
                                <w:t xml:space="preserve"> </w:t>
                              </w:r>
                              <w:r>
                                <w:rPr>
                                  <w:color w:val="FFFFFF"/>
                                  <w:sz w:val="26"/>
                                </w:rPr>
                                <w:t>why?</w:t>
                              </w:r>
                              <w:r>
                                <w:rPr>
                                  <w:color w:val="FFFFFF"/>
                                  <w:spacing w:val="-2"/>
                                  <w:sz w:val="26"/>
                                </w:rPr>
                                <w:t xml:space="preserve"> </w:t>
                              </w:r>
                              <w:r>
                                <w:rPr>
                                  <w:color w:val="FFFFFF"/>
                                  <w:sz w:val="26"/>
                                </w:rPr>
                                <w:t>Use</w:t>
                              </w:r>
                              <w:r>
                                <w:rPr>
                                  <w:color w:val="FFFFFF"/>
                                  <w:spacing w:val="-1"/>
                                  <w:sz w:val="26"/>
                                </w:rPr>
                                <w:t xml:space="preserve"> </w:t>
                              </w:r>
                              <w:r>
                                <w:rPr>
                                  <w:color w:val="FFFFFF"/>
                                  <w:sz w:val="26"/>
                                </w:rPr>
                                <w:t>the</w:t>
                              </w:r>
                              <w:r>
                                <w:rPr>
                                  <w:color w:val="FFFFFF"/>
                                  <w:spacing w:val="-2"/>
                                  <w:sz w:val="26"/>
                                </w:rPr>
                                <w:t xml:space="preserve"> </w:t>
                              </w:r>
                              <w:r>
                                <w:rPr>
                                  <w:color w:val="FFFFFF"/>
                                  <w:sz w:val="26"/>
                                </w:rPr>
                                <w:t>space</w:t>
                              </w:r>
                              <w:r>
                                <w:rPr>
                                  <w:color w:val="FFFFFF"/>
                                  <w:spacing w:val="-2"/>
                                  <w:sz w:val="26"/>
                                </w:rPr>
                                <w:t xml:space="preserve"> </w:t>
                              </w:r>
                              <w:r>
                                <w:rPr>
                                  <w:color w:val="FFFFFF"/>
                                  <w:sz w:val="26"/>
                                </w:rPr>
                                <w:t>below</w:t>
                              </w:r>
                              <w:r>
                                <w:rPr>
                                  <w:color w:val="FFFFFF"/>
                                  <w:spacing w:val="-2"/>
                                  <w:sz w:val="26"/>
                                </w:rPr>
                                <w:t xml:space="preserve"> </w:t>
                              </w:r>
                              <w:r>
                                <w:rPr>
                                  <w:color w:val="FFFFFF"/>
                                  <w:sz w:val="26"/>
                                </w:rPr>
                                <w:t>to</w:t>
                              </w:r>
                              <w:r>
                                <w:rPr>
                                  <w:color w:val="FFFFFF"/>
                                  <w:spacing w:val="-3"/>
                                  <w:sz w:val="26"/>
                                </w:rPr>
                                <w:t xml:space="preserve"> </w:t>
                              </w:r>
                              <w:r>
                                <w:rPr>
                                  <w:color w:val="FFFFFF"/>
                                  <w:sz w:val="26"/>
                                </w:rPr>
                                <w:t>reflect</w:t>
                              </w:r>
                              <w:r>
                                <w:rPr>
                                  <w:color w:val="FFFFFF"/>
                                  <w:spacing w:val="-2"/>
                                  <w:sz w:val="26"/>
                                </w:rPr>
                                <w:t xml:space="preserve"> </w:t>
                              </w:r>
                              <w:r>
                                <w:rPr>
                                  <w:color w:val="FFFFFF"/>
                                  <w:sz w:val="26"/>
                                </w:rPr>
                                <w:t>on</w:t>
                              </w:r>
                              <w:r>
                                <w:rPr>
                                  <w:color w:val="FFFFFF"/>
                                  <w:spacing w:val="-3"/>
                                  <w:sz w:val="26"/>
                                </w:rPr>
                                <w:t xml:space="preserve"> </w:t>
                              </w:r>
                              <w:r>
                                <w:rPr>
                                  <w:color w:val="FFFFFF"/>
                                  <w:sz w:val="26"/>
                                </w:rPr>
                                <w:t>previous</w:t>
                              </w:r>
                              <w:r>
                                <w:rPr>
                                  <w:color w:val="FFFFFF"/>
                                  <w:spacing w:val="-1"/>
                                  <w:sz w:val="26"/>
                                </w:rPr>
                                <w:t xml:space="preserve"> </w:t>
                              </w:r>
                              <w:r>
                                <w:rPr>
                                  <w:color w:val="FFFFFF"/>
                                  <w:sz w:val="26"/>
                                </w:rPr>
                                <w:t>spend</w:t>
                              </w:r>
                              <w:r>
                                <w:rPr>
                                  <w:color w:val="FFFFFF"/>
                                  <w:spacing w:val="-3"/>
                                  <w:sz w:val="26"/>
                                </w:rPr>
                                <w:t xml:space="preserve"> </w:t>
                              </w:r>
                              <w:r>
                                <w:rPr>
                                  <w:color w:val="FFFFFF"/>
                                  <w:sz w:val="26"/>
                                </w:rPr>
                                <w:t>and</w:t>
                              </w:r>
                              <w:r>
                                <w:rPr>
                                  <w:color w:val="FFFFFF"/>
                                  <w:spacing w:val="-2"/>
                                  <w:sz w:val="26"/>
                                </w:rPr>
                                <w:t xml:space="preserve"> </w:t>
                              </w:r>
                              <w:r>
                                <w:rPr>
                                  <w:color w:val="FFFFFF"/>
                                  <w:sz w:val="26"/>
                                </w:rPr>
                                <w:t>key</w:t>
                              </w:r>
                              <w:r>
                                <w:rPr>
                                  <w:color w:val="FFFFFF"/>
                                  <w:spacing w:val="-2"/>
                                  <w:sz w:val="26"/>
                                </w:rPr>
                                <w:t xml:space="preserve"> </w:t>
                              </w:r>
                              <w:r>
                                <w:rPr>
                                  <w:color w:val="FFFFFF"/>
                                  <w:sz w:val="26"/>
                                </w:rPr>
                                <w:t>achievements</w:t>
                              </w:r>
                              <w:r>
                                <w:rPr>
                                  <w:color w:val="FFFFFF"/>
                                  <w:spacing w:val="-2"/>
                                  <w:sz w:val="26"/>
                                </w:rPr>
                                <w:t xml:space="preserve"> </w:t>
                              </w:r>
                              <w:r>
                                <w:rPr>
                                  <w:color w:val="FFFFFF"/>
                                  <w:sz w:val="26"/>
                                </w:rPr>
                                <w:t>and</w:t>
                              </w:r>
                              <w:r>
                                <w:rPr>
                                  <w:color w:val="FFFFFF"/>
                                  <w:spacing w:val="-2"/>
                                  <w:sz w:val="26"/>
                                </w:rPr>
                                <w:t xml:space="preserve"> </w:t>
                              </w:r>
                              <w:r>
                                <w:rPr>
                                  <w:color w:val="FFFFFF"/>
                                  <w:sz w:val="26"/>
                                </w:rPr>
                                <w:t>areas</w:t>
                              </w:r>
                              <w:r>
                                <w:rPr>
                                  <w:color w:val="FFFFFF"/>
                                  <w:spacing w:val="-2"/>
                                  <w:sz w:val="26"/>
                                </w:rPr>
                                <w:t xml:space="preserve"> </w:t>
                              </w:r>
                              <w:r>
                                <w:rPr>
                                  <w:color w:val="FFFFFF"/>
                                  <w:sz w:val="26"/>
                                </w:rPr>
                                <w:t>for</w:t>
                              </w:r>
                              <w:r>
                                <w:rPr>
                                  <w:color w:val="FFFFFF"/>
                                  <w:spacing w:val="-2"/>
                                  <w:sz w:val="26"/>
                                </w:rPr>
                                <w:t xml:space="preserve">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2" o:spid="_x0000_s1026" style="position:absolute;left:0;text-align:left;margin-left:36pt;margin-top:-62.4pt;width:805.9pt;height:44.8pt;z-index:15731200;mso-position-horizontal-relative:page" coordorigin="720,-1248"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">
                <v:rect id="docshape23" o:spid="_x0000_s1027" style="position:absolute;left:720;top:-1249;width:16118;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QhMMA&#10;AADbAAAADwAAAGRycy9kb3ducmV2LnhtbESPTWuDQBCG74H+h2UKuSWrhUowrtIKhRZCaZJeehvc&#10;iZq4s+Ju1fz7bKGQ2wzzzPuRFbPpxEiDay0riNcRCOLK6pZrBd/Ht9UGhPPIGjvLpOBKDor8YZFh&#10;qu3EexoPvhZBhF2KChrv+1RKVzVk0K1tTxxuJzsY9GEdaqkHnIK46eRTFCXSYMvBocGeyoaqy+HX&#10;KAj4z+7LyY9XjD7PsR2TpNwnSi0f55ctCE+zv8P/3+86xH+Gvy5h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QhMMAAADbAAAADwAAAAAAAAAAAAAAAACYAgAAZHJzL2Rv&#10;d25yZXYueG1sUEsFBgAAAAAEAAQA9QAAAIgDAAAAAA==&#10;" fillcolor="#006181" stroked="f"/>
                <v:shapetype id="_x0000_t202" coordsize="21600,21600" o:spt="202" path="m,l,21600r21600,l21600,xe">
                  <v:stroke joinstyle="miter"/>
                  <v:path gradientshapeok="t" o:connecttype="rect"/>
                </v:shapetype>
                <v:shape id="docshape24" o:spid="_x0000_s1028" type="#_x0000_t202" style="position:absolute;left:720;top:-1249;width:16118;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30DB2" w:rsidRDefault="00530DB2">
                        <w:pPr>
                          <w:spacing w:before="68" w:line="235" w:lineRule="auto"/>
                          <w:ind w:left="130" w:right="545"/>
                          <w:rPr>
                            <w:sz w:val="26"/>
                          </w:rPr>
                        </w:pPr>
                        <w:r>
                          <w:rPr>
                            <w:color w:val="FFFFFF"/>
                            <w:sz w:val="26"/>
                          </w:rPr>
                          <w:t>Support</w:t>
                        </w:r>
                        <w:r>
                          <w:rPr>
                            <w:color w:val="FFFFFF"/>
                            <w:spacing w:val="-8"/>
                            <w:sz w:val="26"/>
                          </w:rPr>
                          <w:t xml:space="preserve"> </w:t>
                        </w:r>
                        <w:r>
                          <w:rPr>
                            <w:color w:val="FFFFFF"/>
                            <w:sz w:val="26"/>
                          </w:rPr>
                          <w:t>for</w:t>
                        </w:r>
                        <w:r>
                          <w:rPr>
                            <w:color w:val="FFFFFF"/>
                            <w:spacing w:val="-7"/>
                            <w:sz w:val="26"/>
                          </w:rPr>
                          <w:t xml:space="preserve"> </w:t>
                        </w:r>
                        <w:r>
                          <w:rPr>
                            <w:color w:val="FFFFFF"/>
                            <w:sz w:val="26"/>
                          </w:rPr>
                          <w:t>review</w:t>
                        </w:r>
                        <w:r>
                          <w:rPr>
                            <w:color w:val="FFFFFF"/>
                            <w:spacing w:val="-6"/>
                            <w:sz w:val="26"/>
                          </w:rPr>
                          <w:t xml:space="preserve"> </w:t>
                        </w:r>
                        <w:r>
                          <w:rPr>
                            <w:color w:val="FFFFFF"/>
                            <w:sz w:val="26"/>
                          </w:rPr>
                          <w:t>and</w:t>
                        </w:r>
                        <w:r>
                          <w:rPr>
                            <w:color w:val="FFFFFF"/>
                            <w:spacing w:val="-7"/>
                            <w:sz w:val="26"/>
                          </w:rPr>
                          <w:t xml:space="preserve"> </w:t>
                        </w:r>
                        <w:r>
                          <w:rPr>
                            <w:color w:val="FFFFFF"/>
                            <w:sz w:val="26"/>
                          </w:rPr>
                          <w:t>reflection</w:t>
                        </w:r>
                        <w:r>
                          <w:rPr>
                            <w:color w:val="FFFFFF"/>
                            <w:spacing w:val="-7"/>
                            <w:sz w:val="26"/>
                          </w:rPr>
                          <w:t xml:space="preserve"> </w:t>
                        </w:r>
                        <w:r>
                          <w:rPr>
                            <w:color w:val="FFFFFF"/>
                            <w:sz w:val="26"/>
                          </w:rPr>
                          <w:t>-</w:t>
                        </w:r>
                        <w:r>
                          <w:rPr>
                            <w:color w:val="FFFFFF"/>
                            <w:spacing w:val="-7"/>
                            <w:sz w:val="26"/>
                          </w:rPr>
                          <w:t xml:space="preserve"> </w:t>
                        </w:r>
                        <w:r>
                          <w:rPr>
                            <w:color w:val="FFFFFF"/>
                            <w:sz w:val="26"/>
                          </w:rPr>
                          <w:t>considering</w:t>
                        </w:r>
                        <w:r>
                          <w:rPr>
                            <w:color w:val="FFFFFF"/>
                            <w:spacing w:val="-7"/>
                            <w:sz w:val="26"/>
                          </w:rPr>
                          <w:t xml:space="preserve"> </w:t>
                        </w:r>
                        <w:r>
                          <w:rPr>
                            <w:color w:val="FFFFFF"/>
                            <w:sz w:val="26"/>
                          </w:rPr>
                          <w:t>the</w:t>
                        </w:r>
                        <w:r>
                          <w:rPr>
                            <w:color w:val="FFFFFF"/>
                            <w:spacing w:val="-6"/>
                            <w:sz w:val="26"/>
                          </w:rPr>
                          <w:t xml:space="preserve"> </w:t>
                        </w:r>
                        <w:r>
                          <w:rPr>
                            <w:color w:val="FFFFFF"/>
                            <w:sz w:val="26"/>
                          </w:rPr>
                          <w:t>5</w:t>
                        </w:r>
                        <w:r>
                          <w:rPr>
                            <w:color w:val="FFFFFF"/>
                            <w:spacing w:val="-6"/>
                            <w:sz w:val="26"/>
                          </w:rPr>
                          <w:t xml:space="preserve"> </w:t>
                        </w:r>
                        <w:r>
                          <w:rPr>
                            <w:color w:val="FFFFFF"/>
                            <w:sz w:val="26"/>
                          </w:rPr>
                          <w:t>key</w:t>
                        </w:r>
                        <w:r>
                          <w:rPr>
                            <w:color w:val="FFFFFF"/>
                            <w:spacing w:val="-6"/>
                            <w:sz w:val="26"/>
                          </w:rPr>
                          <w:t xml:space="preserve"> </w:t>
                        </w:r>
                        <w:r>
                          <w:rPr>
                            <w:color w:val="FFFFFF"/>
                            <w:sz w:val="26"/>
                          </w:rPr>
                          <w:t>indicators</w:t>
                        </w:r>
                        <w:r>
                          <w:rPr>
                            <w:color w:val="FFFFFF"/>
                            <w:spacing w:val="-7"/>
                            <w:sz w:val="26"/>
                          </w:rPr>
                          <w:t xml:space="preserve"> </w:t>
                        </w:r>
                        <w:r>
                          <w:rPr>
                            <w:color w:val="FFFFFF"/>
                            <w:sz w:val="26"/>
                          </w:rPr>
                          <w:t>from</w:t>
                        </w:r>
                        <w:r>
                          <w:rPr>
                            <w:color w:val="FFFFFF"/>
                            <w:spacing w:val="-7"/>
                            <w:sz w:val="26"/>
                          </w:rPr>
                          <w:t xml:space="preserve"> </w:t>
                        </w:r>
                        <w:r>
                          <w:rPr>
                            <w:color w:val="FFFFFF"/>
                            <w:sz w:val="26"/>
                          </w:rPr>
                          <w:t>DfE,</w:t>
                        </w:r>
                        <w:r>
                          <w:rPr>
                            <w:color w:val="FFFFFF"/>
                            <w:spacing w:val="-8"/>
                            <w:sz w:val="26"/>
                          </w:rPr>
                          <w:t xml:space="preserve"> </w:t>
                        </w:r>
                        <w:r>
                          <w:rPr>
                            <w:color w:val="FFFFFF"/>
                            <w:sz w:val="26"/>
                          </w:rPr>
                          <w:t>what</w:t>
                        </w:r>
                        <w:r>
                          <w:rPr>
                            <w:color w:val="FFFFFF"/>
                            <w:spacing w:val="-6"/>
                            <w:sz w:val="26"/>
                          </w:rPr>
                          <w:t xml:space="preserve"> </w:t>
                        </w:r>
                        <w:r>
                          <w:rPr>
                            <w:color w:val="FFFFFF"/>
                            <w:sz w:val="26"/>
                          </w:rPr>
                          <w:t>development</w:t>
                        </w:r>
                        <w:r>
                          <w:rPr>
                            <w:color w:val="FFFFFF"/>
                            <w:spacing w:val="-6"/>
                            <w:sz w:val="26"/>
                          </w:rPr>
                          <w:t xml:space="preserve"> </w:t>
                        </w:r>
                        <w:r>
                          <w:rPr>
                            <w:color w:val="FFFFFF"/>
                            <w:sz w:val="26"/>
                          </w:rPr>
                          <w:t>needs</w:t>
                        </w:r>
                        <w:r>
                          <w:rPr>
                            <w:color w:val="FFFFFF"/>
                            <w:spacing w:val="-7"/>
                            <w:sz w:val="26"/>
                          </w:rPr>
                          <w:t xml:space="preserve"> </w:t>
                        </w:r>
                        <w:r>
                          <w:rPr>
                            <w:color w:val="FFFFFF"/>
                            <w:sz w:val="26"/>
                          </w:rPr>
                          <w:t>are</w:t>
                        </w:r>
                        <w:r>
                          <w:rPr>
                            <w:color w:val="FFFFFF"/>
                            <w:spacing w:val="-6"/>
                            <w:sz w:val="26"/>
                          </w:rPr>
                          <w:t xml:space="preserve"> </w:t>
                        </w:r>
                        <w:r>
                          <w:rPr>
                            <w:color w:val="FFFFFF"/>
                            <w:sz w:val="26"/>
                          </w:rPr>
                          <w:t>a</w:t>
                        </w:r>
                        <w:r>
                          <w:rPr>
                            <w:color w:val="FFFFFF"/>
                            <w:spacing w:val="-7"/>
                            <w:sz w:val="26"/>
                          </w:rPr>
                          <w:t xml:space="preserve"> </w:t>
                        </w:r>
                        <w:r>
                          <w:rPr>
                            <w:color w:val="FFFFFF"/>
                            <w:sz w:val="26"/>
                          </w:rPr>
                          <w:t>priority</w:t>
                        </w:r>
                        <w:r>
                          <w:rPr>
                            <w:color w:val="FFFFFF"/>
                            <w:spacing w:val="-7"/>
                            <w:sz w:val="26"/>
                          </w:rPr>
                          <w:t xml:space="preserve"> </w:t>
                        </w:r>
                        <w:r>
                          <w:rPr>
                            <w:color w:val="FFFFFF"/>
                            <w:sz w:val="26"/>
                          </w:rPr>
                          <w:t>for</w:t>
                        </w:r>
                        <w:r>
                          <w:rPr>
                            <w:color w:val="FFFFFF"/>
                            <w:spacing w:val="-7"/>
                            <w:sz w:val="26"/>
                          </w:rPr>
                          <w:t xml:space="preserve"> </w:t>
                        </w:r>
                        <w:r>
                          <w:rPr>
                            <w:color w:val="FFFFFF"/>
                            <w:sz w:val="26"/>
                          </w:rPr>
                          <w:t>your</w:t>
                        </w:r>
                        <w:r>
                          <w:rPr>
                            <w:color w:val="FFFFFF"/>
                            <w:spacing w:val="-7"/>
                            <w:sz w:val="26"/>
                          </w:rPr>
                          <w:t xml:space="preserve"> </w:t>
                        </w:r>
                        <w:r>
                          <w:rPr>
                            <w:color w:val="FFFFFF"/>
                            <w:sz w:val="26"/>
                          </w:rPr>
                          <w:t>setting</w:t>
                        </w:r>
                        <w:r>
                          <w:rPr>
                            <w:color w:val="FFFFFF"/>
                            <w:spacing w:val="-6"/>
                            <w:sz w:val="26"/>
                          </w:rPr>
                          <w:t xml:space="preserve"> </w:t>
                        </w:r>
                        <w:r>
                          <w:rPr>
                            <w:color w:val="FFFFFF"/>
                            <w:sz w:val="26"/>
                          </w:rPr>
                          <w:t>and</w:t>
                        </w:r>
                        <w:r>
                          <w:rPr>
                            <w:color w:val="FFFFFF"/>
                            <w:spacing w:val="-7"/>
                            <w:sz w:val="26"/>
                          </w:rPr>
                          <w:t xml:space="preserve"> </w:t>
                        </w:r>
                        <w:r>
                          <w:rPr>
                            <w:color w:val="FFFFFF"/>
                            <w:sz w:val="26"/>
                          </w:rPr>
                          <w:t>your</w:t>
                        </w:r>
                        <w:r>
                          <w:rPr>
                            <w:color w:val="FFFFFF"/>
                            <w:spacing w:val="1"/>
                            <w:sz w:val="26"/>
                          </w:rPr>
                          <w:t xml:space="preserve"> </w:t>
                        </w:r>
                        <w:r>
                          <w:rPr>
                            <w:color w:val="FFFFFF"/>
                            <w:sz w:val="26"/>
                          </w:rPr>
                          <w:t>pupils</w:t>
                        </w:r>
                        <w:r>
                          <w:rPr>
                            <w:color w:val="FFFFFF"/>
                            <w:spacing w:val="-3"/>
                            <w:sz w:val="26"/>
                          </w:rPr>
                          <w:t xml:space="preserve"> </w:t>
                        </w:r>
                        <w:r>
                          <w:rPr>
                            <w:color w:val="FFFFFF"/>
                            <w:sz w:val="26"/>
                          </w:rPr>
                          <w:t>now</w:t>
                        </w:r>
                        <w:r>
                          <w:rPr>
                            <w:color w:val="FFFFFF"/>
                            <w:spacing w:val="-2"/>
                            <w:sz w:val="26"/>
                          </w:rPr>
                          <w:t xml:space="preserve"> </w:t>
                        </w:r>
                        <w:r>
                          <w:rPr>
                            <w:color w:val="FFFFFF"/>
                            <w:sz w:val="26"/>
                          </w:rPr>
                          <w:t>and</w:t>
                        </w:r>
                        <w:r>
                          <w:rPr>
                            <w:color w:val="FFFFFF"/>
                            <w:spacing w:val="-2"/>
                            <w:sz w:val="26"/>
                          </w:rPr>
                          <w:t xml:space="preserve"> </w:t>
                        </w:r>
                        <w:r>
                          <w:rPr>
                            <w:color w:val="FFFFFF"/>
                            <w:sz w:val="26"/>
                          </w:rPr>
                          <w:t>why?</w:t>
                        </w:r>
                        <w:r>
                          <w:rPr>
                            <w:color w:val="FFFFFF"/>
                            <w:spacing w:val="-2"/>
                            <w:sz w:val="26"/>
                          </w:rPr>
                          <w:t xml:space="preserve"> </w:t>
                        </w:r>
                        <w:r>
                          <w:rPr>
                            <w:color w:val="FFFFFF"/>
                            <w:sz w:val="26"/>
                          </w:rPr>
                          <w:t>Use</w:t>
                        </w:r>
                        <w:r>
                          <w:rPr>
                            <w:color w:val="FFFFFF"/>
                            <w:spacing w:val="-1"/>
                            <w:sz w:val="26"/>
                          </w:rPr>
                          <w:t xml:space="preserve"> </w:t>
                        </w:r>
                        <w:r>
                          <w:rPr>
                            <w:color w:val="FFFFFF"/>
                            <w:sz w:val="26"/>
                          </w:rPr>
                          <w:t>the</w:t>
                        </w:r>
                        <w:r>
                          <w:rPr>
                            <w:color w:val="FFFFFF"/>
                            <w:spacing w:val="-2"/>
                            <w:sz w:val="26"/>
                          </w:rPr>
                          <w:t xml:space="preserve"> </w:t>
                        </w:r>
                        <w:r>
                          <w:rPr>
                            <w:color w:val="FFFFFF"/>
                            <w:sz w:val="26"/>
                          </w:rPr>
                          <w:t>space</w:t>
                        </w:r>
                        <w:r>
                          <w:rPr>
                            <w:color w:val="FFFFFF"/>
                            <w:spacing w:val="-2"/>
                            <w:sz w:val="26"/>
                          </w:rPr>
                          <w:t xml:space="preserve"> </w:t>
                        </w:r>
                        <w:r>
                          <w:rPr>
                            <w:color w:val="FFFFFF"/>
                            <w:sz w:val="26"/>
                          </w:rPr>
                          <w:t>below</w:t>
                        </w:r>
                        <w:r>
                          <w:rPr>
                            <w:color w:val="FFFFFF"/>
                            <w:spacing w:val="-2"/>
                            <w:sz w:val="26"/>
                          </w:rPr>
                          <w:t xml:space="preserve"> </w:t>
                        </w:r>
                        <w:r>
                          <w:rPr>
                            <w:color w:val="FFFFFF"/>
                            <w:sz w:val="26"/>
                          </w:rPr>
                          <w:t>to</w:t>
                        </w:r>
                        <w:r>
                          <w:rPr>
                            <w:color w:val="FFFFFF"/>
                            <w:spacing w:val="-3"/>
                            <w:sz w:val="26"/>
                          </w:rPr>
                          <w:t xml:space="preserve"> </w:t>
                        </w:r>
                        <w:r>
                          <w:rPr>
                            <w:color w:val="FFFFFF"/>
                            <w:sz w:val="26"/>
                          </w:rPr>
                          <w:t>reflect</w:t>
                        </w:r>
                        <w:r>
                          <w:rPr>
                            <w:color w:val="FFFFFF"/>
                            <w:spacing w:val="-2"/>
                            <w:sz w:val="26"/>
                          </w:rPr>
                          <w:t xml:space="preserve"> </w:t>
                        </w:r>
                        <w:r>
                          <w:rPr>
                            <w:color w:val="FFFFFF"/>
                            <w:sz w:val="26"/>
                          </w:rPr>
                          <w:t>on</w:t>
                        </w:r>
                        <w:r>
                          <w:rPr>
                            <w:color w:val="FFFFFF"/>
                            <w:spacing w:val="-3"/>
                            <w:sz w:val="26"/>
                          </w:rPr>
                          <w:t xml:space="preserve"> </w:t>
                        </w:r>
                        <w:r>
                          <w:rPr>
                            <w:color w:val="FFFFFF"/>
                            <w:sz w:val="26"/>
                          </w:rPr>
                          <w:t>previous</w:t>
                        </w:r>
                        <w:r>
                          <w:rPr>
                            <w:color w:val="FFFFFF"/>
                            <w:spacing w:val="-1"/>
                            <w:sz w:val="26"/>
                          </w:rPr>
                          <w:t xml:space="preserve"> </w:t>
                        </w:r>
                        <w:r>
                          <w:rPr>
                            <w:color w:val="FFFFFF"/>
                            <w:sz w:val="26"/>
                          </w:rPr>
                          <w:t>spend</w:t>
                        </w:r>
                        <w:r>
                          <w:rPr>
                            <w:color w:val="FFFFFF"/>
                            <w:spacing w:val="-3"/>
                            <w:sz w:val="26"/>
                          </w:rPr>
                          <w:t xml:space="preserve"> </w:t>
                        </w:r>
                        <w:r>
                          <w:rPr>
                            <w:color w:val="FFFFFF"/>
                            <w:sz w:val="26"/>
                          </w:rPr>
                          <w:t>and</w:t>
                        </w:r>
                        <w:r>
                          <w:rPr>
                            <w:color w:val="FFFFFF"/>
                            <w:spacing w:val="-2"/>
                            <w:sz w:val="26"/>
                          </w:rPr>
                          <w:t xml:space="preserve"> </w:t>
                        </w:r>
                        <w:r>
                          <w:rPr>
                            <w:color w:val="FFFFFF"/>
                            <w:sz w:val="26"/>
                          </w:rPr>
                          <w:t>key</w:t>
                        </w:r>
                        <w:r>
                          <w:rPr>
                            <w:color w:val="FFFFFF"/>
                            <w:spacing w:val="-2"/>
                            <w:sz w:val="26"/>
                          </w:rPr>
                          <w:t xml:space="preserve"> </w:t>
                        </w:r>
                        <w:r>
                          <w:rPr>
                            <w:color w:val="FFFFFF"/>
                            <w:sz w:val="26"/>
                          </w:rPr>
                          <w:t>achievements</w:t>
                        </w:r>
                        <w:r>
                          <w:rPr>
                            <w:color w:val="FFFFFF"/>
                            <w:spacing w:val="-2"/>
                            <w:sz w:val="26"/>
                          </w:rPr>
                          <w:t xml:space="preserve"> </w:t>
                        </w:r>
                        <w:r>
                          <w:rPr>
                            <w:color w:val="FFFFFF"/>
                            <w:sz w:val="26"/>
                          </w:rPr>
                          <w:t>and</w:t>
                        </w:r>
                        <w:r>
                          <w:rPr>
                            <w:color w:val="FFFFFF"/>
                            <w:spacing w:val="-2"/>
                            <w:sz w:val="26"/>
                          </w:rPr>
                          <w:t xml:space="preserve"> </w:t>
                        </w:r>
                        <w:r>
                          <w:rPr>
                            <w:color w:val="FFFFFF"/>
                            <w:sz w:val="26"/>
                          </w:rPr>
                          <w:t>areas</w:t>
                        </w:r>
                        <w:r>
                          <w:rPr>
                            <w:color w:val="FFFFFF"/>
                            <w:spacing w:val="-2"/>
                            <w:sz w:val="26"/>
                          </w:rPr>
                          <w:t xml:space="preserve"> </w:t>
                        </w:r>
                        <w:r>
                          <w:rPr>
                            <w:color w:val="FFFFFF"/>
                            <w:sz w:val="26"/>
                          </w:rPr>
                          <w:t>for</w:t>
                        </w:r>
                        <w:r>
                          <w:rPr>
                            <w:color w:val="FFFFFF"/>
                            <w:spacing w:val="-2"/>
                            <w:sz w:val="26"/>
                          </w:rPr>
                          <w:t xml:space="preserve"> </w:t>
                        </w:r>
                        <w:r>
                          <w:rPr>
                            <w:color w:val="FFFFFF"/>
                            <w:sz w:val="26"/>
                          </w:rPr>
                          <w:t>development.</w:t>
                        </w:r>
                      </w:p>
                    </w:txbxContent>
                  </v:textbox>
                </v:shape>
                <w10:wrap anchorx="page"/>
              </v:group>
            </w:pict>
          </mc:Fallback>
        </mc:AlternateContent>
      </w:r>
      <w:r w:rsidR="006C016C">
        <w:rPr>
          <w:color w:val="231F20"/>
        </w:rPr>
        <w:t>N.B.</w:t>
      </w:r>
      <w:r w:rsidR="006C016C">
        <w:rPr>
          <w:color w:val="231F20"/>
          <w:spacing w:val="46"/>
        </w:rPr>
        <w:t xml:space="preserve"> </w:t>
      </w:r>
      <w:r w:rsidR="006C016C">
        <w:rPr>
          <w:color w:val="231F20"/>
        </w:rPr>
        <w:t>In</w:t>
      </w:r>
      <w:r w:rsidR="006C016C">
        <w:rPr>
          <w:color w:val="231F20"/>
          <w:spacing w:val="-4"/>
        </w:rPr>
        <w:t xml:space="preserve"> </w:t>
      </w:r>
      <w:r w:rsidR="006C016C">
        <w:rPr>
          <w:color w:val="231F20"/>
        </w:rPr>
        <w:t>this</w:t>
      </w:r>
      <w:r w:rsidR="006C016C">
        <w:rPr>
          <w:color w:val="231F20"/>
          <w:spacing w:val="-4"/>
        </w:rPr>
        <w:t xml:space="preserve"> </w:t>
      </w:r>
      <w:r w:rsidR="006C016C">
        <w:rPr>
          <w:color w:val="231F20"/>
        </w:rPr>
        <w:t>section</w:t>
      </w:r>
      <w:r w:rsidR="006C016C">
        <w:rPr>
          <w:color w:val="231F20"/>
          <w:spacing w:val="-4"/>
        </w:rPr>
        <w:t xml:space="preserve"> </w:t>
      </w:r>
      <w:r w:rsidR="006C016C">
        <w:rPr>
          <w:color w:val="231F20"/>
        </w:rPr>
        <w:t>you</w:t>
      </w:r>
      <w:r w:rsidR="006C016C">
        <w:rPr>
          <w:color w:val="231F20"/>
          <w:spacing w:val="-5"/>
        </w:rPr>
        <w:t xml:space="preserve"> </w:t>
      </w:r>
      <w:r w:rsidR="006C016C">
        <w:rPr>
          <w:color w:val="231F20"/>
        </w:rPr>
        <w:t>should</w:t>
      </w:r>
      <w:r w:rsidR="006C016C">
        <w:rPr>
          <w:color w:val="231F20"/>
          <w:spacing w:val="-5"/>
        </w:rPr>
        <w:t xml:space="preserve"> </w:t>
      </w:r>
      <w:r w:rsidR="006C016C">
        <w:rPr>
          <w:color w:val="231F20"/>
        </w:rPr>
        <w:t>refer</w:t>
      </w:r>
      <w:r w:rsidR="006C016C">
        <w:rPr>
          <w:color w:val="231F20"/>
          <w:spacing w:val="-4"/>
        </w:rPr>
        <w:t xml:space="preserve"> </w:t>
      </w:r>
      <w:r w:rsidR="006C016C">
        <w:rPr>
          <w:color w:val="231F20"/>
        </w:rPr>
        <w:t>to</w:t>
      </w:r>
      <w:r w:rsidR="006C016C">
        <w:rPr>
          <w:color w:val="231F20"/>
          <w:spacing w:val="-4"/>
        </w:rPr>
        <w:t xml:space="preserve"> </w:t>
      </w:r>
      <w:r w:rsidR="006C016C">
        <w:rPr>
          <w:color w:val="231F20"/>
        </w:rPr>
        <w:t>any</w:t>
      </w:r>
      <w:r w:rsidR="006C016C">
        <w:rPr>
          <w:color w:val="231F20"/>
          <w:spacing w:val="-4"/>
        </w:rPr>
        <w:t xml:space="preserve"> </w:t>
      </w:r>
      <w:r w:rsidR="006C016C">
        <w:rPr>
          <w:color w:val="231F20"/>
        </w:rPr>
        <w:t>adjustments</w:t>
      </w:r>
      <w:r w:rsidR="006C016C">
        <w:rPr>
          <w:color w:val="231F20"/>
          <w:spacing w:val="-4"/>
        </w:rPr>
        <w:t xml:space="preserve"> </w:t>
      </w:r>
      <w:r w:rsidR="006C016C">
        <w:rPr>
          <w:color w:val="231F20"/>
        </w:rPr>
        <w:t>you</w:t>
      </w:r>
      <w:r w:rsidR="006C016C">
        <w:rPr>
          <w:color w:val="231F20"/>
          <w:spacing w:val="-5"/>
        </w:rPr>
        <w:t xml:space="preserve"> </w:t>
      </w:r>
      <w:r w:rsidR="006C016C">
        <w:rPr>
          <w:color w:val="231F20"/>
        </w:rPr>
        <w:t>might</w:t>
      </w:r>
      <w:r w:rsidR="006C016C">
        <w:rPr>
          <w:color w:val="231F20"/>
          <w:spacing w:val="-4"/>
        </w:rPr>
        <w:t xml:space="preserve"> </w:t>
      </w:r>
      <w:r w:rsidR="006C016C">
        <w:rPr>
          <w:color w:val="231F20"/>
        </w:rPr>
        <w:t>have</w:t>
      </w:r>
      <w:r w:rsidR="006C016C">
        <w:rPr>
          <w:color w:val="231F20"/>
          <w:spacing w:val="-4"/>
        </w:rPr>
        <w:t xml:space="preserve"> </w:t>
      </w:r>
      <w:r w:rsidR="006C016C">
        <w:rPr>
          <w:color w:val="231F20"/>
        </w:rPr>
        <w:t>made</w:t>
      </w:r>
      <w:r w:rsidR="006C016C">
        <w:rPr>
          <w:color w:val="231F20"/>
          <w:spacing w:val="-3"/>
        </w:rPr>
        <w:t xml:space="preserve"> </w:t>
      </w:r>
      <w:r w:rsidR="006C016C">
        <w:rPr>
          <w:color w:val="231F20"/>
        </w:rPr>
        <w:t>due</w:t>
      </w:r>
      <w:r w:rsidR="006C016C">
        <w:rPr>
          <w:color w:val="231F20"/>
          <w:spacing w:val="-5"/>
        </w:rPr>
        <w:t xml:space="preserve"> </w:t>
      </w:r>
      <w:r w:rsidR="006C016C">
        <w:rPr>
          <w:color w:val="231F20"/>
        </w:rPr>
        <w:t>to</w:t>
      </w:r>
      <w:r w:rsidR="006C016C">
        <w:rPr>
          <w:color w:val="231F20"/>
          <w:spacing w:val="-5"/>
        </w:rPr>
        <w:t xml:space="preserve"> </w:t>
      </w:r>
      <w:r w:rsidR="006C016C">
        <w:rPr>
          <w:color w:val="231F20"/>
        </w:rPr>
        <w:t>Covid-19</w:t>
      </w:r>
      <w:r w:rsidR="006C016C">
        <w:rPr>
          <w:color w:val="231F20"/>
          <w:spacing w:val="-4"/>
        </w:rPr>
        <w:t xml:space="preserve"> </w:t>
      </w:r>
      <w:r w:rsidR="006C016C">
        <w:rPr>
          <w:color w:val="231F20"/>
        </w:rPr>
        <w:t>and</w:t>
      </w:r>
      <w:r w:rsidR="006C016C">
        <w:rPr>
          <w:color w:val="231F20"/>
          <w:spacing w:val="-5"/>
        </w:rPr>
        <w:t xml:space="preserve"> </w:t>
      </w:r>
      <w:r w:rsidR="006C016C">
        <w:rPr>
          <w:color w:val="231F20"/>
        </w:rPr>
        <w:t>how</w:t>
      </w:r>
      <w:r w:rsidR="006C016C">
        <w:rPr>
          <w:color w:val="231F20"/>
          <w:spacing w:val="-3"/>
        </w:rPr>
        <w:t xml:space="preserve"> </w:t>
      </w:r>
      <w:r w:rsidR="006C016C">
        <w:rPr>
          <w:color w:val="231F20"/>
        </w:rPr>
        <w:t>these</w:t>
      </w:r>
      <w:r w:rsidR="006C016C">
        <w:rPr>
          <w:color w:val="231F20"/>
          <w:spacing w:val="-4"/>
        </w:rPr>
        <w:t xml:space="preserve"> </w:t>
      </w:r>
      <w:r w:rsidR="006C016C">
        <w:rPr>
          <w:color w:val="231F20"/>
        </w:rPr>
        <w:t>will</w:t>
      </w:r>
      <w:r w:rsidR="006C016C">
        <w:rPr>
          <w:color w:val="231F20"/>
          <w:spacing w:val="-4"/>
        </w:rPr>
        <w:t xml:space="preserve"> </w:t>
      </w:r>
      <w:r w:rsidR="006C016C">
        <w:rPr>
          <w:color w:val="231F20"/>
        </w:rPr>
        <w:t>influence</w:t>
      </w:r>
      <w:r w:rsidR="006C016C">
        <w:rPr>
          <w:color w:val="231F20"/>
          <w:spacing w:val="-5"/>
        </w:rPr>
        <w:t xml:space="preserve"> </w:t>
      </w:r>
      <w:r w:rsidR="006C016C">
        <w:rPr>
          <w:color w:val="231F20"/>
        </w:rPr>
        <w:t>further</w:t>
      </w:r>
      <w:r w:rsidR="006C016C">
        <w:rPr>
          <w:color w:val="231F20"/>
          <w:spacing w:val="-5"/>
        </w:rPr>
        <w:t xml:space="preserve"> </w:t>
      </w:r>
      <w:r w:rsidR="006C016C">
        <w:rPr>
          <w:color w:val="231F20"/>
        </w:rPr>
        <w:t>improvement.</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397BDD">
        <w:trPr>
          <w:trHeight w:val="497"/>
        </w:trPr>
        <w:tc>
          <w:tcPr>
            <w:tcW w:w="7700" w:type="dxa"/>
          </w:tcPr>
          <w:p w:rsidR="00397BDD" w:rsidRDefault="006C016C">
            <w:pPr>
              <w:pStyle w:val="TableParagraph"/>
              <w:spacing w:before="21"/>
              <w:rPr>
                <w:sz w:val="24"/>
              </w:rPr>
            </w:pPr>
            <w:r>
              <w:rPr>
                <w:color w:val="006181"/>
                <w:sz w:val="24"/>
              </w:rPr>
              <w:t>Key</w:t>
            </w:r>
            <w:r>
              <w:rPr>
                <w:color w:val="006181"/>
                <w:spacing w:val="-5"/>
                <w:sz w:val="24"/>
              </w:rPr>
              <w:t xml:space="preserve"> </w:t>
            </w:r>
            <w:r>
              <w:rPr>
                <w:color w:val="006181"/>
                <w:sz w:val="24"/>
              </w:rPr>
              <w:t>achievements</w:t>
            </w:r>
            <w:r>
              <w:rPr>
                <w:color w:val="006181"/>
                <w:spacing w:val="-4"/>
                <w:sz w:val="24"/>
              </w:rPr>
              <w:t xml:space="preserve"> </w:t>
            </w:r>
            <w:r>
              <w:rPr>
                <w:color w:val="006181"/>
                <w:sz w:val="24"/>
              </w:rPr>
              <w:t>to</w:t>
            </w:r>
            <w:r>
              <w:rPr>
                <w:color w:val="006181"/>
                <w:spacing w:val="-6"/>
                <w:sz w:val="24"/>
              </w:rPr>
              <w:t xml:space="preserve"> </w:t>
            </w:r>
            <w:r>
              <w:rPr>
                <w:color w:val="006181"/>
                <w:sz w:val="24"/>
              </w:rPr>
              <w:t>date</w:t>
            </w:r>
            <w:r>
              <w:rPr>
                <w:color w:val="006181"/>
                <w:spacing w:val="-4"/>
                <w:sz w:val="24"/>
              </w:rPr>
              <w:t xml:space="preserve"> </w:t>
            </w:r>
            <w:r>
              <w:rPr>
                <w:color w:val="006181"/>
                <w:sz w:val="24"/>
              </w:rPr>
              <w:t>until</w:t>
            </w:r>
            <w:r>
              <w:rPr>
                <w:color w:val="006181"/>
                <w:spacing w:val="-5"/>
                <w:sz w:val="24"/>
              </w:rPr>
              <w:t xml:space="preserve"> </w:t>
            </w:r>
            <w:r>
              <w:rPr>
                <w:color w:val="006181"/>
                <w:sz w:val="24"/>
              </w:rPr>
              <w:t>July</w:t>
            </w:r>
            <w:r>
              <w:rPr>
                <w:color w:val="006181"/>
                <w:spacing w:val="-5"/>
                <w:sz w:val="24"/>
              </w:rPr>
              <w:t xml:space="preserve"> </w:t>
            </w:r>
            <w:r>
              <w:rPr>
                <w:color w:val="006181"/>
                <w:sz w:val="24"/>
              </w:rPr>
              <w:t>2020:</w:t>
            </w:r>
          </w:p>
        </w:tc>
        <w:tc>
          <w:tcPr>
            <w:tcW w:w="7677" w:type="dxa"/>
          </w:tcPr>
          <w:p w:rsidR="00397BDD" w:rsidRDefault="006C016C">
            <w:pPr>
              <w:pStyle w:val="TableParagraph"/>
              <w:spacing w:before="21"/>
              <w:rPr>
                <w:sz w:val="24"/>
              </w:rPr>
            </w:pPr>
            <w:r>
              <w:rPr>
                <w:color w:val="006181"/>
                <w:sz w:val="24"/>
              </w:rPr>
              <w:t>Areas</w:t>
            </w:r>
            <w:r>
              <w:rPr>
                <w:color w:val="006181"/>
                <w:spacing w:val="-5"/>
                <w:sz w:val="24"/>
              </w:rPr>
              <w:t xml:space="preserve"> </w:t>
            </w:r>
            <w:r>
              <w:rPr>
                <w:color w:val="006181"/>
                <w:sz w:val="24"/>
              </w:rPr>
              <w:t>for</w:t>
            </w:r>
            <w:r>
              <w:rPr>
                <w:color w:val="006181"/>
                <w:spacing w:val="-6"/>
                <w:sz w:val="24"/>
              </w:rPr>
              <w:t xml:space="preserve"> </w:t>
            </w:r>
            <w:r>
              <w:rPr>
                <w:color w:val="006181"/>
                <w:sz w:val="24"/>
              </w:rPr>
              <w:t>further</w:t>
            </w:r>
            <w:r>
              <w:rPr>
                <w:color w:val="006181"/>
                <w:spacing w:val="-6"/>
                <w:sz w:val="24"/>
              </w:rPr>
              <w:t xml:space="preserve"> </w:t>
            </w:r>
            <w:r>
              <w:rPr>
                <w:color w:val="006181"/>
                <w:sz w:val="24"/>
              </w:rPr>
              <w:t>improvement</w:t>
            </w:r>
            <w:r>
              <w:rPr>
                <w:color w:val="006181"/>
                <w:spacing w:val="-5"/>
                <w:sz w:val="24"/>
              </w:rPr>
              <w:t xml:space="preserve"> </w:t>
            </w:r>
            <w:r>
              <w:rPr>
                <w:color w:val="006181"/>
                <w:sz w:val="24"/>
              </w:rPr>
              <w:t>and</w:t>
            </w:r>
            <w:r>
              <w:rPr>
                <w:color w:val="006181"/>
                <w:spacing w:val="-6"/>
                <w:sz w:val="24"/>
              </w:rPr>
              <w:t xml:space="preserve"> </w:t>
            </w:r>
            <w:r>
              <w:rPr>
                <w:color w:val="006181"/>
                <w:sz w:val="24"/>
              </w:rPr>
              <w:t>baseline</w:t>
            </w:r>
            <w:r>
              <w:rPr>
                <w:color w:val="006181"/>
                <w:spacing w:val="-6"/>
                <w:sz w:val="24"/>
              </w:rPr>
              <w:t xml:space="preserve"> </w:t>
            </w:r>
            <w:r>
              <w:rPr>
                <w:color w:val="006181"/>
                <w:sz w:val="24"/>
              </w:rPr>
              <w:t>evidence</w:t>
            </w:r>
            <w:r>
              <w:rPr>
                <w:color w:val="006181"/>
                <w:spacing w:val="-4"/>
                <w:sz w:val="24"/>
              </w:rPr>
              <w:t xml:space="preserve"> </w:t>
            </w:r>
            <w:r>
              <w:rPr>
                <w:color w:val="006181"/>
                <w:sz w:val="24"/>
              </w:rPr>
              <w:t>of</w:t>
            </w:r>
            <w:r>
              <w:rPr>
                <w:color w:val="006181"/>
                <w:spacing w:val="-6"/>
                <w:sz w:val="24"/>
              </w:rPr>
              <w:t xml:space="preserve"> </w:t>
            </w:r>
            <w:r>
              <w:rPr>
                <w:color w:val="006181"/>
                <w:sz w:val="24"/>
              </w:rPr>
              <w:t>need:</w:t>
            </w:r>
          </w:p>
        </w:tc>
      </w:tr>
      <w:tr w:rsidR="00397BDD" w:rsidTr="00466B1D">
        <w:trPr>
          <w:trHeight w:val="6648"/>
        </w:trPr>
        <w:tc>
          <w:tcPr>
            <w:tcW w:w="7700" w:type="dxa"/>
          </w:tcPr>
          <w:p w:rsidR="00637398" w:rsidRDefault="00637398" w:rsidP="00637398">
            <w:pPr>
              <w:pStyle w:val="TableParagraph"/>
              <w:ind w:left="0"/>
            </w:pPr>
            <w:r>
              <w:t xml:space="preserve">To continue to improve the provision of PE and sport at St Joseph’s through staff development. </w:t>
            </w:r>
          </w:p>
          <w:p w:rsidR="00637398" w:rsidRDefault="00637398" w:rsidP="00637398">
            <w:pPr>
              <w:pStyle w:val="TableParagraph"/>
              <w:ind w:left="0"/>
            </w:pPr>
            <w:r>
              <w:sym w:font="Symbol" w:char="F0B7"/>
            </w:r>
            <w:r>
              <w:t xml:space="preserve"> Use of </w:t>
            </w:r>
            <w:proofErr w:type="spellStart"/>
            <w:r>
              <w:t>Pedpass</w:t>
            </w:r>
            <w:proofErr w:type="spellEnd"/>
            <w:r>
              <w:t xml:space="preserve"> consistently across the school has improved teacher knowledge and confidence and allows for successful progression of skills. </w:t>
            </w:r>
          </w:p>
          <w:p w:rsidR="00637398" w:rsidRDefault="00637398" w:rsidP="00637398">
            <w:pPr>
              <w:pStyle w:val="TableParagraph"/>
              <w:ind w:left="0"/>
            </w:pPr>
            <w:r>
              <w:sym w:font="Symbol" w:char="F0B7"/>
            </w:r>
            <w:r>
              <w:t xml:space="preserve"> Teachers received training in a variety of sports to broaden the sporting opportunities and experiences available to pupils. </w:t>
            </w:r>
          </w:p>
          <w:p w:rsidR="00637398" w:rsidRDefault="00637398" w:rsidP="00637398">
            <w:pPr>
              <w:pStyle w:val="TableParagraph"/>
              <w:ind w:left="0"/>
            </w:pPr>
            <w:r>
              <w:sym w:font="Symbol" w:char="F0B7"/>
            </w:r>
            <w:r>
              <w:t xml:space="preserve"> We have included a wider variety of sports and activities in lessons </w:t>
            </w:r>
          </w:p>
          <w:p w:rsidR="00637398" w:rsidRDefault="00637398" w:rsidP="00637398">
            <w:pPr>
              <w:pStyle w:val="TableParagraph"/>
              <w:ind w:left="0"/>
            </w:pPr>
            <w:r>
              <w:t>Sports and activities are included in our remote learning offer. Children took part in competitions at home and sent in scores.</w:t>
            </w:r>
          </w:p>
          <w:p w:rsidR="00637398" w:rsidRDefault="00637398" w:rsidP="00637398">
            <w:pPr>
              <w:pStyle w:val="TableParagraph"/>
              <w:ind w:left="0"/>
            </w:pPr>
            <w:r>
              <w:sym w:font="Symbol" w:char="F0B7"/>
            </w:r>
            <w:r>
              <w:t xml:space="preserve"> Equipment has been purchased to enhance the experiences available. </w:t>
            </w:r>
          </w:p>
          <w:p w:rsidR="00637398" w:rsidRDefault="00637398" w:rsidP="00637398">
            <w:pPr>
              <w:pStyle w:val="TableParagraph"/>
              <w:ind w:left="0"/>
            </w:pPr>
            <w:r>
              <w:sym w:font="Symbol" w:char="F0B7"/>
            </w:r>
            <w:r>
              <w:t xml:space="preserve"> Prior to lockdown children including SEND pupils represented the school in local competitions. </w:t>
            </w:r>
          </w:p>
          <w:p w:rsidR="00637398" w:rsidRDefault="00637398" w:rsidP="00637398">
            <w:pPr>
              <w:pStyle w:val="TableParagraph"/>
              <w:ind w:left="0"/>
            </w:pPr>
            <w:r>
              <w:sym w:font="Symbol" w:char="F0B7"/>
            </w:r>
            <w:r>
              <w:t xml:space="preserve"> The Daily Mile was trialled in two classes across the school </w:t>
            </w:r>
          </w:p>
          <w:p w:rsidR="00637398" w:rsidRDefault="00637398" w:rsidP="00637398">
            <w:pPr>
              <w:pStyle w:val="TableParagraph"/>
              <w:ind w:left="0"/>
            </w:pPr>
            <w:r>
              <w:sym w:font="Symbol" w:char="F0B7"/>
            </w:r>
            <w:r>
              <w:t xml:space="preserve"> Forest School has been very successful with a large percentage of children citing it as their favourite part of school. A new canopy and fencing has increased the time children can use the area and the space they have. </w:t>
            </w:r>
          </w:p>
          <w:p w:rsidR="00637398" w:rsidRDefault="00637398" w:rsidP="00637398">
            <w:pPr>
              <w:pStyle w:val="TableParagraph"/>
              <w:ind w:left="0"/>
            </w:pPr>
            <w:r>
              <w:sym w:font="Symbol" w:char="F0B7"/>
            </w:r>
            <w:r>
              <w:t xml:space="preserve"> New Forest School resources have increased the activities the children can partake in with our trained Forest School leader.</w:t>
            </w:r>
          </w:p>
          <w:p w:rsidR="00637398" w:rsidRDefault="00637398" w:rsidP="00637398">
            <w:pPr>
              <w:pStyle w:val="TableParagraph"/>
              <w:ind w:left="0"/>
            </w:pPr>
            <w:r>
              <w:sym w:font="Symbol" w:char="F0B7"/>
            </w:r>
            <w:r>
              <w:t xml:space="preserve"> Active breaks and lessons seen across the school </w:t>
            </w:r>
          </w:p>
          <w:p w:rsidR="00637398" w:rsidRDefault="00637398" w:rsidP="00637398">
            <w:pPr>
              <w:pStyle w:val="TableParagraph"/>
              <w:ind w:left="0"/>
            </w:pPr>
            <w:r>
              <w:sym w:font="Symbol" w:char="F0B7"/>
            </w:r>
            <w:r>
              <w:t xml:space="preserve"> Out of school activities and sports recognised in weekly online assemblies. </w:t>
            </w:r>
          </w:p>
          <w:p w:rsidR="00637398" w:rsidRDefault="00637398" w:rsidP="00637398">
            <w:pPr>
              <w:pStyle w:val="TableParagraph"/>
              <w:ind w:left="0"/>
            </w:pPr>
            <w:r>
              <w:sym w:font="Symbol" w:char="F0B7"/>
            </w:r>
            <w:r>
              <w:t xml:space="preserve"> Whole school Impact days took place despite restrictions, including Sports Day. </w:t>
            </w:r>
          </w:p>
          <w:p w:rsidR="00637398" w:rsidRDefault="00637398" w:rsidP="00637398">
            <w:pPr>
              <w:pStyle w:val="TableParagraph"/>
              <w:ind w:left="0"/>
            </w:pPr>
            <w:r>
              <w:sym w:font="Symbol" w:char="F0B7"/>
            </w:r>
            <w:r>
              <w:t xml:space="preserve"> Swimming lifesaving sessions and curriculum sessions restarted for summer term</w:t>
            </w:r>
          </w:p>
          <w:p w:rsidR="00397BDD" w:rsidRPr="00637398" w:rsidRDefault="00637398" w:rsidP="00466B1D">
            <w:pPr>
              <w:pStyle w:val="TableParagraph"/>
              <w:ind w:left="0"/>
            </w:pPr>
            <w:r>
              <w:sym w:font="Symbol" w:char="F0B7"/>
            </w:r>
            <w:r>
              <w:t xml:space="preserve"> New play equipment has been used daily by children and very well received by children. </w:t>
            </w:r>
          </w:p>
        </w:tc>
        <w:tc>
          <w:tcPr>
            <w:tcW w:w="7677" w:type="dxa"/>
          </w:tcPr>
          <w:p w:rsidR="002144A1" w:rsidRDefault="00637398" w:rsidP="002144A1">
            <w:pPr>
              <w:pStyle w:val="TableParagraph"/>
              <w:ind w:left="0"/>
            </w:pPr>
            <w:r>
              <w:rPr>
                <w:rFonts w:ascii="Times New Roman"/>
                <w:sz w:val="24"/>
              </w:rPr>
              <w:t xml:space="preserve"> </w:t>
            </w:r>
            <w:r>
              <w:sym w:font="Symbol" w:char="F0B7"/>
            </w:r>
            <w:r>
              <w:t xml:space="preserve"> Increase the amount of extra- curricular clubs after school </w:t>
            </w:r>
          </w:p>
          <w:p w:rsidR="002144A1" w:rsidRDefault="00637398" w:rsidP="002144A1">
            <w:pPr>
              <w:pStyle w:val="TableParagraph"/>
              <w:ind w:left="0"/>
            </w:pPr>
            <w:r>
              <w:sym w:font="Symbol" w:char="F0B7"/>
            </w:r>
            <w:r>
              <w:t xml:space="preserve"> Increase uptake of least active to 100% in extra-curricular activities </w:t>
            </w:r>
          </w:p>
          <w:p w:rsidR="002144A1" w:rsidRDefault="00637398" w:rsidP="002144A1">
            <w:pPr>
              <w:pStyle w:val="TableParagraph"/>
              <w:ind w:left="0"/>
            </w:pPr>
            <w:r>
              <w:sym w:font="Symbol" w:char="F0B7"/>
            </w:r>
            <w:r>
              <w:t xml:space="preserve"> Reinstate leaders</w:t>
            </w:r>
            <w:r w:rsidR="002144A1">
              <w:t>/buddies</w:t>
            </w:r>
            <w:r>
              <w:t xml:space="preserve"> to work across year groups and run </w:t>
            </w:r>
            <w:r w:rsidR="002144A1">
              <w:t>sporting</w:t>
            </w:r>
            <w:r>
              <w:t xml:space="preserve"> </w:t>
            </w:r>
            <w:r w:rsidR="002144A1">
              <w:t>activities</w:t>
            </w:r>
            <w:r>
              <w:t xml:space="preserve">. </w:t>
            </w:r>
          </w:p>
          <w:p w:rsidR="002144A1" w:rsidRDefault="00637398" w:rsidP="002144A1">
            <w:pPr>
              <w:pStyle w:val="TableParagraph"/>
              <w:ind w:left="0"/>
            </w:pPr>
            <w:r>
              <w:sym w:font="Symbol" w:char="F0B7"/>
            </w:r>
            <w:r>
              <w:t xml:space="preserve"> Attend inter competitions across the </w:t>
            </w:r>
            <w:r w:rsidR="002144A1">
              <w:t>community</w:t>
            </w:r>
            <w:r>
              <w:t xml:space="preserve">, including SEND </w:t>
            </w:r>
          </w:p>
          <w:p w:rsidR="002144A1" w:rsidRDefault="00637398" w:rsidP="002144A1">
            <w:pPr>
              <w:pStyle w:val="TableParagraph"/>
              <w:ind w:left="0"/>
            </w:pPr>
            <w:r>
              <w:sym w:font="Symbol" w:char="F0B7"/>
            </w:r>
            <w:r>
              <w:t xml:space="preserve"> Children </w:t>
            </w:r>
            <w:r w:rsidR="002144A1">
              <w:t xml:space="preserve">to </w:t>
            </w:r>
            <w:r>
              <w:t xml:space="preserve">have love of sport </w:t>
            </w:r>
            <w:r w:rsidR="002144A1">
              <w:t xml:space="preserve">and </w:t>
            </w:r>
            <w:r>
              <w:t xml:space="preserve">are motivated and knowledgeable enough to take next steps themselves. </w:t>
            </w:r>
          </w:p>
          <w:p w:rsidR="002144A1" w:rsidRDefault="002144A1" w:rsidP="002144A1">
            <w:pPr>
              <w:pStyle w:val="TableParagraph"/>
              <w:ind w:left="0"/>
            </w:pPr>
            <w:r>
              <w:sym w:font="Symbol" w:char="F0B7"/>
            </w:r>
            <w:r>
              <w:t xml:space="preserve"> Children to have increased body confidence.</w:t>
            </w:r>
          </w:p>
          <w:p w:rsidR="002144A1" w:rsidRDefault="00637398" w:rsidP="002144A1">
            <w:pPr>
              <w:pStyle w:val="TableParagraph"/>
              <w:ind w:left="0"/>
            </w:pPr>
            <w:r>
              <w:sym w:font="Symbol" w:char="F0B7"/>
            </w:r>
            <w:r>
              <w:t xml:space="preserve"> </w:t>
            </w:r>
            <w:r w:rsidR="002144A1">
              <w:t>Active learning to continue in classrooms</w:t>
            </w:r>
            <w:r>
              <w:t xml:space="preserve"> </w:t>
            </w:r>
          </w:p>
          <w:p w:rsidR="002144A1" w:rsidRDefault="00637398" w:rsidP="002144A1">
            <w:pPr>
              <w:pStyle w:val="TableParagraph"/>
              <w:ind w:left="0"/>
            </w:pPr>
            <w:r>
              <w:sym w:font="Symbol" w:char="F0B7"/>
            </w:r>
            <w:r>
              <w:t xml:space="preserve"> </w:t>
            </w:r>
            <w:r w:rsidR="002144A1">
              <w:t>Teachers to access South Dartmoor Sports Academy</w:t>
            </w:r>
            <w:r>
              <w:t xml:space="preserve"> </w:t>
            </w:r>
            <w:r w:rsidR="002144A1">
              <w:t>training sessions.</w:t>
            </w:r>
          </w:p>
          <w:p w:rsidR="002144A1" w:rsidRDefault="002144A1" w:rsidP="002144A1">
            <w:pPr>
              <w:pStyle w:val="TableParagraph"/>
              <w:ind w:left="0"/>
            </w:pPr>
            <w:r>
              <w:sym w:font="Symbol" w:char="F0B7"/>
            </w:r>
            <w:r>
              <w:t xml:space="preserve"> Sports leader to attend South Dartmoor Academy Sports leader training</w:t>
            </w:r>
          </w:p>
          <w:p w:rsidR="002144A1" w:rsidRDefault="00637398" w:rsidP="002144A1">
            <w:pPr>
              <w:pStyle w:val="TableParagraph"/>
              <w:ind w:left="0"/>
            </w:pPr>
            <w:r>
              <w:sym w:font="Symbol" w:char="F0B7"/>
            </w:r>
            <w:r>
              <w:t xml:space="preserve"> Child leaders</w:t>
            </w:r>
            <w:r w:rsidR="002144A1">
              <w:t>/buddies</w:t>
            </w:r>
            <w:r>
              <w:t xml:space="preserve"> to train the next year’s leaders. </w:t>
            </w:r>
          </w:p>
          <w:p w:rsidR="002144A1" w:rsidRDefault="00637398" w:rsidP="002144A1">
            <w:pPr>
              <w:pStyle w:val="TableParagraph"/>
              <w:ind w:left="0"/>
            </w:pPr>
            <w:r>
              <w:sym w:font="Symbol" w:char="F0B7"/>
            </w:r>
            <w:r>
              <w:t xml:space="preserve"> Provide </w:t>
            </w:r>
            <w:r w:rsidR="002144A1">
              <w:t>extra catch-up</w:t>
            </w:r>
            <w:r>
              <w:t xml:space="preserve"> swimming lessons to ensure greater success- aim for 100% </w:t>
            </w:r>
          </w:p>
          <w:p w:rsidR="002144A1" w:rsidRDefault="00637398" w:rsidP="002144A1">
            <w:pPr>
              <w:pStyle w:val="TableParagraph"/>
              <w:ind w:left="0"/>
            </w:pPr>
            <w:r>
              <w:sym w:font="Symbol" w:char="F0B7"/>
            </w:r>
            <w:r>
              <w:t xml:space="preserve"> Assessment embedded across the school </w:t>
            </w:r>
          </w:p>
          <w:p w:rsidR="002144A1" w:rsidRDefault="00637398" w:rsidP="002144A1">
            <w:pPr>
              <w:pStyle w:val="TableParagraph"/>
              <w:ind w:left="0"/>
            </w:pPr>
            <w:r>
              <w:sym w:font="Symbol" w:char="F0B7"/>
            </w:r>
            <w:r>
              <w:t xml:space="preserve"> More articles in local paper and reports in school newsletter </w:t>
            </w:r>
          </w:p>
          <w:p w:rsidR="00397BDD" w:rsidRDefault="00637398" w:rsidP="002144A1">
            <w:pPr>
              <w:pStyle w:val="TableParagraph"/>
              <w:ind w:left="0"/>
              <w:rPr>
                <w:rFonts w:ascii="Times New Roman"/>
                <w:sz w:val="24"/>
              </w:rPr>
            </w:pPr>
            <w:r>
              <w:sym w:font="Symbol" w:char="F0B7"/>
            </w:r>
            <w:r>
              <w:t xml:space="preserve"> </w:t>
            </w:r>
            <w:r w:rsidR="002144A1">
              <w:t>Markings on walls</w:t>
            </w:r>
            <w:r>
              <w:t xml:space="preserve"> and line</w:t>
            </w:r>
            <w:r w:rsidR="002144A1">
              <w:t>s</w:t>
            </w:r>
            <w:r>
              <w:t xml:space="preserve"> to be painted. </w:t>
            </w:r>
          </w:p>
        </w:tc>
      </w:tr>
    </w:tbl>
    <w:p w:rsidR="00397BDD" w:rsidRDefault="00397BDD">
      <w:pPr>
        <w:pStyle w:val="BodyText"/>
        <w:spacing w:before="4"/>
        <w:rPr>
          <w:sz w:val="22"/>
        </w:rPr>
      </w:pPr>
    </w:p>
    <w:p w:rsidR="00397BDD" w:rsidRDefault="006C016C">
      <w:pPr>
        <w:pStyle w:val="BodyText"/>
        <w:spacing w:line="235" w:lineRule="auto"/>
        <w:ind w:left="720" w:right="5795"/>
      </w:pPr>
      <w:r>
        <w:rPr>
          <w:color w:val="231F20"/>
        </w:rPr>
        <w:t>Did</w:t>
      </w:r>
      <w:r>
        <w:rPr>
          <w:color w:val="231F20"/>
          <w:spacing w:val="-6"/>
        </w:rPr>
        <w:t xml:space="preserve"> </w:t>
      </w:r>
      <w:r>
        <w:rPr>
          <w:color w:val="231F20"/>
        </w:rPr>
        <w:t>you</w:t>
      </w:r>
      <w:r>
        <w:rPr>
          <w:color w:val="231F20"/>
          <w:spacing w:val="-5"/>
        </w:rPr>
        <w:t xml:space="preserve"> </w:t>
      </w:r>
      <w:r>
        <w:rPr>
          <w:color w:val="231F20"/>
        </w:rPr>
        <w:t>carry</w:t>
      </w:r>
      <w:r>
        <w:rPr>
          <w:color w:val="231F20"/>
          <w:spacing w:val="-5"/>
        </w:rPr>
        <w:t xml:space="preserve"> </w:t>
      </w:r>
      <w:r>
        <w:rPr>
          <w:color w:val="231F20"/>
        </w:rPr>
        <w:t>forward</w:t>
      </w:r>
      <w:r>
        <w:rPr>
          <w:color w:val="231F20"/>
          <w:spacing w:val="-5"/>
        </w:rPr>
        <w:t xml:space="preserve"> </w:t>
      </w:r>
      <w:proofErr w:type="gramStart"/>
      <w:r>
        <w:rPr>
          <w:color w:val="231F20"/>
        </w:rPr>
        <w:t>an</w:t>
      </w:r>
      <w:r w:rsidR="00353ED9">
        <w:rPr>
          <w:color w:val="231F20"/>
          <w:spacing w:val="-6"/>
        </w:rPr>
        <w:t xml:space="preserve"> </w:t>
      </w:r>
      <w:r>
        <w:rPr>
          <w:color w:val="231F20"/>
        </w:rPr>
        <w:t>underspend</w:t>
      </w:r>
      <w:proofErr w:type="gramEnd"/>
      <w:r>
        <w:rPr>
          <w:color w:val="231F20"/>
          <w:spacing w:val="-5"/>
        </w:rPr>
        <w:t xml:space="preserve"> </w:t>
      </w:r>
      <w:r>
        <w:rPr>
          <w:color w:val="231F20"/>
        </w:rPr>
        <w:t>from</w:t>
      </w:r>
      <w:r>
        <w:rPr>
          <w:color w:val="231F20"/>
          <w:spacing w:val="-5"/>
        </w:rPr>
        <w:t xml:space="preserve"> </w:t>
      </w:r>
      <w:r>
        <w:rPr>
          <w:color w:val="231F20"/>
        </w:rPr>
        <w:t>2019-20</w:t>
      </w:r>
      <w:r>
        <w:rPr>
          <w:color w:val="231F20"/>
          <w:spacing w:val="-5"/>
        </w:rPr>
        <w:t xml:space="preserve"> </w:t>
      </w:r>
      <w:r>
        <w:rPr>
          <w:color w:val="231F20"/>
        </w:rPr>
        <w:t>academic</w:t>
      </w:r>
      <w:r>
        <w:rPr>
          <w:color w:val="231F20"/>
          <w:spacing w:val="-5"/>
        </w:rPr>
        <w:t xml:space="preserve"> </w:t>
      </w:r>
      <w:r>
        <w:rPr>
          <w:color w:val="231F20"/>
        </w:rPr>
        <w:t>year</w:t>
      </w:r>
      <w:r>
        <w:rPr>
          <w:color w:val="231F20"/>
          <w:spacing w:val="-5"/>
        </w:rPr>
        <w:t xml:space="preserve"> </w:t>
      </w:r>
      <w:r>
        <w:rPr>
          <w:color w:val="231F20"/>
        </w:rPr>
        <w:t>into</w:t>
      </w:r>
      <w:r>
        <w:rPr>
          <w:color w:val="231F20"/>
          <w:spacing w:val="-5"/>
        </w:rPr>
        <w:t xml:space="preserve"> </w:t>
      </w:r>
      <w:r>
        <w:rPr>
          <w:color w:val="231F20"/>
        </w:rPr>
        <w:t>the</w:t>
      </w:r>
      <w:r>
        <w:rPr>
          <w:color w:val="231F20"/>
          <w:spacing w:val="-5"/>
        </w:rPr>
        <w:t xml:space="preserve"> </w:t>
      </w:r>
      <w:r>
        <w:rPr>
          <w:color w:val="231F20"/>
        </w:rPr>
        <w:t>current</w:t>
      </w:r>
      <w:r>
        <w:rPr>
          <w:color w:val="231F20"/>
          <w:spacing w:val="-4"/>
        </w:rPr>
        <w:t xml:space="preserve"> </w:t>
      </w:r>
      <w:r>
        <w:rPr>
          <w:color w:val="231F20"/>
        </w:rPr>
        <w:t>academic</w:t>
      </w:r>
      <w:r>
        <w:rPr>
          <w:color w:val="231F20"/>
          <w:spacing w:val="-5"/>
        </w:rPr>
        <w:t xml:space="preserve"> </w:t>
      </w:r>
      <w:r>
        <w:rPr>
          <w:color w:val="231F20"/>
        </w:rPr>
        <w:t>year?</w:t>
      </w:r>
      <w:r>
        <w:rPr>
          <w:color w:val="231F20"/>
          <w:spacing w:val="-52"/>
        </w:rPr>
        <w:t xml:space="preserve"> </w:t>
      </w:r>
      <w:r>
        <w:rPr>
          <w:color w:val="231F20"/>
        </w:rPr>
        <w:t>NO</w:t>
      </w:r>
      <w:r>
        <w:rPr>
          <w:color w:val="231F20"/>
          <w:spacing w:val="-2"/>
        </w:rPr>
        <w:t xml:space="preserve"> </w:t>
      </w:r>
      <w:r>
        <w:rPr>
          <w:color w:val="231F20"/>
          <w:spacing w:val="-1"/>
        </w:rPr>
        <w:t xml:space="preserve"> </w:t>
      </w:r>
    </w:p>
    <w:p w:rsidR="00397BDD" w:rsidRDefault="006C016C">
      <w:pPr>
        <w:tabs>
          <w:tab w:val="left" w:pos="5759"/>
        </w:tabs>
        <w:spacing w:line="290" w:lineRule="exact"/>
        <w:ind w:left="720"/>
        <w:rPr>
          <w:b/>
          <w:sz w:val="24"/>
        </w:rPr>
      </w:pPr>
      <w:r>
        <w:rPr>
          <w:b/>
          <w:color w:val="231F20"/>
          <w:sz w:val="24"/>
        </w:rPr>
        <w:t>=</w:t>
      </w:r>
      <w:r>
        <w:rPr>
          <w:b/>
          <w:color w:val="231F20"/>
          <w:spacing w:val="-5"/>
          <w:sz w:val="24"/>
        </w:rPr>
        <w:t xml:space="preserve"> </w:t>
      </w:r>
      <w:r>
        <w:rPr>
          <w:b/>
          <w:color w:val="231F20"/>
          <w:sz w:val="24"/>
        </w:rPr>
        <w:t>Total</w:t>
      </w:r>
      <w:r>
        <w:rPr>
          <w:b/>
          <w:color w:val="231F20"/>
          <w:spacing w:val="-4"/>
          <w:sz w:val="24"/>
        </w:rPr>
        <w:t xml:space="preserve"> </w:t>
      </w:r>
      <w:r>
        <w:rPr>
          <w:b/>
          <w:color w:val="231F20"/>
          <w:sz w:val="24"/>
        </w:rPr>
        <w:t>to</w:t>
      </w:r>
      <w:r>
        <w:rPr>
          <w:b/>
          <w:color w:val="231F20"/>
          <w:spacing w:val="-3"/>
          <w:sz w:val="24"/>
        </w:rPr>
        <w:t xml:space="preserve"> </w:t>
      </w:r>
      <w:r>
        <w:rPr>
          <w:b/>
          <w:color w:val="231F20"/>
          <w:sz w:val="24"/>
        </w:rPr>
        <w:t>be</w:t>
      </w:r>
      <w:r>
        <w:rPr>
          <w:b/>
          <w:color w:val="231F20"/>
          <w:spacing w:val="-4"/>
          <w:sz w:val="24"/>
        </w:rPr>
        <w:t xml:space="preserve"> </w:t>
      </w:r>
      <w:r>
        <w:rPr>
          <w:b/>
          <w:color w:val="231F20"/>
          <w:sz w:val="24"/>
        </w:rPr>
        <w:t>spent</w:t>
      </w:r>
      <w:r>
        <w:rPr>
          <w:b/>
          <w:color w:val="231F20"/>
          <w:spacing w:val="-3"/>
          <w:sz w:val="24"/>
        </w:rPr>
        <w:t xml:space="preserve"> </w:t>
      </w:r>
      <w:r>
        <w:rPr>
          <w:b/>
          <w:color w:val="231F20"/>
          <w:sz w:val="24"/>
        </w:rPr>
        <w:t>by</w:t>
      </w:r>
      <w:r>
        <w:rPr>
          <w:b/>
          <w:color w:val="231F20"/>
          <w:spacing w:val="-4"/>
          <w:sz w:val="24"/>
        </w:rPr>
        <w:t xml:space="preserve"> </w:t>
      </w:r>
      <w:r>
        <w:rPr>
          <w:b/>
          <w:color w:val="231F20"/>
          <w:sz w:val="24"/>
        </w:rPr>
        <w:t>31st</w:t>
      </w:r>
      <w:r>
        <w:rPr>
          <w:b/>
          <w:color w:val="231F20"/>
          <w:spacing w:val="-3"/>
          <w:sz w:val="24"/>
        </w:rPr>
        <w:t xml:space="preserve"> </w:t>
      </w:r>
      <w:r>
        <w:rPr>
          <w:b/>
          <w:color w:val="231F20"/>
          <w:sz w:val="24"/>
        </w:rPr>
        <w:t>July</w:t>
      </w:r>
      <w:r>
        <w:rPr>
          <w:b/>
          <w:color w:val="231F20"/>
          <w:spacing w:val="-5"/>
          <w:sz w:val="24"/>
        </w:rPr>
        <w:t xml:space="preserve"> </w:t>
      </w:r>
      <w:r w:rsidR="00466B1D">
        <w:rPr>
          <w:b/>
          <w:color w:val="231F20"/>
          <w:sz w:val="24"/>
        </w:rPr>
        <w:t>2021</w:t>
      </w:r>
      <w:r w:rsidR="00466B1D">
        <w:rPr>
          <w:b/>
          <w:color w:val="231F20"/>
          <w:sz w:val="24"/>
        </w:rPr>
        <w:tab/>
        <w:t>£17,690</w:t>
      </w:r>
    </w:p>
    <w:p w:rsidR="00397BDD" w:rsidRDefault="00397BDD">
      <w:pPr>
        <w:spacing w:line="290" w:lineRule="exact"/>
        <w:rPr>
          <w:sz w:val="24"/>
        </w:rPr>
        <w:sectPr w:rsidR="00397BDD">
          <w:footerReference w:type="default" r:id="rId8"/>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trPr>
          <w:trHeight w:val="1760"/>
        </w:trPr>
        <w:tc>
          <w:tcPr>
            <w:tcW w:w="11582" w:type="dxa"/>
          </w:tcPr>
          <w:p w:rsidR="00397BDD" w:rsidRDefault="006C016C">
            <w:pPr>
              <w:pStyle w:val="TableParagraph"/>
              <w:spacing w:before="16"/>
              <w:rPr>
                <w:sz w:val="24"/>
              </w:rPr>
            </w:pPr>
            <w:r>
              <w:rPr>
                <w:color w:val="231F20"/>
                <w:sz w:val="24"/>
              </w:rPr>
              <w:lastRenderedPageBreak/>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397BDD" w:rsidRDefault="00397BDD">
            <w:pPr>
              <w:pStyle w:val="TableParagraph"/>
              <w:spacing w:before="6"/>
              <w:ind w:left="0"/>
              <w:rPr>
                <w:b/>
                <w:sz w:val="23"/>
              </w:rPr>
            </w:pPr>
          </w:p>
          <w:p w:rsidR="00397BDD" w:rsidRDefault="006C016C">
            <w:pPr>
              <w:pStyle w:val="TableParagraph"/>
              <w:spacing w:before="1"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397BDD" w:rsidRDefault="006C016C">
            <w:pPr>
              <w:pStyle w:val="TableParagraph"/>
              <w:spacing w:line="288" w:lineRule="exact"/>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5"/>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4"/>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5"/>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5"/>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5"/>
                <w:sz w:val="24"/>
              </w:rPr>
              <w:t xml:space="preserve"> </w:t>
            </w:r>
            <w:r>
              <w:rPr>
                <w:b/>
                <w:color w:val="231F20"/>
                <w:sz w:val="24"/>
              </w:rPr>
              <w:t>even</w:t>
            </w:r>
          </w:p>
          <w:p w:rsidR="00397BDD" w:rsidRDefault="006C016C">
            <w:pPr>
              <w:pStyle w:val="TableParagraph"/>
              <w:spacing w:line="282" w:lineRule="exact"/>
              <w:rPr>
                <w:b/>
                <w:sz w:val="24"/>
              </w:rPr>
            </w:pPr>
            <w:proofErr w:type="gramStart"/>
            <w:r>
              <w:rPr>
                <w:b/>
                <w:color w:val="231F20"/>
                <w:sz w:val="24"/>
              </w:rPr>
              <w:t>if</w:t>
            </w:r>
            <w:proofErr w:type="gramEnd"/>
            <w:r>
              <w:rPr>
                <w:b/>
                <w:color w:val="231F20"/>
                <w:spacing w:val="-5"/>
                <w:sz w:val="24"/>
              </w:rPr>
              <w:t xml:space="preserve"> </w:t>
            </w:r>
            <w:r>
              <w:rPr>
                <w:b/>
                <w:color w:val="231F20"/>
                <w:sz w:val="24"/>
              </w:rPr>
              <w:t>they</w:t>
            </w:r>
            <w:r>
              <w:rPr>
                <w:b/>
                <w:color w:val="231F20"/>
                <w:spacing w:val="-4"/>
                <w:sz w:val="24"/>
              </w:rPr>
              <w:t xml:space="preserve"> </w:t>
            </w:r>
            <w:r>
              <w:rPr>
                <w:b/>
                <w:color w:val="231F20"/>
                <w:sz w:val="24"/>
              </w:rPr>
              <w:t>do</w:t>
            </w:r>
            <w:r>
              <w:rPr>
                <w:b/>
                <w:color w:val="231F20"/>
                <w:spacing w:val="-4"/>
                <w:sz w:val="24"/>
              </w:rPr>
              <w:t xml:space="preserve"> </w:t>
            </w:r>
            <w:r>
              <w:rPr>
                <w:b/>
                <w:color w:val="231F20"/>
                <w:sz w:val="24"/>
              </w:rPr>
              <w:t>not</w:t>
            </w:r>
            <w:r>
              <w:rPr>
                <w:b/>
                <w:color w:val="231F20"/>
                <w:spacing w:val="-4"/>
                <w:sz w:val="24"/>
              </w:rPr>
              <w:t xml:space="preserve"> </w:t>
            </w:r>
            <w:r>
              <w:rPr>
                <w:b/>
                <w:color w:val="231F20"/>
                <w:sz w:val="24"/>
              </w:rPr>
              <w:t>fully</w:t>
            </w:r>
            <w:r>
              <w:rPr>
                <w:b/>
                <w:color w:val="231F20"/>
                <w:spacing w:val="-5"/>
                <w:sz w:val="24"/>
              </w:rPr>
              <w:t xml:space="preserve"> </w:t>
            </w:r>
            <w:r>
              <w:rPr>
                <w:b/>
                <w:color w:val="231F20"/>
                <w:sz w:val="24"/>
              </w:rPr>
              <w:t>meet</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first</w:t>
            </w:r>
            <w:r>
              <w:rPr>
                <w:b/>
                <w:color w:val="231F20"/>
                <w:spacing w:val="-4"/>
                <w:sz w:val="24"/>
              </w:rPr>
              <w:t xml:space="preserve"> </w:t>
            </w:r>
            <w:r>
              <w:rPr>
                <w:b/>
                <w:color w:val="231F20"/>
                <w:sz w:val="24"/>
              </w:rPr>
              <w:t>two</w:t>
            </w:r>
            <w:r>
              <w:rPr>
                <w:b/>
                <w:color w:val="231F20"/>
                <w:spacing w:val="-5"/>
                <w:sz w:val="24"/>
              </w:rPr>
              <w:t xml:space="preserve"> </w:t>
            </w:r>
            <w:r>
              <w:rPr>
                <w:b/>
                <w:color w:val="231F20"/>
                <w:sz w:val="24"/>
              </w:rPr>
              <w:t>requirements</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NC</w:t>
            </w:r>
            <w:r>
              <w:rPr>
                <w:b/>
                <w:color w:val="231F20"/>
                <w:spacing w:val="-4"/>
                <w:sz w:val="24"/>
              </w:rPr>
              <w:t xml:space="preserve"> </w:t>
            </w:r>
            <w:r>
              <w:rPr>
                <w:b/>
                <w:color w:val="231F20"/>
                <w:sz w:val="24"/>
              </w:rPr>
              <w:t>programme</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study.</w:t>
            </w:r>
          </w:p>
        </w:tc>
        <w:tc>
          <w:tcPr>
            <w:tcW w:w="3798" w:type="dxa"/>
          </w:tcPr>
          <w:p w:rsidR="00397BDD" w:rsidRDefault="00397BDD">
            <w:pPr>
              <w:pStyle w:val="TableParagraph"/>
              <w:ind w:left="0"/>
              <w:rPr>
                <w:rFonts w:ascii="Times New Roman"/>
                <w:sz w:val="24"/>
              </w:rPr>
            </w:pPr>
          </w:p>
        </w:tc>
      </w:tr>
      <w:tr w:rsidR="00397BDD">
        <w:trPr>
          <w:trHeight w:val="1472"/>
        </w:trPr>
        <w:tc>
          <w:tcPr>
            <w:tcW w:w="11582" w:type="dxa"/>
          </w:tcPr>
          <w:p w:rsidR="00397BDD" w:rsidRDefault="006C016C">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397BDD" w:rsidRDefault="006C016C">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2021.</w:t>
            </w:r>
          </w:p>
          <w:p w:rsidR="00397BDD" w:rsidRDefault="006C016C">
            <w:pPr>
              <w:pStyle w:val="TableParagraph"/>
              <w:spacing w:line="281"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97BDD" w:rsidRDefault="000D65D1">
            <w:pPr>
              <w:pStyle w:val="TableParagraph"/>
              <w:spacing w:before="16"/>
              <w:ind w:left="79"/>
              <w:rPr>
                <w:sz w:val="24"/>
              </w:rPr>
            </w:pPr>
            <w:r>
              <w:rPr>
                <w:color w:val="231F20"/>
                <w:sz w:val="24"/>
              </w:rPr>
              <w:t>89</w:t>
            </w:r>
            <w:r w:rsidR="006C016C">
              <w:rPr>
                <w:color w:val="231F20"/>
                <w:sz w:val="24"/>
              </w:rPr>
              <w:t>%</w:t>
            </w:r>
          </w:p>
        </w:tc>
      </w:tr>
      <w:tr w:rsidR="00397BDD">
        <w:trPr>
          <w:trHeight w:val="1189"/>
        </w:trPr>
        <w:tc>
          <w:tcPr>
            <w:tcW w:w="11582" w:type="dxa"/>
          </w:tcPr>
          <w:p w:rsidR="00397BDD" w:rsidRDefault="006C016C">
            <w:pPr>
              <w:pStyle w:val="TableParagraph"/>
              <w:spacing w:before="20"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sidR="0044407E">
              <w:rPr>
                <w:color w:val="231F20"/>
                <w:sz w:val="24"/>
              </w:rPr>
              <w:t>breaststroke</w:t>
            </w:r>
            <w:r>
              <w:rPr>
                <w:color w:val="231F20"/>
                <w:sz w:val="24"/>
              </w:rPr>
              <w:t>?</w:t>
            </w:r>
          </w:p>
          <w:p w:rsidR="00397BDD" w:rsidRDefault="006C016C">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97BDD" w:rsidRDefault="000D65D1">
            <w:pPr>
              <w:pStyle w:val="TableParagraph"/>
              <w:spacing w:before="16"/>
              <w:ind w:left="79"/>
              <w:rPr>
                <w:sz w:val="24"/>
              </w:rPr>
            </w:pPr>
            <w:r>
              <w:rPr>
                <w:color w:val="231F20"/>
                <w:sz w:val="24"/>
              </w:rPr>
              <w:t>89</w:t>
            </w:r>
            <w:r w:rsidR="006C016C">
              <w:rPr>
                <w:color w:val="231F20"/>
                <w:sz w:val="24"/>
              </w:rPr>
              <w:t>%</w:t>
            </w:r>
          </w:p>
        </w:tc>
      </w:tr>
      <w:tr w:rsidR="00397BDD">
        <w:trPr>
          <w:trHeight w:val="1227"/>
        </w:trPr>
        <w:tc>
          <w:tcPr>
            <w:tcW w:w="11582" w:type="dxa"/>
          </w:tcPr>
          <w:p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97BDD" w:rsidRDefault="000D65D1">
            <w:pPr>
              <w:pStyle w:val="TableParagraph"/>
              <w:spacing w:before="16"/>
              <w:ind w:left="79"/>
              <w:rPr>
                <w:sz w:val="24"/>
              </w:rPr>
            </w:pPr>
            <w:r>
              <w:rPr>
                <w:color w:val="231F20"/>
                <w:sz w:val="24"/>
              </w:rPr>
              <w:t>89</w:t>
            </w:r>
            <w:r w:rsidR="006C016C">
              <w:rPr>
                <w:color w:val="231F20"/>
                <w:sz w:val="24"/>
              </w:rPr>
              <w:t>%</w:t>
            </w:r>
          </w:p>
        </w:tc>
      </w:tr>
      <w:tr w:rsidR="00397BDD">
        <w:trPr>
          <w:trHeight w:val="1160"/>
        </w:trPr>
        <w:tc>
          <w:tcPr>
            <w:tcW w:w="11582" w:type="dxa"/>
          </w:tcPr>
          <w:p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97BDD" w:rsidRDefault="006C016C" w:rsidP="00A20F40">
            <w:pPr>
              <w:pStyle w:val="TableParagraph"/>
              <w:spacing w:before="16"/>
              <w:ind w:left="79"/>
              <w:rPr>
                <w:sz w:val="24"/>
              </w:rPr>
            </w:pPr>
            <w:r>
              <w:rPr>
                <w:color w:val="231F20"/>
                <w:sz w:val="24"/>
              </w:rPr>
              <w:t>Yes</w:t>
            </w:r>
            <w:r w:rsidR="00A20F40">
              <w:rPr>
                <w:color w:val="231F20"/>
                <w:sz w:val="24"/>
              </w:rPr>
              <w:t xml:space="preserve"> – life saving year 5 &amp; catch up sessions years 4-6</w:t>
            </w:r>
          </w:p>
        </w:tc>
      </w:tr>
    </w:tbl>
    <w:p w:rsidR="00397BDD" w:rsidRDefault="00397BDD">
      <w:pPr>
        <w:rPr>
          <w:sz w:val="24"/>
        </w:rPr>
        <w:sectPr w:rsidR="00397BDD">
          <w:pgSz w:w="16840" w:h="11910" w:orient="landscape"/>
          <w:pgMar w:top="720" w:right="0" w:bottom="620" w:left="0" w:header="0" w:footer="438" w:gutter="0"/>
          <w:cols w:space="720"/>
        </w:sectPr>
      </w:pPr>
    </w:p>
    <w:p w:rsidR="00397BDD" w:rsidRDefault="00B117C1">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26"/>
                        <wps:cNvSpPr>
                          <a:spLocks noChangeArrowheads="1"/>
                        </wps:cNvSpPr>
                        <wps:spPr bwMode="auto">
                          <a:xfrm>
                            <a:off x="0" y="0"/>
                            <a:ext cx="11141" cy="1224"/>
                          </a:xfrm>
                          <a:prstGeom prst="rect">
                            <a:avLst/>
                          </a:prstGeom>
                          <a:solidFill>
                            <a:srgbClr val="006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7"/>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B2" w:rsidRDefault="00530DB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530DB2" w:rsidRDefault="00530DB2">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25"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">
                <v:rect id="docshape26" o:spid="_x0000_s1030"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I8MIA&#10;AADbAAAADwAAAGRycy9kb3ducmV2LnhtbESPTYvCMBCG78L+hzAL3jSthyLdxuIKCyuI+LEXb0Mz&#10;tnWbSWlirf/eCIK3GeaZ9yPLB9OInjpXW1YQTyMQxIXVNZcK/o4/kzkI55E1NpZJwZ0c5IuPUYap&#10;tjfeU3/wpQgi7FJUUHnfplK6oiKDbmpb4nA7286gD2tXSt3hLYibRs6iKJEGaw4OFba0qqj4P1yN&#10;goCfNjsn198YbS+x7ZNktU+UGn8Oyy8Qngb/hl/fvzrEn8GzSx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cjwwgAAANsAAAAPAAAAAAAAAAAAAAAAAJgCAABkcnMvZG93&#10;bnJldi54bWxQSwUGAAAAAAQABAD1AAAAhwMAAAAA&#10;" fillcolor="#006181" stroked="f"/>
                <v:shape id="docshape27" o:spid="_x0000_s1031"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30DB2" w:rsidRDefault="00530DB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530DB2" w:rsidRDefault="00530DB2">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97BDD">
        <w:trPr>
          <w:trHeight w:val="383"/>
        </w:trPr>
        <w:tc>
          <w:tcPr>
            <w:tcW w:w="3720" w:type="dxa"/>
          </w:tcPr>
          <w:p w:rsidR="00397BDD" w:rsidRDefault="006C016C">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sidR="000D65D1">
              <w:rPr>
                <w:color w:val="231F20"/>
                <w:sz w:val="24"/>
              </w:rPr>
              <w:t>2021/22</w:t>
            </w:r>
          </w:p>
        </w:tc>
        <w:tc>
          <w:tcPr>
            <w:tcW w:w="3600" w:type="dxa"/>
          </w:tcPr>
          <w:p w:rsidR="00397BDD" w:rsidRDefault="006C016C">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Pr>
                <w:color w:val="231F20"/>
                <w:sz w:val="24"/>
              </w:rPr>
              <w:t>£</w:t>
            </w:r>
            <w:r w:rsidR="000D65D1">
              <w:rPr>
                <w:color w:val="231F20"/>
                <w:sz w:val="24"/>
              </w:rPr>
              <w:t>17,690</w:t>
            </w:r>
          </w:p>
        </w:tc>
        <w:tc>
          <w:tcPr>
            <w:tcW w:w="4923" w:type="dxa"/>
            <w:gridSpan w:val="2"/>
          </w:tcPr>
          <w:p w:rsidR="00397BDD" w:rsidRDefault="006C01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0D65D1">
              <w:rPr>
                <w:b/>
                <w:color w:val="231F20"/>
                <w:sz w:val="24"/>
              </w:rPr>
              <w:t xml:space="preserve"> </w:t>
            </w:r>
            <w:r w:rsidR="000D65D1" w:rsidRPr="000D65D1">
              <w:rPr>
                <w:color w:val="231F20"/>
                <w:sz w:val="24"/>
              </w:rPr>
              <w:t>1</w:t>
            </w:r>
            <w:r w:rsidR="000D65D1" w:rsidRPr="000D65D1">
              <w:rPr>
                <w:color w:val="231F20"/>
                <w:sz w:val="24"/>
                <w:vertAlign w:val="superscript"/>
              </w:rPr>
              <w:t>st</w:t>
            </w:r>
            <w:r w:rsidR="000D65D1" w:rsidRPr="000D65D1">
              <w:rPr>
                <w:color w:val="231F20"/>
                <w:sz w:val="24"/>
              </w:rPr>
              <w:t xml:space="preserve"> September 2021</w:t>
            </w:r>
          </w:p>
        </w:tc>
        <w:tc>
          <w:tcPr>
            <w:tcW w:w="3134" w:type="dxa"/>
            <w:tcBorders>
              <w:top w:val="nil"/>
              <w:right w:val="nil"/>
            </w:tcBorders>
          </w:tcPr>
          <w:p w:rsidR="00397BDD" w:rsidRDefault="00397BDD">
            <w:pPr>
              <w:pStyle w:val="TableParagraph"/>
              <w:ind w:left="0"/>
              <w:rPr>
                <w:rFonts w:ascii="Times New Roman"/>
                <w:sz w:val="24"/>
              </w:rPr>
            </w:pPr>
          </w:p>
        </w:tc>
      </w:tr>
      <w:tr w:rsidR="00397BDD">
        <w:trPr>
          <w:trHeight w:val="332"/>
        </w:trPr>
        <w:tc>
          <w:tcPr>
            <w:tcW w:w="12243" w:type="dxa"/>
            <w:gridSpan w:val="4"/>
            <w:vMerge w:val="restart"/>
          </w:tcPr>
          <w:p w:rsidR="00397BDD" w:rsidRDefault="006C016C">
            <w:pPr>
              <w:pStyle w:val="TableParagraph"/>
              <w:spacing w:before="46" w:line="235" w:lineRule="auto"/>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1:</w:t>
            </w:r>
            <w:r>
              <w:rPr>
                <w:b/>
                <w:color w:val="007F97"/>
                <w:spacing w:val="-6"/>
                <w:sz w:val="24"/>
              </w:rPr>
              <w:t xml:space="preserve"> </w:t>
            </w:r>
            <w:r>
              <w:rPr>
                <w:color w:val="007F97"/>
                <w:sz w:val="24"/>
              </w:rPr>
              <w:t>The</w:t>
            </w:r>
            <w:r>
              <w:rPr>
                <w:color w:val="007F97"/>
                <w:spacing w:val="-6"/>
                <w:sz w:val="24"/>
              </w:rPr>
              <w:t xml:space="preserve"> </w:t>
            </w:r>
            <w:r>
              <w:rPr>
                <w:color w:val="007F97"/>
                <w:sz w:val="24"/>
              </w:rPr>
              <w:t>engagement</w:t>
            </w:r>
            <w:r>
              <w:rPr>
                <w:color w:val="007F97"/>
                <w:spacing w:val="-5"/>
                <w:sz w:val="24"/>
              </w:rPr>
              <w:t xml:space="preserve"> </w:t>
            </w:r>
            <w:r>
              <w:rPr>
                <w:color w:val="007F97"/>
                <w:sz w:val="24"/>
              </w:rPr>
              <w:t>of</w:t>
            </w:r>
            <w:r>
              <w:rPr>
                <w:color w:val="007F97"/>
                <w:spacing w:val="-5"/>
                <w:sz w:val="24"/>
              </w:rPr>
              <w:t xml:space="preserve"> </w:t>
            </w:r>
            <w:r>
              <w:rPr>
                <w:color w:val="007F97"/>
                <w:sz w:val="24"/>
                <w:u w:val="single" w:color="007F97"/>
              </w:rPr>
              <w:t>all</w:t>
            </w:r>
            <w:r>
              <w:rPr>
                <w:color w:val="007F97"/>
                <w:spacing w:val="-6"/>
                <w:sz w:val="24"/>
              </w:rPr>
              <w:t xml:space="preserve"> </w:t>
            </w:r>
            <w:r>
              <w:rPr>
                <w:color w:val="007F97"/>
                <w:sz w:val="24"/>
              </w:rPr>
              <w:t>pupils</w:t>
            </w:r>
            <w:r>
              <w:rPr>
                <w:color w:val="007F97"/>
                <w:spacing w:val="-6"/>
                <w:sz w:val="24"/>
              </w:rPr>
              <w:t xml:space="preserve"> </w:t>
            </w:r>
            <w:r>
              <w:rPr>
                <w:color w:val="007F97"/>
                <w:sz w:val="24"/>
              </w:rPr>
              <w:t>in</w:t>
            </w:r>
            <w:r>
              <w:rPr>
                <w:color w:val="007F97"/>
                <w:spacing w:val="-6"/>
                <w:sz w:val="24"/>
              </w:rPr>
              <w:t xml:space="preserve"> </w:t>
            </w:r>
            <w:r>
              <w:rPr>
                <w:color w:val="007F97"/>
                <w:sz w:val="24"/>
              </w:rPr>
              <w:t>regular</w:t>
            </w:r>
            <w:r>
              <w:rPr>
                <w:color w:val="007F97"/>
                <w:spacing w:val="-5"/>
                <w:sz w:val="24"/>
              </w:rPr>
              <w:t xml:space="preserve"> </w:t>
            </w:r>
            <w:r>
              <w:rPr>
                <w:color w:val="007F97"/>
                <w:sz w:val="24"/>
              </w:rPr>
              <w:t>physical</w:t>
            </w:r>
            <w:r>
              <w:rPr>
                <w:color w:val="007F97"/>
                <w:spacing w:val="-6"/>
                <w:sz w:val="24"/>
              </w:rPr>
              <w:t xml:space="preserve"> </w:t>
            </w:r>
            <w:r>
              <w:rPr>
                <w:color w:val="007F97"/>
                <w:sz w:val="24"/>
              </w:rPr>
              <w:t>activity</w:t>
            </w:r>
            <w:r>
              <w:rPr>
                <w:color w:val="007F97"/>
                <w:spacing w:val="-6"/>
                <w:sz w:val="24"/>
              </w:rPr>
              <w:t xml:space="preserve"> </w:t>
            </w:r>
            <w:r>
              <w:rPr>
                <w:color w:val="007F97"/>
                <w:sz w:val="24"/>
              </w:rPr>
              <w:t>–</w:t>
            </w:r>
            <w:r>
              <w:rPr>
                <w:color w:val="007F97"/>
                <w:spacing w:val="-6"/>
                <w:sz w:val="24"/>
              </w:rPr>
              <w:t xml:space="preserve"> </w:t>
            </w:r>
            <w:r>
              <w:rPr>
                <w:color w:val="007F97"/>
                <w:sz w:val="24"/>
              </w:rPr>
              <w:t>Chief</w:t>
            </w:r>
            <w:r>
              <w:rPr>
                <w:color w:val="007F97"/>
                <w:spacing w:val="-6"/>
                <w:sz w:val="24"/>
              </w:rPr>
              <w:t xml:space="preserve"> </w:t>
            </w:r>
            <w:r>
              <w:rPr>
                <w:color w:val="007F97"/>
                <w:sz w:val="24"/>
              </w:rPr>
              <w:t>Medical</w:t>
            </w:r>
            <w:r>
              <w:rPr>
                <w:color w:val="007F97"/>
                <w:spacing w:val="-6"/>
                <w:sz w:val="24"/>
              </w:rPr>
              <w:t xml:space="preserve"> </w:t>
            </w:r>
            <w:r>
              <w:rPr>
                <w:color w:val="007F97"/>
                <w:sz w:val="24"/>
              </w:rPr>
              <w:t>Officers</w:t>
            </w:r>
            <w:r>
              <w:rPr>
                <w:color w:val="007F97"/>
                <w:spacing w:val="-5"/>
                <w:sz w:val="24"/>
              </w:rPr>
              <w:t xml:space="preserve"> </w:t>
            </w:r>
            <w:r>
              <w:rPr>
                <w:color w:val="007F97"/>
                <w:sz w:val="24"/>
              </w:rPr>
              <w:t>guidelines</w:t>
            </w:r>
            <w:r>
              <w:rPr>
                <w:color w:val="007F97"/>
                <w:spacing w:val="-5"/>
                <w:sz w:val="24"/>
              </w:rPr>
              <w:t xml:space="preserve"> </w:t>
            </w:r>
            <w:r>
              <w:rPr>
                <w:color w:val="007F97"/>
                <w:sz w:val="24"/>
              </w:rPr>
              <w:t>recommend</w:t>
            </w:r>
            <w:r>
              <w:rPr>
                <w:color w:val="007F97"/>
                <w:spacing w:val="-6"/>
                <w:sz w:val="24"/>
              </w:rPr>
              <w:t xml:space="preserve"> </w:t>
            </w:r>
            <w:r>
              <w:rPr>
                <w:color w:val="007F97"/>
                <w:sz w:val="24"/>
              </w:rPr>
              <w:t>that</w:t>
            </w:r>
            <w:r>
              <w:rPr>
                <w:color w:val="007F97"/>
                <w:spacing w:val="-52"/>
                <w:sz w:val="24"/>
              </w:rPr>
              <w:t xml:space="preserve"> </w:t>
            </w:r>
            <w:r>
              <w:rPr>
                <w:color w:val="007F97"/>
                <w:sz w:val="24"/>
              </w:rPr>
              <w:t>primary</w:t>
            </w:r>
            <w:r>
              <w:rPr>
                <w:color w:val="007F97"/>
                <w:spacing w:val="-1"/>
                <w:sz w:val="24"/>
              </w:rPr>
              <w:t xml:space="preserve"> </w:t>
            </w:r>
            <w:r>
              <w:rPr>
                <w:color w:val="007F97"/>
                <w:sz w:val="24"/>
              </w:rPr>
              <w:t>school</w:t>
            </w:r>
            <w:r>
              <w:rPr>
                <w:color w:val="007F97"/>
                <w:spacing w:val="-2"/>
                <w:sz w:val="24"/>
              </w:rPr>
              <w:t xml:space="preserve"> </w:t>
            </w:r>
            <w:r>
              <w:rPr>
                <w:color w:val="007F97"/>
                <w:sz w:val="24"/>
              </w:rPr>
              <w:t>pupils</w:t>
            </w:r>
            <w:r>
              <w:rPr>
                <w:color w:val="007F97"/>
                <w:spacing w:val="-2"/>
                <w:sz w:val="24"/>
              </w:rPr>
              <w:t xml:space="preserve"> </w:t>
            </w:r>
            <w:r>
              <w:rPr>
                <w:color w:val="007F97"/>
                <w:sz w:val="24"/>
              </w:rPr>
              <w:t>undertake</w:t>
            </w:r>
            <w:r>
              <w:rPr>
                <w:color w:val="007F97"/>
                <w:spacing w:val="-1"/>
                <w:sz w:val="24"/>
              </w:rPr>
              <w:t xml:space="preserve"> </w:t>
            </w:r>
            <w:r>
              <w:rPr>
                <w:color w:val="007F97"/>
                <w:sz w:val="24"/>
              </w:rPr>
              <w:t>at</w:t>
            </w:r>
            <w:r>
              <w:rPr>
                <w:color w:val="007F97"/>
                <w:spacing w:val="-1"/>
                <w:sz w:val="24"/>
              </w:rPr>
              <w:t xml:space="preserve"> </w:t>
            </w:r>
            <w:r>
              <w:rPr>
                <w:color w:val="007F97"/>
                <w:sz w:val="24"/>
              </w:rPr>
              <w:t>least</w:t>
            </w:r>
            <w:r>
              <w:rPr>
                <w:color w:val="007F97"/>
                <w:spacing w:val="-1"/>
                <w:sz w:val="24"/>
              </w:rPr>
              <w:t xml:space="preserve"> </w:t>
            </w:r>
            <w:r>
              <w:rPr>
                <w:color w:val="007F97"/>
                <w:sz w:val="24"/>
              </w:rPr>
              <w:t>30 minutes</w:t>
            </w:r>
            <w:r>
              <w:rPr>
                <w:color w:val="007F97"/>
                <w:spacing w:val="-1"/>
                <w:sz w:val="24"/>
              </w:rPr>
              <w:t xml:space="preserve"> </w:t>
            </w:r>
            <w:r>
              <w:rPr>
                <w:color w:val="007F97"/>
                <w:sz w:val="24"/>
              </w:rPr>
              <w:t>of</w:t>
            </w:r>
            <w:r>
              <w:rPr>
                <w:color w:val="007F97"/>
                <w:spacing w:val="-2"/>
                <w:sz w:val="24"/>
              </w:rPr>
              <w:t xml:space="preserve"> </w:t>
            </w:r>
            <w:r>
              <w:rPr>
                <w:color w:val="007F97"/>
                <w:sz w:val="24"/>
              </w:rPr>
              <w:t>physical</w:t>
            </w:r>
            <w:r>
              <w:rPr>
                <w:color w:val="007F97"/>
                <w:spacing w:val="-2"/>
                <w:sz w:val="24"/>
              </w:rPr>
              <w:t xml:space="preserve"> </w:t>
            </w:r>
            <w:r>
              <w:rPr>
                <w:color w:val="007F97"/>
                <w:sz w:val="24"/>
              </w:rPr>
              <w:t>activity</w:t>
            </w:r>
            <w:r>
              <w:rPr>
                <w:color w:val="007F97"/>
                <w:spacing w:val="-2"/>
                <w:sz w:val="24"/>
              </w:rPr>
              <w:t xml:space="preserve"> </w:t>
            </w:r>
            <w:r>
              <w:rPr>
                <w:color w:val="007F97"/>
                <w:sz w:val="24"/>
              </w:rPr>
              <w:t>a</w:t>
            </w:r>
            <w:r>
              <w:rPr>
                <w:color w:val="007F97"/>
                <w:spacing w:val="-2"/>
                <w:sz w:val="24"/>
              </w:rPr>
              <w:t xml:space="preserve"> </w:t>
            </w:r>
            <w:r>
              <w:rPr>
                <w:color w:val="007F97"/>
                <w:sz w:val="24"/>
              </w:rPr>
              <w:t>day</w:t>
            </w:r>
            <w:r>
              <w:rPr>
                <w:color w:val="007F97"/>
                <w:spacing w:val="-1"/>
                <w:sz w:val="24"/>
              </w:rPr>
              <w:t xml:space="preserve"> </w:t>
            </w:r>
            <w:r>
              <w:rPr>
                <w:color w:val="007F97"/>
                <w:sz w:val="24"/>
              </w:rPr>
              <w:t>in</w:t>
            </w:r>
            <w:r>
              <w:rPr>
                <w:color w:val="007F97"/>
                <w:spacing w:val="-1"/>
                <w:sz w:val="24"/>
              </w:rPr>
              <w:t xml:space="preserve"> </w:t>
            </w:r>
            <w:r>
              <w:rPr>
                <w:color w:val="007F97"/>
                <w:sz w:val="24"/>
              </w:rPr>
              <w:t>school</w:t>
            </w:r>
          </w:p>
        </w:tc>
        <w:tc>
          <w:tcPr>
            <w:tcW w:w="3134" w:type="dxa"/>
          </w:tcPr>
          <w:p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32"/>
        </w:trPr>
        <w:tc>
          <w:tcPr>
            <w:tcW w:w="12243" w:type="dxa"/>
            <w:gridSpan w:val="4"/>
            <w:vMerge/>
            <w:tcBorders>
              <w:top w:val="nil"/>
            </w:tcBorders>
          </w:tcPr>
          <w:p w:rsidR="00397BDD" w:rsidRDefault="00397BDD">
            <w:pPr>
              <w:rPr>
                <w:sz w:val="2"/>
                <w:szCs w:val="2"/>
              </w:rPr>
            </w:pPr>
          </w:p>
        </w:tc>
        <w:tc>
          <w:tcPr>
            <w:tcW w:w="3134" w:type="dxa"/>
          </w:tcPr>
          <w:p w:rsidR="00550F9E" w:rsidRDefault="003035B5" w:rsidP="00550F9E">
            <w:pPr>
              <w:pStyle w:val="TableParagraph"/>
              <w:spacing w:before="41" w:line="259" w:lineRule="exact"/>
              <w:ind w:left="21"/>
              <w:jc w:val="center"/>
              <w:rPr>
                <w:color w:val="231F20"/>
                <w:sz w:val="24"/>
              </w:rPr>
            </w:pPr>
            <w:r>
              <w:rPr>
                <w:color w:val="231F20"/>
                <w:sz w:val="24"/>
              </w:rPr>
              <w:t>£11034</w:t>
            </w:r>
          </w:p>
          <w:p w:rsidR="00397BDD" w:rsidRDefault="007125B1">
            <w:pPr>
              <w:pStyle w:val="TableParagraph"/>
              <w:spacing w:before="41" w:line="272" w:lineRule="exact"/>
              <w:ind w:left="21"/>
              <w:jc w:val="center"/>
              <w:rPr>
                <w:sz w:val="24"/>
              </w:rPr>
            </w:pPr>
            <w:r>
              <w:rPr>
                <w:color w:val="231F20"/>
                <w:sz w:val="24"/>
              </w:rPr>
              <w:t>62</w:t>
            </w:r>
            <w:r w:rsidR="006C016C">
              <w:rPr>
                <w:color w:val="231F20"/>
                <w:sz w:val="24"/>
              </w:rPr>
              <w:t>%</w:t>
            </w:r>
          </w:p>
        </w:tc>
      </w:tr>
      <w:tr w:rsidR="00397BDD">
        <w:trPr>
          <w:trHeight w:val="390"/>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397BDD" w:rsidRDefault="006C016C">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397BDD" w:rsidRPr="004C1F98" w:rsidRDefault="006C016C">
            <w:pPr>
              <w:pStyle w:val="TableParagraph"/>
              <w:spacing w:before="46" w:line="235" w:lineRule="auto"/>
              <w:ind w:right="547"/>
              <w:rPr>
                <w:sz w:val="24"/>
              </w:rPr>
            </w:pPr>
            <w:r w:rsidRPr="004C1F98">
              <w:rPr>
                <w:sz w:val="24"/>
              </w:rPr>
              <w:t>Funding</w:t>
            </w:r>
            <w:r w:rsidRPr="004C1F98">
              <w:rPr>
                <w:spacing w:val="1"/>
                <w:sz w:val="24"/>
              </w:rPr>
              <w:t xml:space="preserve"> </w:t>
            </w:r>
            <w:r w:rsidRPr="004C1F98">
              <w:rPr>
                <w:spacing w:val="-1"/>
                <w:sz w:val="24"/>
              </w:rPr>
              <w:t>allocated:</w:t>
            </w:r>
          </w:p>
        </w:tc>
        <w:tc>
          <w:tcPr>
            <w:tcW w:w="3307" w:type="dxa"/>
          </w:tcPr>
          <w:p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trPr>
          <w:trHeight w:val="1705"/>
        </w:trPr>
        <w:tc>
          <w:tcPr>
            <w:tcW w:w="3720" w:type="dxa"/>
            <w:tcBorders>
              <w:bottom w:val="single" w:sz="12" w:space="0" w:color="231F20"/>
            </w:tcBorders>
          </w:tcPr>
          <w:p w:rsidR="00704489" w:rsidRDefault="00704489" w:rsidP="00704489">
            <w:pPr>
              <w:pStyle w:val="TableParagraph"/>
              <w:numPr>
                <w:ilvl w:val="0"/>
                <w:numId w:val="2"/>
              </w:numPr>
              <w:tabs>
                <w:tab w:val="left" w:pos="370"/>
              </w:tabs>
              <w:ind w:right="220"/>
            </w:pPr>
            <w:r>
              <w:t>All pupils to receive 2 hours PE</w:t>
            </w:r>
            <w:r>
              <w:rPr>
                <w:spacing w:val="-1"/>
              </w:rPr>
              <w:t xml:space="preserve"> </w:t>
            </w:r>
            <w:r>
              <w:t>a</w:t>
            </w:r>
            <w:r>
              <w:rPr>
                <w:spacing w:val="-1"/>
              </w:rPr>
              <w:t xml:space="preserve"> </w:t>
            </w:r>
            <w:r>
              <w:t xml:space="preserve">week. </w:t>
            </w:r>
            <w:r w:rsidR="004C1F98">
              <w:t>Daily activity for FSU and KS1.</w:t>
            </w:r>
          </w:p>
          <w:p w:rsidR="00704489" w:rsidRDefault="00704489" w:rsidP="00704489">
            <w:pPr>
              <w:pStyle w:val="TableParagraph"/>
              <w:numPr>
                <w:ilvl w:val="0"/>
                <w:numId w:val="2"/>
              </w:numPr>
              <w:tabs>
                <w:tab w:val="left" w:pos="370"/>
              </w:tabs>
              <w:ind w:right="453"/>
            </w:pPr>
            <w:r>
              <w:t>Start ‘The Daily Mile’</w:t>
            </w:r>
            <w:r w:rsidR="004C1F98">
              <w:t xml:space="preserve"> trial</w:t>
            </w:r>
            <w:r>
              <w:t xml:space="preserve"> with year 6.</w:t>
            </w:r>
          </w:p>
          <w:p w:rsidR="00704489" w:rsidRDefault="00704489" w:rsidP="00704489">
            <w:pPr>
              <w:pStyle w:val="TableParagraph"/>
              <w:numPr>
                <w:ilvl w:val="0"/>
                <w:numId w:val="2"/>
              </w:numPr>
              <w:tabs>
                <w:tab w:val="left" w:pos="370"/>
              </w:tabs>
              <w:ind w:right="239"/>
            </w:pPr>
            <w:r>
              <w:t>Lessons to be more active</w:t>
            </w:r>
            <w:r>
              <w:rPr>
                <w:spacing w:val="1"/>
              </w:rPr>
              <w:t xml:space="preserve"> </w:t>
            </w:r>
            <w:r>
              <w:t>throughout the day and across the</w:t>
            </w:r>
            <w:r>
              <w:rPr>
                <w:spacing w:val="-47"/>
              </w:rPr>
              <w:t xml:space="preserve"> </w:t>
            </w:r>
            <w:r>
              <w:t>curriculum</w:t>
            </w:r>
          </w:p>
          <w:p w:rsidR="00704489" w:rsidRDefault="00704489" w:rsidP="00704489">
            <w:pPr>
              <w:pStyle w:val="TableParagraph"/>
              <w:numPr>
                <w:ilvl w:val="0"/>
                <w:numId w:val="2"/>
              </w:numPr>
              <w:tabs>
                <w:tab w:val="left" w:pos="370"/>
              </w:tabs>
              <w:ind w:right="119"/>
            </w:pPr>
            <w:r>
              <w:t>Brain/Sensory breaks to be used to re-focus</w:t>
            </w:r>
            <w:r>
              <w:rPr>
                <w:spacing w:val="1"/>
              </w:rPr>
              <w:t xml:space="preserve"> </w:t>
            </w:r>
            <w:r>
              <w:t>children</w:t>
            </w:r>
            <w:r>
              <w:rPr>
                <w:spacing w:val="-3"/>
              </w:rPr>
              <w:t xml:space="preserve"> </w:t>
            </w:r>
            <w:r>
              <w:t>and</w:t>
            </w:r>
            <w:r>
              <w:rPr>
                <w:spacing w:val="-4"/>
              </w:rPr>
              <w:t xml:space="preserve"> </w:t>
            </w:r>
            <w:r>
              <w:t>improve</w:t>
            </w:r>
            <w:r>
              <w:rPr>
                <w:spacing w:val="-3"/>
              </w:rPr>
              <w:t xml:space="preserve"> </w:t>
            </w:r>
            <w:r>
              <w:t>concentration</w:t>
            </w:r>
          </w:p>
          <w:p w:rsidR="00704489" w:rsidRDefault="00704489" w:rsidP="00704489">
            <w:pPr>
              <w:pStyle w:val="TableParagraph"/>
              <w:numPr>
                <w:ilvl w:val="0"/>
                <w:numId w:val="2"/>
              </w:numPr>
              <w:tabs>
                <w:tab w:val="left" w:pos="370"/>
              </w:tabs>
              <w:ind w:right="119"/>
            </w:pPr>
            <w:r>
              <w:t>Increase class and lunch time equipment and resources to encourage activity.</w:t>
            </w:r>
          </w:p>
          <w:p w:rsidR="00704489" w:rsidRDefault="00704489" w:rsidP="00704489">
            <w:pPr>
              <w:pStyle w:val="TableParagraph"/>
              <w:numPr>
                <w:ilvl w:val="0"/>
                <w:numId w:val="2"/>
              </w:numPr>
              <w:tabs>
                <w:tab w:val="left" w:pos="370"/>
              </w:tabs>
              <w:ind w:right="119"/>
            </w:pPr>
            <w:r>
              <w:t>Improve playground markings to encourage activity.</w:t>
            </w:r>
          </w:p>
          <w:p w:rsidR="004C1F98" w:rsidRDefault="004C1F98" w:rsidP="00704489">
            <w:pPr>
              <w:pStyle w:val="TableParagraph"/>
              <w:numPr>
                <w:ilvl w:val="0"/>
                <w:numId w:val="2"/>
              </w:numPr>
              <w:tabs>
                <w:tab w:val="left" w:pos="370"/>
              </w:tabs>
              <w:ind w:right="119"/>
            </w:pPr>
            <w:r>
              <w:t>Enhance activity at lunch and break</w:t>
            </w:r>
            <w:r>
              <w:rPr>
                <w:spacing w:val="-47"/>
              </w:rPr>
              <w:t xml:space="preserve"> </w:t>
            </w:r>
            <w:r>
              <w:t>times.</w:t>
            </w:r>
          </w:p>
          <w:p w:rsidR="004C1F98" w:rsidRDefault="004C1F98" w:rsidP="00704489">
            <w:pPr>
              <w:pStyle w:val="TableParagraph"/>
              <w:numPr>
                <w:ilvl w:val="0"/>
                <w:numId w:val="2"/>
              </w:numPr>
              <w:tabs>
                <w:tab w:val="left" w:pos="370"/>
              </w:tabs>
              <w:ind w:right="119"/>
            </w:pPr>
            <w:r>
              <w:t>New play equipment for FSU to encourage physical skills and development.</w:t>
            </w:r>
          </w:p>
          <w:p w:rsidR="00704489" w:rsidRDefault="00704489" w:rsidP="00704489">
            <w:pPr>
              <w:pStyle w:val="TableParagraph"/>
              <w:numPr>
                <w:ilvl w:val="0"/>
                <w:numId w:val="2"/>
              </w:numPr>
              <w:tabs>
                <w:tab w:val="left" w:pos="370"/>
              </w:tabs>
              <w:ind w:right="108"/>
            </w:pPr>
            <w:r>
              <w:lastRenderedPageBreak/>
              <w:t>All Year 5 pupils to receive life-saving swimming</w:t>
            </w:r>
            <w:r>
              <w:rPr>
                <w:spacing w:val="-3"/>
              </w:rPr>
              <w:t xml:space="preserve"> </w:t>
            </w:r>
            <w:r>
              <w:t>lessons.</w:t>
            </w:r>
          </w:p>
          <w:p w:rsidR="00397BDD" w:rsidRDefault="00704489" w:rsidP="00704489">
            <w:pPr>
              <w:pStyle w:val="TableParagraph"/>
              <w:numPr>
                <w:ilvl w:val="0"/>
                <w:numId w:val="2"/>
              </w:numPr>
            </w:pPr>
            <w:r>
              <w:t>Targeted Year 5/6 non-swimmers to</w:t>
            </w:r>
            <w:r>
              <w:rPr>
                <w:spacing w:val="-47"/>
              </w:rPr>
              <w:t xml:space="preserve"> </w:t>
            </w:r>
            <w:r>
              <w:t>participate</w:t>
            </w:r>
            <w:r>
              <w:rPr>
                <w:spacing w:val="-1"/>
              </w:rPr>
              <w:t xml:space="preserve"> </w:t>
            </w:r>
            <w:r>
              <w:t>in</w:t>
            </w:r>
            <w:r>
              <w:rPr>
                <w:spacing w:val="-3"/>
              </w:rPr>
              <w:t xml:space="preserve"> </w:t>
            </w:r>
            <w:r>
              <w:t>booster lessons</w:t>
            </w:r>
          </w:p>
          <w:p w:rsidR="004C1F98" w:rsidRDefault="004C1F98" w:rsidP="00704489">
            <w:pPr>
              <w:pStyle w:val="TableParagraph"/>
              <w:numPr>
                <w:ilvl w:val="0"/>
                <w:numId w:val="2"/>
              </w:numPr>
            </w:pPr>
            <w:r>
              <w:t xml:space="preserve">Forest School leader running weekly sessions in school supported by TA. </w:t>
            </w:r>
          </w:p>
          <w:p w:rsidR="00704489" w:rsidRDefault="00704489" w:rsidP="00704489">
            <w:pPr>
              <w:pStyle w:val="TableParagraph"/>
              <w:numPr>
                <w:ilvl w:val="0"/>
                <w:numId w:val="3"/>
              </w:numPr>
              <w:tabs>
                <w:tab w:val="left" w:pos="370"/>
              </w:tabs>
              <w:ind w:right="230"/>
              <w:jc w:val="both"/>
            </w:pPr>
            <w:r>
              <w:t>All pupils to participate in an intra-</w:t>
            </w:r>
            <w:r>
              <w:rPr>
                <w:spacing w:val="-47"/>
              </w:rPr>
              <w:t xml:space="preserve"> </w:t>
            </w:r>
            <w:r>
              <w:t xml:space="preserve">competition every half term (In </w:t>
            </w:r>
            <w:r w:rsidR="004C1F98">
              <w:t>PE</w:t>
            </w:r>
            <w:r>
              <w:rPr>
                <w:spacing w:val="-47"/>
              </w:rPr>
              <w:t xml:space="preserve"> </w:t>
            </w:r>
            <w:r>
              <w:t>sessions)</w:t>
            </w:r>
          </w:p>
          <w:p w:rsidR="00704489" w:rsidRDefault="00704489" w:rsidP="00704489">
            <w:pPr>
              <w:pStyle w:val="TableParagraph"/>
              <w:numPr>
                <w:ilvl w:val="0"/>
                <w:numId w:val="3"/>
              </w:numPr>
              <w:tabs>
                <w:tab w:val="left" w:pos="370"/>
              </w:tabs>
              <w:ind w:right="440"/>
            </w:pPr>
            <w:r>
              <w:t>Children given opportunities to</w:t>
            </w:r>
            <w:r>
              <w:rPr>
                <w:spacing w:val="1"/>
              </w:rPr>
              <w:t xml:space="preserve"> </w:t>
            </w:r>
            <w:r>
              <w:t>participate in local competitions</w:t>
            </w:r>
            <w:r>
              <w:rPr>
                <w:spacing w:val="-47"/>
              </w:rPr>
              <w:t xml:space="preserve"> </w:t>
            </w:r>
            <w:r>
              <w:t>through South Dartmoor Academy.</w:t>
            </w:r>
          </w:p>
          <w:p w:rsidR="00704489" w:rsidRPr="00704489" w:rsidRDefault="004C1F98" w:rsidP="00704489">
            <w:pPr>
              <w:pStyle w:val="TableParagraph"/>
              <w:numPr>
                <w:ilvl w:val="0"/>
                <w:numId w:val="3"/>
              </w:numPr>
              <w:tabs>
                <w:tab w:val="left" w:pos="370"/>
              </w:tabs>
              <w:ind w:right="157"/>
            </w:pPr>
            <w:r>
              <w:t>Access to after school activity clubs</w:t>
            </w:r>
          </w:p>
        </w:tc>
        <w:tc>
          <w:tcPr>
            <w:tcW w:w="3600" w:type="dxa"/>
            <w:tcBorders>
              <w:bottom w:val="single" w:sz="12" w:space="0" w:color="231F20"/>
            </w:tcBorders>
          </w:tcPr>
          <w:p w:rsidR="00704489" w:rsidRDefault="00704489" w:rsidP="00704489">
            <w:pPr>
              <w:pStyle w:val="TableParagraph"/>
              <w:numPr>
                <w:ilvl w:val="0"/>
                <w:numId w:val="4"/>
              </w:numPr>
              <w:tabs>
                <w:tab w:val="left" w:pos="370"/>
              </w:tabs>
              <w:ind w:right="29"/>
            </w:pPr>
            <w:r>
              <w:lastRenderedPageBreak/>
              <w:t>Staff to incorporate at least 2 hours</w:t>
            </w:r>
            <w:r>
              <w:rPr>
                <w:spacing w:val="-47"/>
              </w:rPr>
              <w:t xml:space="preserve"> </w:t>
            </w:r>
            <w:r>
              <w:t>of</w:t>
            </w:r>
            <w:r>
              <w:rPr>
                <w:spacing w:val="50"/>
              </w:rPr>
              <w:t xml:space="preserve"> </w:t>
            </w:r>
            <w:r>
              <w:t>PE</w:t>
            </w:r>
            <w:r>
              <w:rPr>
                <w:spacing w:val="-1"/>
              </w:rPr>
              <w:t xml:space="preserve"> </w:t>
            </w:r>
            <w:r>
              <w:t>into their</w:t>
            </w:r>
            <w:r>
              <w:rPr>
                <w:spacing w:val="-2"/>
              </w:rPr>
              <w:t xml:space="preserve"> </w:t>
            </w:r>
            <w:r>
              <w:t>weekly timetable</w:t>
            </w:r>
            <w:r w:rsidR="004C1F98">
              <w:t xml:space="preserve">. Daily mile trialled in </w:t>
            </w:r>
            <w:proofErr w:type="spellStart"/>
            <w:r w:rsidR="004C1F98">
              <w:t>Yr</w:t>
            </w:r>
            <w:proofErr w:type="spellEnd"/>
            <w:r w:rsidR="004C1F98">
              <w:t xml:space="preserve"> 6. Previously trialled in </w:t>
            </w:r>
            <w:proofErr w:type="spellStart"/>
            <w:r w:rsidR="004C1F98">
              <w:t>Yr</w:t>
            </w:r>
            <w:proofErr w:type="spellEnd"/>
            <w:r w:rsidR="004C1F98">
              <w:t xml:space="preserve"> 2.</w:t>
            </w:r>
          </w:p>
          <w:p w:rsidR="00704489" w:rsidRDefault="004C1F98" w:rsidP="00704489">
            <w:pPr>
              <w:pStyle w:val="TableParagraph"/>
              <w:numPr>
                <w:ilvl w:val="0"/>
                <w:numId w:val="4"/>
              </w:numPr>
              <w:tabs>
                <w:tab w:val="left" w:pos="370"/>
              </w:tabs>
              <w:ind w:right="85"/>
            </w:pPr>
            <w:proofErr w:type="spellStart"/>
            <w:r>
              <w:t>Pedpass</w:t>
            </w:r>
            <w:proofErr w:type="spellEnd"/>
            <w:r w:rsidR="00704489">
              <w:t xml:space="preserve"> used to ensure teachers</w:t>
            </w:r>
            <w:r w:rsidR="00704489">
              <w:rPr>
                <w:spacing w:val="-47"/>
              </w:rPr>
              <w:t xml:space="preserve"> </w:t>
            </w:r>
            <w:r w:rsidR="00704489">
              <w:t xml:space="preserve">are confident in </w:t>
            </w:r>
            <w:r>
              <w:t xml:space="preserve">planning and </w:t>
            </w:r>
            <w:r w:rsidR="00704489">
              <w:t>teaching the</w:t>
            </w:r>
            <w:r w:rsidR="00704489">
              <w:rPr>
                <w:spacing w:val="1"/>
              </w:rPr>
              <w:t xml:space="preserve"> </w:t>
            </w:r>
            <w:r w:rsidR="00704489">
              <w:t>necessary</w:t>
            </w:r>
            <w:r w:rsidR="00704489">
              <w:rPr>
                <w:spacing w:val="-1"/>
              </w:rPr>
              <w:t xml:space="preserve"> </w:t>
            </w:r>
            <w:r w:rsidR="00704489">
              <w:t>skills</w:t>
            </w:r>
          </w:p>
          <w:p w:rsidR="00704489" w:rsidRDefault="00704489" w:rsidP="00704489">
            <w:pPr>
              <w:pStyle w:val="TableParagraph"/>
              <w:numPr>
                <w:ilvl w:val="0"/>
                <w:numId w:val="4"/>
              </w:numPr>
              <w:tabs>
                <w:tab w:val="left" w:pos="370"/>
              </w:tabs>
              <w:ind w:right="126"/>
            </w:pPr>
            <w:r>
              <w:t>Lessons to be more active through</w:t>
            </w:r>
            <w:r>
              <w:rPr>
                <w:spacing w:val="-47"/>
              </w:rPr>
              <w:t xml:space="preserve"> </w:t>
            </w:r>
            <w:r>
              <w:t>the</w:t>
            </w:r>
            <w:r>
              <w:rPr>
                <w:spacing w:val="-2"/>
              </w:rPr>
              <w:t xml:space="preserve"> </w:t>
            </w:r>
            <w:r w:rsidR="004C1F98">
              <w:t>Day</w:t>
            </w:r>
          </w:p>
          <w:p w:rsidR="00704489" w:rsidRPr="004C1F98" w:rsidRDefault="00704489" w:rsidP="00704489">
            <w:pPr>
              <w:pStyle w:val="TableParagraph"/>
              <w:numPr>
                <w:ilvl w:val="0"/>
                <w:numId w:val="5"/>
              </w:numPr>
              <w:tabs>
                <w:tab w:val="left" w:pos="370"/>
              </w:tabs>
              <w:ind w:right="23"/>
              <w:rPr>
                <w:rFonts w:ascii="Symbol" w:hAnsi="Symbol"/>
              </w:rPr>
            </w:pPr>
            <w:r w:rsidRPr="004C1F98">
              <w:t>Target pupil premium and obesity</w:t>
            </w:r>
            <w:r w:rsidRPr="004C1F98">
              <w:rPr>
                <w:spacing w:val="1"/>
              </w:rPr>
              <w:t xml:space="preserve"> </w:t>
            </w:r>
            <w:r w:rsidRPr="004C1F98">
              <w:t xml:space="preserve">survey pupils through </w:t>
            </w:r>
            <w:r w:rsidR="004C1F98" w:rsidRPr="004C1F98">
              <w:t>Forest School and additional breaks with TA support</w:t>
            </w:r>
          </w:p>
          <w:p w:rsidR="004C1F98" w:rsidRPr="004C1F98" w:rsidRDefault="004C1F98" w:rsidP="00704489">
            <w:pPr>
              <w:pStyle w:val="TableParagraph"/>
              <w:numPr>
                <w:ilvl w:val="0"/>
                <w:numId w:val="5"/>
              </w:numPr>
              <w:tabs>
                <w:tab w:val="left" w:pos="370"/>
              </w:tabs>
              <w:ind w:right="23"/>
              <w:rPr>
                <w:rFonts w:ascii="Symbol" w:hAnsi="Symbol"/>
              </w:rPr>
            </w:pPr>
            <w:r>
              <w:t>Bag of resources per class so easy to access</w:t>
            </w:r>
          </w:p>
          <w:p w:rsidR="004C1F98" w:rsidRPr="004C1F98" w:rsidRDefault="004C1F98" w:rsidP="00704489">
            <w:pPr>
              <w:pStyle w:val="TableParagraph"/>
              <w:numPr>
                <w:ilvl w:val="0"/>
                <w:numId w:val="5"/>
              </w:numPr>
              <w:tabs>
                <w:tab w:val="left" w:pos="370"/>
              </w:tabs>
              <w:ind w:right="23"/>
              <w:rPr>
                <w:rFonts w:ascii="Symbol" w:hAnsi="Symbol"/>
              </w:rPr>
            </w:pPr>
            <w:r>
              <w:t>PE leader to liaise with School Council, Buddies and Pupil Chaplains about which markings and resources to buy.</w:t>
            </w:r>
          </w:p>
          <w:p w:rsidR="004C1F98" w:rsidRDefault="004C1F98" w:rsidP="004C1F98">
            <w:pPr>
              <w:pStyle w:val="TableParagraph"/>
              <w:numPr>
                <w:ilvl w:val="0"/>
                <w:numId w:val="5"/>
              </w:numPr>
              <w:tabs>
                <w:tab w:val="left" w:pos="370"/>
                <w:tab w:val="left" w:pos="370"/>
              </w:tabs>
              <w:ind w:right="274"/>
              <w:rPr>
                <w:rFonts w:ascii="Symbol" w:hAnsi="Symbol"/>
              </w:rPr>
            </w:pPr>
            <w:r>
              <w:t>Improve quality of</w:t>
            </w:r>
            <w:r>
              <w:rPr>
                <w:spacing w:val="1"/>
              </w:rPr>
              <w:t xml:space="preserve"> </w:t>
            </w:r>
            <w:r>
              <w:t>playtimes/lunchtimes-staff given</w:t>
            </w:r>
            <w:r>
              <w:rPr>
                <w:spacing w:val="-47"/>
              </w:rPr>
              <w:t xml:space="preserve"> </w:t>
            </w:r>
            <w:r>
              <w:lastRenderedPageBreak/>
              <w:t>packs</w:t>
            </w:r>
            <w:r>
              <w:rPr>
                <w:spacing w:val="-3"/>
              </w:rPr>
              <w:t xml:space="preserve"> </w:t>
            </w:r>
            <w:r>
              <w:t>of activities/training if now restarted.</w:t>
            </w:r>
          </w:p>
          <w:p w:rsidR="004C1F98" w:rsidRPr="004C1F98" w:rsidRDefault="004C1F98" w:rsidP="00704489">
            <w:pPr>
              <w:pStyle w:val="TableParagraph"/>
              <w:numPr>
                <w:ilvl w:val="0"/>
                <w:numId w:val="5"/>
              </w:numPr>
              <w:tabs>
                <w:tab w:val="left" w:pos="370"/>
              </w:tabs>
              <w:ind w:right="23"/>
              <w:rPr>
                <w:rFonts w:ascii="Symbol" w:hAnsi="Symbol"/>
              </w:rPr>
            </w:pPr>
            <w:r>
              <w:t>FSU specialist companies approached for quality piece of equipment.</w:t>
            </w:r>
          </w:p>
          <w:p w:rsidR="004C1F98" w:rsidRPr="004C1F98" w:rsidRDefault="004C1F98" w:rsidP="00704489">
            <w:pPr>
              <w:pStyle w:val="TableParagraph"/>
              <w:numPr>
                <w:ilvl w:val="0"/>
                <w:numId w:val="5"/>
              </w:numPr>
              <w:tabs>
                <w:tab w:val="left" w:pos="370"/>
              </w:tabs>
              <w:ind w:right="23"/>
              <w:rPr>
                <w:rFonts w:ascii="Symbol" w:hAnsi="Symbol"/>
              </w:rPr>
            </w:pPr>
            <w:r>
              <w:t>TA and teacher to support/take to swimming lessons.</w:t>
            </w:r>
          </w:p>
          <w:p w:rsidR="004C1F98" w:rsidRPr="004C1F98" w:rsidRDefault="004C1F98" w:rsidP="00704489">
            <w:pPr>
              <w:pStyle w:val="TableParagraph"/>
              <w:numPr>
                <w:ilvl w:val="0"/>
                <w:numId w:val="5"/>
              </w:numPr>
              <w:tabs>
                <w:tab w:val="left" w:pos="370"/>
              </w:tabs>
              <w:ind w:right="23"/>
              <w:rPr>
                <w:rFonts w:ascii="Symbol" w:hAnsi="Symbol"/>
              </w:rPr>
            </w:pPr>
            <w:r>
              <w:t>Each class 1-6 to receive at least half term of Forest School with trained leader and TA.</w:t>
            </w:r>
          </w:p>
          <w:p w:rsidR="004C1F98" w:rsidRPr="004C1F98" w:rsidRDefault="004C1F98" w:rsidP="00704489">
            <w:pPr>
              <w:pStyle w:val="TableParagraph"/>
              <w:numPr>
                <w:ilvl w:val="0"/>
                <w:numId w:val="5"/>
              </w:numPr>
              <w:tabs>
                <w:tab w:val="left" w:pos="370"/>
                <w:tab w:val="left" w:pos="370"/>
              </w:tabs>
              <w:ind w:right="23"/>
              <w:rPr>
                <w:rFonts w:ascii="Symbol" w:hAnsi="Symbol"/>
              </w:rPr>
            </w:pPr>
            <w:r>
              <w:t>Buy in to South Dartmoor Academy Sports package</w:t>
            </w:r>
          </w:p>
          <w:p w:rsidR="00704489" w:rsidRPr="004C1F98" w:rsidRDefault="00704489" w:rsidP="00704489">
            <w:pPr>
              <w:pStyle w:val="TableParagraph"/>
              <w:numPr>
                <w:ilvl w:val="0"/>
                <w:numId w:val="5"/>
              </w:numPr>
              <w:tabs>
                <w:tab w:val="left" w:pos="370"/>
                <w:tab w:val="left" w:pos="370"/>
              </w:tabs>
              <w:spacing w:line="280" w:lineRule="exact"/>
              <w:ind w:hanging="361"/>
              <w:rPr>
                <w:rFonts w:ascii="Symbol" w:hAnsi="Symbol"/>
              </w:rPr>
            </w:pPr>
            <w:r w:rsidRPr="004C1F98">
              <w:t>Breakfast</w:t>
            </w:r>
            <w:r w:rsidRPr="004C1F98">
              <w:rPr>
                <w:spacing w:val="-3"/>
              </w:rPr>
              <w:t xml:space="preserve"> </w:t>
            </w:r>
            <w:r w:rsidRPr="004C1F98">
              <w:t>club</w:t>
            </w:r>
            <w:r w:rsidRPr="004C1F98">
              <w:rPr>
                <w:spacing w:val="-2"/>
              </w:rPr>
              <w:t xml:space="preserve"> </w:t>
            </w:r>
            <w:r w:rsidR="004C1F98">
              <w:rPr>
                <w:spacing w:val="-2"/>
              </w:rPr>
              <w:t>and After School Club to access outdoor area whenever possible.</w:t>
            </w:r>
          </w:p>
          <w:p w:rsidR="00704489" w:rsidRDefault="004C1F98" w:rsidP="00704489">
            <w:pPr>
              <w:pStyle w:val="TableParagraph"/>
              <w:numPr>
                <w:ilvl w:val="0"/>
                <w:numId w:val="5"/>
              </w:numPr>
              <w:tabs>
                <w:tab w:val="left" w:pos="370"/>
                <w:tab w:val="left" w:pos="370"/>
              </w:tabs>
              <w:ind w:right="245"/>
              <w:rPr>
                <w:rFonts w:ascii="Symbol" w:hAnsi="Symbol"/>
              </w:rPr>
            </w:pPr>
            <w:r>
              <w:t>Restart running club</w:t>
            </w:r>
          </w:p>
          <w:p w:rsidR="00397BDD" w:rsidRDefault="00397BDD" w:rsidP="00704489">
            <w:pPr>
              <w:pStyle w:val="TableParagraph"/>
              <w:ind w:left="0"/>
              <w:rPr>
                <w:rFonts w:ascii="Times New Roman"/>
                <w:sz w:val="24"/>
              </w:rPr>
            </w:pPr>
          </w:p>
        </w:tc>
        <w:tc>
          <w:tcPr>
            <w:tcW w:w="1616" w:type="dxa"/>
            <w:tcBorders>
              <w:bottom w:val="single" w:sz="12" w:space="0" w:color="231F20"/>
            </w:tcBorders>
          </w:tcPr>
          <w:p w:rsidR="00704489" w:rsidRDefault="004C1F98" w:rsidP="00132DF4">
            <w:pPr>
              <w:pStyle w:val="TableParagraph"/>
              <w:ind w:right="57"/>
              <w:rPr>
                <w:sz w:val="24"/>
              </w:rPr>
            </w:pPr>
            <w:r w:rsidRPr="005E787B">
              <w:rPr>
                <w:sz w:val="24"/>
              </w:rPr>
              <w:lastRenderedPageBreak/>
              <w:t>South Dartmoor Academy Sports Package</w:t>
            </w:r>
          </w:p>
          <w:p w:rsidR="003E102A" w:rsidRDefault="003E102A" w:rsidP="00132DF4">
            <w:pPr>
              <w:pStyle w:val="TableParagraph"/>
              <w:ind w:right="57"/>
              <w:rPr>
                <w:sz w:val="24"/>
              </w:rPr>
            </w:pPr>
            <w:r>
              <w:rPr>
                <w:sz w:val="24"/>
              </w:rPr>
              <w:t>£2250</w:t>
            </w:r>
          </w:p>
          <w:p w:rsidR="003E102A" w:rsidRPr="005E787B" w:rsidRDefault="003E102A" w:rsidP="00132DF4">
            <w:pPr>
              <w:pStyle w:val="TableParagraph"/>
              <w:ind w:right="57"/>
              <w:rPr>
                <w:sz w:val="24"/>
              </w:rPr>
            </w:pPr>
          </w:p>
          <w:p w:rsidR="00704489" w:rsidRPr="005E787B" w:rsidRDefault="00704489" w:rsidP="00132DF4">
            <w:pPr>
              <w:pStyle w:val="TableParagraph"/>
              <w:spacing w:before="2"/>
              <w:ind w:left="0"/>
              <w:rPr>
                <w:sz w:val="24"/>
              </w:rPr>
            </w:pPr>
          </w:p>
          <w:p w:rsidR="004C1F98" w:rsidRDefault="004C1F98" w:rsidP="00132DF4">
            <w:pPr>
              <w:pStyle w:val="TableParagraph"/>
              <w:ind w:right="59"/>
              <w:rPr>
                <w:sz w:val="24"/>
              </w:rPr>
            </w:pPr>
            <w:r w:rsidRPr="005E787B">
              <w:rPr>
                <w:sz w:val="24"/>
              </w:rPr>
              <w:t>Resources and playground markings</w:t>
            </w:r>
          </w:p>
          <w:p w:rsidR="003E102A" w:rsidRPr="005E787B" w:rsidRDefault="00132DF4" w:rsidP="00132DF4">
            <w:pPr>
              <w:pStyle w:val="TableParagraph"/>
              <w:ind w:right="59"/>
              <w:rPr>
                <w:sz w:val="24"/>
              </w:rPr>
            </w:pPr>
            <w:r>
              <w:rPr>
                <w:sz w:val="24"/>
              </w:rPr>
              <w:t>£</w:t>
            </w:r>
            <w:r w:rsidR="003E102A">
              <w:rPr>
                <w:sz w:val="24"/>
              </w:rPr>
              <w:t>500</w:t>
            </w:r>
          </w:p>
          <w:p w:rsidR="004C1F98" w:rsidRPr="005E787B" w:rsidRDefault="004C1F98" w:rsidP="00132DF4">
            <w:pPr>
              <w:pStyle w:val="TableParagraph"/>
              <w:ind w:right="59"/>
              <w:rPr>
                <w:sz w:val="24"/>
              </w:rPr>
            </w:pPr>
          </w:p>
          <w:p w:rsidR="004C1F98" w:rsidRPr="005E787B" w:rsidRDefault="004C1F98" w:rsidP="00132DF4">
            <w:pPr>
              <w:pStyle w:val="TableParagraph"/>
              <w:ind w:right="59"/>
              <w:rPr>
                <w:sz w:val="24"/>
              </w:rPr>
            </w:pPr>
          </w:p>
          <w:p w:rsidR="004C1F98" w:rsidRDefault="004C1F98" w:rsidP="00132DF4">
            <w:pPr>
              <w:pStyle w:val="TableParagraph"/>
              <w:ind w:right="59"/>
              <w:rPr>
                <w:sz w:val="24"/>
              </w:rPr>
            </w:pPr>
            <w:r w:rsidRPr="005E787B">
              <w:rPr>
                <w:sz w:val="24"/>
              </w:rPr>
              <w:t>FSU equipment</w:t>
            </w:r>
          </w:p>
          <w:p w:rsidR="003E102A" w:rsidRPr="005E787B" w:rsidRDefault="00132DF4" w:rsidP="00132DF4">
            <w:pPr>
              <w:pStyle w:val="TableParagraph"/>
              <w:ind w:right="59"/>
              <w:rPr>
                <w:sz w:val="24"/>
              </w:rPr>
            </w:pPr>
            <w:r>
              <w:rPr>
                <w:sz w:val="24"/>
              </w:rPr>
              <w:t>£</w:t>
            </w:r>
            <w:r w:rsidR="003E102A">
              <w:rPr>
                <w:sz w:val="24"/>
              </w:rPr>
              <w:t>500</w:t>
            </w:r>
          </w:p>
          <w:p w:rsidR="004C1F98" w:rsidRPr="005E787B" w:rsidRDefault="004C1F98" w:rsidP="00132DF4">
            <w:pPr>
              <w:pStyle w:val="TableParagraph"/>
              <w:ind w:right="59"/>
              <w:rPr>
                <w:sz w:val="24"/>
              </w:rPr>
            </w:pPr>
          </w:p>
          <w:p w:rsidR="00397BDD" w:rsidRDefault="004C1F98" w:rsidP="00132DF4">
            <w:pPr>
              <w:pStyle w:val="TableParagraph"/>
              <w:ind w:right="59"/>
              <w:rPr>
                <w:sz w:val="24"/>
              </w:rPr>
            </w:pPr>
            <w:r w:rsidRPr="005E787B">
              <w:rPr>
                <w:sz w:val="24"/>
              </w:rPr>
              <w:t xml:space="preserve">TA support for </w:t>
            </w:r>
            <w:r w:rsidRPr="005E787B">
              <w:rPr>
                <w:sz w:val="24"/>
              </w:rPr>
              <w:lastRenderedPageBreak/>
              <w:t>activity breaks Lifesaving swimming and catch-up sessions</w:t>
            </w:r>
          </w:p>
          <w:p w:rsidR="003E102A" w:rsidRDefault="003E102A" w:rsidP="00132DF4">
            <w:pPr>
              <w:pStyle w:val="TableParagraph"/>
              <w:ind w:right="59"/>
              <w:rPr>
                <w:sz w:val="24"/>
              </w:rPr>
            </w:pPr>
            <w:r>
              <w:rPr>
                <w:sz w:val="24"/>
              </w:rPr>
              <w:t>£</w:t>
            </w:r>
            <w:r w:rsidR="00132DF4">
              <w:rPr>
                <w:sz w:val="24"/>
              </w:rPr>
              <w:t>1254</w:t>
            </w:r>
          </w:p>
          <w:p w:rsidR="00132DF4" w:rsidRDefault="00132DF4" w:rsidP="00132DF4">
            <w:pPr>
              <w:pStyle w:val="TableParagraph"/>
              <w:ind w:right="59"/>
              <w:rPr>
                <w:sz w:val="24"/>
              </w:rPr>
            </w:pPr>
          </w:p>
          <w:p w:rsidR="00132DF4" w:rsidRDefault="00132DF4" w:rsidP="00132DF4">
            <w:pPr>
              <w:pStyle w:val="TableParagraph"/>
              <w:ind w:right="59"/>
              <w:rPr>
                <w:sz w:val="24"/>
              </w:rPr>
            </w:pPr>
            <w:r>
              <w:rPr>
                <w:sz w:val="24"/>
              </w:rPr>
              <w:t>Forest School sessions</w:t>
            </w:r>
          </w:p>
          <w:p w:rsidR="00132DF4" w:rsidRPr="005E787B" w:rsidRDefault="00132DF4" w:rsidP="003035B5">
            <w:pPr>
              <w:pStyle w:val="TableParagraph"/>
              <w:ind w:right="59"/>
              <w:rPr>
                <w:sz w:val="24"/>
              </w:rPr>
            </w:pPr>
            <w:r>
              <w:rPr>
                <w:sz w:val="24"/>
              </w:rPr>
              <w:t>£6</w:t>
            </w:r>
            <w:r w:rsidR="003035B5">
              <w:rPr>
                <w:sz w:val="24"/>
              </w:rPr>
              <w:t>530</w:t>
            </w:r>
          </w:p>
        </w:tc>
        <w:tc>
          <w:tcPr>
            <w:tcW w:w="3307" w:type="dxa"/>
            <w:tcBorders>
              <w:bottom w:val="single" w:sz="12" w:space="0" w:color="231F20"/>
            </w:tcBorders>
          </w:tcPr>
          <w:p w:rsidR="00704489" w:rsidRPr="005E787B" w:rsidRDefault="00704489" w:rsidP="007A5362">
            <w:pPr>
              <w:pStyle w:val="TableParagraph"/>
              <w:ind w:left="371"/>
              <w:rPr>
                <w:rFonts w:ascii="Times New Roman"/>
                <w:sz w:val="24"/>
              </w:rPr>
            </w:pPr>
          </w:p>
        </w:tc>
        <w:tc>
          <w:tcPr>
            <w:tcW w:w="3134" w:type="dxa"/>
            <w:tcBorders>
              <w:bottom w:val="single" w:sz="12" w:space="0" w:color="231F20"/>
            </w:tcBorders>
          </w:tcPr>
          <w:p w:rsidR="00704489" w:rsidRDefault="00704489" w:rsidP="00704489">
            <w:pPr>
              <w:pStyle w:val="TableParagraph"/>
              <w:numPr>
                <w:ilvl w:val="0"/>
                <w:numId w:val="9"/>
              </w:numPr>
              <w:tabs>
                <w:tab w:val="left" w:pos="729"/>
                <w:tab w:val="left" w:pos="730"/>
              </w:tabs>
              <w:ind w:right="412"/>
            </w:pPr>
            <w:r>
              <w:t>Clubs tailored to pupil</w:t>
            </w:r>
            <w:r>
              <w:rPr>
                <w:spacing w:val="-47"/>
              </w:rPr>
              <w:t xml:space="preserve"> </w:t>
            </w:r>
            <w:r>
              <w:t>voice</w:t>
            </w:r>
          </w:p>
          <w:p w:rsidR="00704489" w:rsidRDefault="00704489" w:rsidP="00704489">
            <w:pPr>
              <w:pStyle w:val="TableParagraph"/>
              <w:numPr>
                <w:ilvl w:val="0"/>
                <w:numId w:val="9"/>
              </w:numPr>
              <w:tabs>
                <w:tab w:val="left" w:pos="729"/>
                <w:tab w:val="left" w:pos="730"/>
              </w:tabs>
              <w:ind w:right="138"/>
            </w:pPr>
            <w:r>
              <w:t>Engage parents in extra-</w:t>
            </w:r>
            <w:r>
              <w:rPr>
                <w:spacing w:val="1"/>
              </w:rPr>
              <w:t xml:space="preserve"> </w:t>
            </w:r>
            <w:r>
              <w:t>curricular</w:t>
            </w:r>
            <w:r>
              <w:rPr>
                <w:spacing w:val="-11"/>
              </w:rPr>
              <w:t xml:space="preserve"> </w:t>
            </w:r>
            <w:r>
              <w:t>clubs/activities</w:t>
            </w:r>
          </w:p>
          <w:p w:rsidR="00704489" w:rsidRDefault="00704489" w:rsidP="00704489">
            <w:pPr>
              <w:pStyle w:val="TableParagraph"/>
              <w:numPr>
                <w:ilvl w:val="0"/>
                <w:numId w:val="9"/>
              </w:numPr>
              <w:tabs>
                <w:tab w:val="left" w:pos="729"/>
                <w:tab w:val="left" w:pos="730"/>
              </w:tabs>
              <w:ind w:right="420"/>
            </w:pPr>
            <w:r>
              <w:t>Pupils leading pupils</w:t>
            </w:r>
            <w:r>
              <w:rPr>
                <w:spacing w:val="1"/>
              </w:rPr>
              <w:t xml:space="preserve"> </w:t>
            </w:r>
            <w:r>
              <w:t>(sports leaders/sports</w:t>
            </w:r>
            <w:r>
              <w:rPr>
                <w:spacing w:val="-48"/>
              </w:rPr>
              <w:t xml:space="preserve"> </w:t>
            </w:r>
            <w:r>
              <w:t>council)</w:t>
            </w:r>
          </w:p>
          <w:p w:rsidR="00704489" w:rsidRDefault="00704489" w:rsidP="00704489">
            <w:pPr>
              <w:pStyle w:val="TableParagraph"/>
              <w:numPr>
                <w:ilvl w:val="0"/>
                <w:numId w:val="9"/>
              </w:numPr>
              <w:tabs>
                <w:tab w:val="left" w:pos="729"/>
                <w:tab w:val="left" w:pos="730"/>
              </w:tabs>
              <w:ind w:right="365"/>
            </w:pPr>
            <w:r>
              <w:t>Teachers and all staff</w:t>
            </w:r>
            <w:r>
              <w:rPr>
                <w:spacing w:val="1"/>
              </w:rPr>
              <w:t xml:space="preserve"> </w:t>
            </w:r>
            <w:r>
              <w:t>trained to teach active</w:t>
            </w:r>
            <w:r>
              <w:rPr>
                <w:spacing w:val="-47"/>
              </w:rPr>
              <w:t xml:space="preserve"> </w:t>
            </w:r>
            <w:r>
              <w:t>lessons across the</w:t>
            </w:r>
            <w:r>
              <w:rPr>
                <w:spacing w:val="1"/>
              </w:rPr>
              <w:t xml:space="preserve"> </w:t>
            </w:r>
            <w:r>
              <w:t>curriculum.</w:t>
            </w:r>
          </w:p>
          <w:p w:rsidR="00704489" w:rsidRDefault="00704489" w:rsidP="00704489">
            <w:pPr>
              <w:pStyle w:val="TableParagraph"/>
              <w:numPr>
                <w:ilvl w:val="0"/>
                <w:numId w:val="9"/>
              </w:numPr>
              <w:tabs>
                <w:tab w:val="left" w:pos="729"/>
                <w:tab w:val="left" w:pos="730"/>
              </w:tabs>
              <w:ind w:right="623"/>
            </w:pPr>
            <w:r>
              <w:t>All staff aware of</w:t>
            </w:r>
            <w:r>
              <w:rPr>
                <w:spacing w:val="1"/>
              </w:rPr>
              <w:t xml:space="preserve"> </w:t>
            </w:r>
            <w:r>
              <w:t>resources</w:t>
            </w:r>
            <w:r>
              <w:rPr>
                <w:spacing w:val="-8"/>
              </w:rPr>
              <w:t xml:space="preserve"> </w:t>
            </w:r>
            <w:r>
              <w:t>for</w:t>
            </w:r>
            <w:r>
              <w:rPr>
                <w:spacing w:val="-7"/>
              </w:rPr>
              <w:t xml:space="preserve"> </w:t>
            </w:r>
            <w:r>
              <w:t>active</w:t>
            </w:r>
          </w:p>
          <w:p w:rsidR="00704489" w:rsidRDefault="00704489" w:rsidP="00704489">
            <w:pPr>
              <w:pStyle w:val="TableParagraph"/>
              <w:spacing w:line="267" w:lineRule="exact"/>
              <w:ind w:left="729"/>
            </w:pPr>
            <w:r>
              <w:t>breaks</w:t>
            </w:r>
            <w:r>
              <w:rPr>
                <w:spacing w:val="-1"/>
              </w:rPr>
              <w:t xml:space="preserve"> </w:t>
            </w:r>
            <w:r>
              <w:t>and wet</w:t>
            </w:r>
            <w:r>
              <w:rPr>
                <w:spacing w:val="-2"/>
              </w:rPr>
              <w:t xml:space="preserve"> </w:t>
            </w:r>
            <w:r>
              <w:t>playtimes and</w:t>
            </w:r>
            <w:r>
              <w:rPr>
                <w:spacing w:val="-1"/>
              </w:rPr>
              <w:t xml:space="preserve"> </w:t>
            </w:r>
            <w:r>
              <w:t>lunchtimes</w:t>
            </w:r>
          </w:p>
          <w:p w:rsidR="00704489" w:rsidRDefault="00704489" w:rsidP="00704489">
            <w:pPr>
              <w:pStyle w:val="TableParagraph"/>
              <w:numPr>
                <w:ilvl w:val="0"/>
                <w:numId w:val="10"/>
              </w:numPr>
              <w:tabs>
                <w:tab w:val="left" w:pos="729"/>
                <w:tab w:val="left" w:pos="730"/>
              </w:tabs>
              <w:spacing w:before="1"/>
              <w:ind w:right="321"/>
              <w:rPr>
                <w:rFonts w:ascii="Symbol" w:hAnsi="Symbol"/>
              </w:rPr>
            </w:pPr>
            <w:r>
              <w:t>Midday staff trained to</w:t>
            </w:r>
            <w:r>
              <w:rPr>
                <w:spacing w:val="-47"/>
              </w:rPr>
              <w:t xml:space="preserve"> </w:t>
            </w:r>
            <w:r>
              <w:t>hold more active</w:t>
            </w:r>
            <w:r>
              <w:rPr>
                <w:spacing w:val="1"/>
              </w:rPr>
              <w:t xml:space="preserve"> </w:t>
            </w:r>
            <w:r>
              <w:t>lunchtimes.</w:t>
            </w:r>
          </w:p>
          <w:p w:rsidR="00397BDD" w:rsidRDefault="00397BDD" w:rsidP="00704489">
            <w:pPr>
              <w:pStyle w:val="TableParagraph"/>
              <w:ind w:left="0"/>
              <w:rPr>
                <w:rFonts w:ascii="Times New Roman"/>
                <w:sz w:val="24"/>
              </w:rPr>
            </w:pPr>
          </w:p>
        </w:tc>
      </w:tr>
      <w:tr w:rsidR="00397BDD">
        <w:trPr>
          <w:trHeight w:val="315"/>
        </w:trPr>
        <w:tc>
          <w:tcPr>
            <w:tcW w:w="12243" w:type="dxa"/>
            <w:gridSpan w:val="4"/>
            <w:vMerge w:val="restart"/>
            <w:tcBorders>
              <w:top w:val="single" w:sz="12" w:space="0" w:color="231F20"/>
            </w:tcBorders>
          </w:tcPr>
          <w:p w:rsidR="00397BDD" w:rsidRDefault="006C016C">
            <w:pPr>
              <w:pStyle w:val="TableParagraph"/>
              <w:spacing w:before="36"/>
              <w:rPr>
                <w:sz w:val="24"/>
              </w:rPr>
            </w:pPr>
            <w:r>
              <w:rPr>
                <w:b/>
                <w:color w:val="007F97"/>
                <w:sz w:val="24"/>
              </w:rPr>
              <w:t>Key</w:t>
            </w:r>
            <w:r>
              <w:rPr>
                <w:b/>
                <w:color w:val="007F97"/>
                <w:spacing w:val="-6"/>
                <w:sz w:val="24"/>
              </w:rPr>
              <w:t xml:space="preserve"> </w:t>
            </w:r>
            <w:r>
              <w:rPr>
                <w:b/>
                <w:color w:val="007F97"/>
                <w:sz w:val="24"/>
              </w:rPr>
              <w:t>indicator</w:t>
            </w:r>
            <w:r>
              <w:rPr>
                <w:b/>
                <w:color w:val="007F97"/>
                <w:spacing w:val="-5"/>
                <w:sz w:val="24"/>
              </w:rPr>
              <w:t xml:space="preserve"> </w:t>
            </w:r>
            <w:r>
              <w:rPr>
                <w:b/>
                <w:color w:val="007F97"/>
                <w:sz w:val="24"/>
              </w:rPr>
              <w:t>2:</w:t>
            </w:r>
            <w:r>
              <w:rPr>
                <w:b/>
                <w:color w:val="007F97"/>
                <w:spacing w:val="-6"/>
                <w:sz w:val="24"/>
              </w:rPr>
              <w:t xml:space="preserve"> </w:t>
            </w:r>
            <w:r>
              <w:rPr>
                <w:color w:val="007F97"/>
                <w:sz w:val="24"/>
              </w:rPr>
              <w:t>The</w:t>
            </w:r>
            <w:r>
              <w:rPr>
                <w:color w:val="007F97"/>
                <w:spacing w:val="-6"/>
                <w:sz w:val="24"/>
              </w:rPr>
              <w:t xml:space="preserve"> </w:t>
            </w:r>
            <w:r>
              <w:rPr>
                <w:color w:val="007F97"/>
                <w:sz w:val="24"/>
              </w:rPr>
              <w:t>profile</w:t>
            </w:r>
            <w:r>
              <w:rPr>
                <w:color w:val="007F97"/>
                <w:spacing w:val="-7"/>
                <w:sz w:val="24"/>
              </w:rPr>
              <w:t xml:space="preserve"> </w:t>
            </w:r>
            <w:r>
              <w:rPr>
                <w:color w:val="007F97"/>
                <w:sz w:val="24"/>
              </w:rPr>
              <w:t>of</w:t>
            </w:r>
            <w:r>
              <w:rPr>
                <w:color w:val="007F97"/>
                <w:spacing w:val="-6"/>
                <w:sz w:val="24"/>
              </w:rPr>
              <w:t xml:space="preserve"> </w:t>
            </w:r>
            <w:r>
              <w:rPr>
                <w:color w:val="007F97"/>
                <w:sz w:val="24"/>
              </w:rPr>
              <w:t>PESSPA</w:t>
            </w:r>
            <w:r>
              <w:rPr>
                <w:color w:val="007F97"/>
                <w:spacing w:val="-5"/>
                <w:sz w:val="24"/>
              </w:rPr>
              <w:t xml:space="preserve"> </w:t>
            </w:r>
            <w:r>
              <w:rPr>
                <w:color w:val="007F97"/>
                <w:sz w:val="24"/>
              </w:rPr>
              <w:t>being</w:t>
            </w:r>
            <w:r>
              <w:rPr>
                <w:color w:val="007F97"/>
                <w:spacing w:val="-6"/>
                <w:sz w:val="24"/>
              </w:rPr>
              <w:t xml:space="preserve"> </w:t>
            </w:r>
            <w:r>
              <w:rPr>
                <w:color w:val="007F97"/>
                <w:sz w:val="24"/>
              </w:rPr>
              <w:t>raised</w:t>
            </w:r>
            <w:r>
              <w:rPr>
                <w:color w:val="007F97"/>
                <w:spacing w:val="-6"/>
                <w:sz w:val="24"/>
              </w:rPr>
              <w:t xml:space="preserve"> </w:t>
            </w:r>
            <w:r>
              <w:rPr>
                <w:color w:val="007F97"/>
                <w:sz w:val="24"/>
              </w:rPr>
              <w:t>across</w:t>
            </w:r>
            <w:r>
              <w:rPr>
                <w:color w:val="007F97"/>
                <w:spacing w:val="-6"/>
                <w:sz w:val="24"/>
              </w:rPr>
              <w:t xml:space="preserve"> </w:t>
            </w:r>
            <w:r>
              <w:rPr>
                <w:color w:val="007F97"/>
                <w:sz w:val="24"/>
              </w:rPr>
              <w:t>the</w:t>
            </w:r>
            <w:r>
              <w:rPr>
                <w:color w:val="007F97"/>
                <w:spacing w:val="-6"/>
                <w:sz w:val="24"/>
              </w:rPr>
              <w:t xml:space="preserve"> </w:t>
            </w:r>
            <w:r>
              <w:rPr>
                <w:color w:val="007F97"/>
                <w:sz w:val="24"/>
              </w:rPr>
              <w:t>school</w:t>
            </w:r>
            <w:r>
              <w:rPr>
                <w:color w:val="007F97"/>
                <w:spacing w:val="-6"/>
                <w:sz w:val="24"/>
              </w:rPr>
              <w:t xml:space="preserve"> </w:t>
            </w:r>
            <w:r>
              <w:rPr>
                <w:color w:val="007F97"/>
                <w:sz w:val="24"/>
              </w:rPr>
              <w:t>as</w:t>
            </w:r>
            <w:r>
              <w:rPr>
                <w:color w:val="007F97"/>
                <w:spacing w:val="-6"/>
                <w:sz w:val="24"/>
              </w:rPr>
              <w:t xml:space="preserve"> </w:t>
            </w:r>
            <w:r>
              <w:rPr>
                <w:color w:val="007F97"/>
                <w:sz w:val="24"/>
              </w:rPr>
              <w:t>a</w:t>
            </w:r>
            <w:r>
              <w:rPr>
                <w:color w:val="007F97"/>
                <w:spacing w:val="-6"/>
                <w:sz w:val="24"/>
              </w:rPr>
              <w:t xml:space="preserve"> </w:t>
            </w:r>
            <w:r>
              <w:rPr>
                <w:color w:val="007F97"/>
                <w:sz w:val="24"/>
              </w:rPr>
              <w:t>tool</w:t>
            </w:r>
            <w:r>
              <w:rPr>
                <w:color w:val="007F97"/>
                <w:spacing w:val="-6"/>
                <w:sz w:val="24"/>
              </w:rPr>
              <w:t xml:space="preserve"> </w:t>
            </w:r>
            <w:r>
              <w:rPr>
                <w:color w:val="007F97"/>
                <w:sz w:val="24"/>
              </w:rPr>
              <w:t>for</w:t>
            </w:r>
            <w:r>
              <w:rPr>
                <w:color w:val="007F97"/>
                <w:spacing w:val="-7"/>
                <w:sz w:val="24"/>
              </w:rPr>
              <w:t xml:space="preserve"> </w:t>
            </w:r>
            <w:r>
              <w:rPr>
                <w:color w:val="007F97"/>
                <w:sz w:val="24"/>
              </w:rPr>
              <w:t>whole</w:t>
            </w:r>
            <w:r>
              <w:rPr>
                <w:color w:val="007F97"/>
                <w:spacing w:val="-5"/>
                <w:sz w:val="24"/>
              </w:rPr>
              <w:t xml:space="preserve"> </w:t>
            </w:r>
            <w:r>
              <w:rPr>
                <w:color w:val="007F97"/>
                <w:sz w:val="24"/>
              </w:rPr>
              <w:t>school</w:t>
            </w:r>
            <w:r>
              <w:rPr>
                <w:color w:val="007F97"/>
                <w:spacing w:val="-6"/>
                <w:sz w:val="24"/>
              </w:rPr>
              <w:t xml:space="preserve"> </w:t>
            </w:r>
            <w:r>
              <w:rPr>
                <w:color w:val="007F97"/>
                <w:sz w:val="24"/>
              </w:rPr>
              <w:t>improvement</w:t>
            </w:r>
          </w:p>
        </w:tc>
        <w:tc>
          <w:tcPr>
            <w:tcW w:w="3134" w:type="dxa"/>
            <w:tcBorders>
              <w:top w:val="single" w:sz="12" w:space="0" w:color="231F20"/>
            </w:tcBorders>
          </w:tcPr>
          <w:p w:rsidR="00397BDD" w:rsidRDefault="006C016C">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20"/>
        </w:trPr>
        <w:tc>
          <w:tcPr>
            <w:tcW w:w="12243" w:type="dxa"/>
            <w:gridSpan w:val="4"/>
            <w:vMerge/>
            <w:tcBorders>
              <w:top w:val="nil"/>
            </w:tcBorders>
          </w:tcPr>
          <w:p w:rsidR="00397BDD" w:rsidRDefault="00397BDD">
            <w:pPr>
              <w:rPr>
                <w:sz w:val="2"/>
                <w:szCs w:val="2"/>
              </w:rPr>
            </w:pPr>
          </w:p>
        </w:tc>
        <w:tc>
          <w:tcPr>
            <w:tcW w:w="3134" w:type="dxa"/>
          </w:tcPr>
          <w:p w:rsidR="00550F9E" w:rsidRDefault="003035B5" w:rsidP="00550F9E">
            <w:pPr>
              <w:pStyle w:val="TableParagraph"/>
              <w:spacing w:line="257" w:lineRule="exact"/>
              <w:ind w:left="20"/>
              <w:jc w:val="center"/>
              <w:rPr>
                <w:color w:val="231F20"/>
                <w:sz w:val="24"/>
              </w:rPr>
            </w:pPr>
            <w:r>
              <w:rPr>
                <w:color w:val="231F20"/>
                <w:sz w:val="24"/>
              </w:rPr>
              <w:t>£2153</w:t>
            </w:r>
          </w:p>
          <w:p w:rsidR="00550F9E" w:rsidRDefault="00550F9E" w:rsidP="00550F9E">
            <w:pPr>
              <w:pStyle w:val="TableParagraph"/>
              <w:spacing w:line="257" w:lineRule="exact"/>
              <w:ind w:left="20"/>
              <w:jc w:val="center"/>
              <w:rPr>
                <w:color w:val="231F20"/>
                <w:sz w:val="24"/>
              </w:rPr>
            </w:pPr>
            <w:r>
              <w:rPr>
                <w:color w:val="231F20"/>
                <w:sz w:val="24"/>
              </w:rPr>
              <w:t>Some also included in funding above</w:t>
            </w:r>
          </w:p>
          <w:p w:rsidR="00397BDD" w:rsidRDefault="007125B1">
            <w:pPr>
              <w:pStyle w:val="TableParagraph"/>
              <w:spacing w:before="41" w:line="259" w:lineRule="exact"/>
              <w:ind w:left="21"/>
              <w:jc w:val="center"/>
              <w:rPr>
                <w:sz w:val="24"/>
              </w:rPr>
            </w:pPr>
            <w:r>
              <w:rPr>
                <w:color w:val="231F20"/>
                <w:sz w:val="24"/>
              </w:rPr>
              <w:t>13</w:t>
            </w:r>
            <w:r w:rsidR="006C016C">
              <w:rPr>
                <w:color w:val="231F20"/>
                <w:sz w:val="24"/>
              </w:rPr>
              <w:t>%</w:t>
            </w:r>
          </w:p>
        </w:tc>
      </w:tr>
      <w:tr w:rsidR="00397BDD">
        <w:trPr>
          <w:trHeight w:val="405"/>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6C016C">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397BDD" w:rsidRDefault="006C016C">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397BDD" w:rsidRDefault="006C016C">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397BDD" w:rsidRPr="004B4E5D" w:rsidRDefault="006C016C">
            <w:pPr>
              <w:pStyle w:val="TableParagraph"/>
              <w:spacing w:before="46" w:line="235" w:lineRule="auto"/>
              <w:ind w:right="171"/>
              <w:rPr>
                <w:sz w:val="24"/>
              </w:rPr>
            </w:pPr>
            <w:r w:rsidRPr="004B4E5D">
              <w:rPr>
                <w:sz w:val="24"/>
              </w:rPr>
              <w:t>Make</w:t>
            </w:r>
            <w:r w:rsidRPr="004B4E5D">
              <w:rPr>
                <w:spacing w:val="-6"/>
                <w:sz w:val="24"/>
              </w:rPr>
              <w:t xml:space="preserve"> </w:t>
            </w:r>
            <w:r w:rsidRPr="004B4E5D">
              <w:rPr>
                <w:sz w:val="24"/>
              </w:rPr>
              <w:t>sure</w:t>
            </w:r>
            <w:r w:rsidRPr="004B4E5D">
              <w:rPr>
                <w:spacing w:val="-5"/>
                <w:sz w:val="24"/>
              </w:rPr>
              <w:t xml:space="preserve"> </w:t>
            </w:r>
            <w:r w:rsidRPr="004B4E5D">
              <w:rPr>
                <w:sz w:val="24"/>
              </w:rPr>
              <w:t>your</w:t>
            </w:r>
            <w:r w:rsidRPr="004B4E5D">
              <w:rPr>
                <w:spacing w:val="-6"/>
                <w:sz w:val="24"/>
              </w:rPr>
              <w:t xml:space="preserve"> </w:t>
            </w:r>
            <w:r w:rsidRPr="004B4E5D">
              <w:rPr>
                <w:sz w:val="24"/>
              </w:rPr>
              <w:t>actions</w:t>
            </w:r>
            <w:r w:rsidRPr="004B4E5D">
              <w:rPr>
                <w:spacing w:val="-7"/>
                <w:sz w:val="24"/>
              </w:rPr>
              <w:t xml:space="preserve"> </w:t>
            </w:r>
            <w:r w:rsidRPr="004B4E5D">
              <w:rPr>
                <w:sz w:val="24"/>
              </w:rPr>
              <w:t>to</w:t>
            </w:r>
            <w:r w:rsidRPr="004B4E5D">
              <w:rPr>
                <w:spacing w:val="-6"/>
                <w:sz w:val="24"/>
              </w:rPr>
              <w:t xml:space="preserve"> </w:t>
            </w:r>
            <w:r w:rsidRPr="004B4E5D">
              <w:rPr>
                <w:sz w:val="24"/>
              </w:rPr>
              <w:t>achieve</w:t>
            </w:r>
            <w:r w:rsidRPr="004B4E5D">
              <w:rPr>
                <w:spacing w:val="-51"/>
                <w:sz w:val="24"/>
              </w:rPr>
              <w:t xml:space="preserve"> </w:t>
            </w:r>
            <w:r w:rsidRPr="004B4E5D">
              <w:rPr>
                <w:sz w:val="24"/>
              </w:rPr>
              <w:t>are</w:t>
            </w:r>
            <w:r w:rsidRPr="004B4E5D">
              <w:rPr>
                <w:spacing w:val="-3"/>
                <w:sz w:val="24"/>
              </w:rPr>
              <w:t xml:space="preserve"> </w:t>
            </w:r>
            <w:r w:rsidRPr="004B4E5D">
              <w:rPr>
                <w:sz w:val="24"/>
              </w:rPr>
              <w:t>linked</w:t>
            </w:r>
            <w:r w:rsidRPr="004B4E5D">
              <w:rPr>
                <w:spacing w:val="-3"/>
                <w:sz w:val="24"/>
              </w:rPr>
              <w:t xml:space="preserve"> </w:t>
            </w:r>
            <w:r w:rsidRPr="004B4E5D">
              <w:rPr>
                <w:sz w:val="24"/>
              </w:rPr>
              <w:t>to</w:t>
            </w:r>
            <w:r w:rsidRPr="004B4E5D">
              <w:rPr>
                <w:spacing w:val="-4"/>
                <w:sz w:val="24"/>
              </w:rPr>
              <w:t xml:space="preserve"> </w:t>
            </w:r>
            <w:r w:rsidRPr="004B4E5D">
              <w:rPr>
                <w:sz w:val="24"/>
              </w:rPr>
              <w:t>your</w:t>
            </w:r>
            <w:r w:rsidRPr="004B4E5D">
              <w:rPr>
                <w:spacing w:val="-4"/>
                <w:sz w:val="24"/>
              </w:rPr>
              <w:t xml:space="preserve"> </w:t>
            </w:r>
            <w:r w:rsidRPr="004B4E5D">
              <w:rPr>
                <w:sz w:val="24"/>
              </w:rPr>
              <w:t>intentions:</w:t>
            </w:r>
          </w:p>
        </w:tc>
        <w:tc>
          <w:tcPr>
            <w:tcW w:w="1616" w:type="dxa"/>
          </w:tcPr>
          <w:p w:rsidR="00397BDD" w:rsidRDefault="006C016C">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397BDD" w:rsidRDefault="006C016C">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4B4E5D">
        <w:trPr>
          <w:trHeight w:val="1690"/>
        </w:trPr>
        <w:tc>
          <w:tcPr>
            <w:tcW w:w="3720" w:type="dxa"/>
          </w:tcPr>
          <w:p w:rsidR="004B4E5D" w:rsidRDefault="004B4E5D" w:rsidP="004B4E5D">
            <w:pPr>
              <w:pStyle w:val="TableParagraph"/>
              <w:numPr>
                <w:ilvl w:val="0"/>
                <w:numId w:val="12"/>
              </w:numPr>
              <w:tabs>
                <w:tab w:val="left" w:pos="370"/>
                <w:tab w:val="left" w:pos="370"/>
              </w:tabs>
              <w:ind w:right="141"/>
            </w:pPr>
            <w:r>
              <w:t>PE objectives link to school behaviour policy and values and virtues</w:t>
            </w:r>
          </w:p>
          <w:p w:rsidR="004B4E5D" w:rsidRDefault="004B4E5D" w:rsidP="004B4E5D">
            <w:pPr>
              <w:pStyle w:val="TableParagraph"/>
              <w:numPr>
                <w:ilvl w:val="0"/>
                <w:numId w:val="12"/>
              </w:numPr>
              <w:tabs>
                <w:tab w:val="left" w:pos="370"/>
                <w:tab w:val="left" w:pos="370"/>
              </w:tabs>
              <w:ind w:hanging="361"/>
            </w:pPr>
            <w:r>
              <w:t>Display</w:t>
            </w:r>
            <w:r>
              <w:rPr>
                <w:spacing w:val="-3"/>
              </w:rPr>
              <w:t xml:space="preserve"> </w:t>
            </w:r>
            <w:r>
              <w:t>values</w:t>
            </w:r>
            <w:r>
              <w:rPr>
                <w:spacing w:val="-2"/>
              </w:rPr>
              <w:t xml:space="preserve"> </w:t>
            </w:r>
            <w:r>
              <w:t>and</w:t>
            </w:r>
            <w:r>
              <w:rPr>
                <w:spacing w:val="-2"/>
              </w:rPr>
              <w:t xml:space="preserve"> </w:t>
            </w:r>
            <w:r>
              <w:t>behaviour</w:t>
            </w:r>
            <w:r>
              <w:rPr>
                <w:spacing w:val="-2"/>
              </w:rPr>
              <w:t xml:space="preserve"> </w:t>
            </w:r>
            <w:r>
              <w:t>expected</w:t>
            </w:r>
          </w:p>
          <w:p w:rsidR="004B4E5D" w:rsidRDefault="004B4E5D" w:rsidP="004B4E5D">
            <w:pPr>
              <w:pStyle w:val="TableParagraph"/>
              <w:numPr>
                <w:ilvl w:val="0"/>
                <w:numId w:val="12"/>
              </w:numPr>
              <w:tabs>
                <w:tab w:val="left" w:pos="370"/>
                <w:tab w:val="left" w:pos="370"/>
              </w:tabs>
              <w:ind w:right="251"/>
            </w:pPr>
            <w:r>
              <w:t>Report through regular newsletter</w:t>
            </w:r>
            <w:r>
              <w:rPr>
                <w:spacing w:val="-47"/>
              </w:rPr>
              <w:t xml:space="preserve"> </w:t>
            </w:r>
            <w:r>
              <w:t>and</w:t>
            </w:r>
            <w:r>
              <w:rPr>
                <w:spacing w:val="-1"/>
              </w:rPr>
              <w:t xml:space="preserve"> </w:t>
            </w:r>
            <w:r>
              <w:t>on website</w:t>
            </w:r>
            <w:r>
              <w:rPr>
                <w:spacing w:val="-1"/>
              </w:rPr>
              <w:t xml:space="preserve"> </w:t>
            </w:r>
            <w:r>
              <w:t xml:space="preserve">and </w:t>
            </w:r>
            <w:proofErr w:type="gramStart"/>
            <w:r>
              <w:t>Facebook .</w:t>
            </w:r>
            <w:proofErr w:type="gramEnd"/>
          </w:p>
          <w:p w:rsidR="004B4E5D" w:rsidRDefault="004B4E5D" w:rsidP="004B4E5D">
            <w:pPr>
              <w:pStyle w:val="TableParagraph"/>
              <w:numPr>
                <w:ilvl w:val="0"/>
                <w:numId w:val="12"/>
              </w:numPr>
              <w:tabs>
                <w:tab w:val="left" w:pos="418"/>
                <w:tab w:val="left" w:pos="419"/>
              </w:tabs>
              <w:ind w:right="1018"/>
            </w:pPr>
            <w:r>
              <w:t xml:space="preserve">Sports Leader to use school </w:t>
            </w:r>
            <w:proofErr w:type="spellStart"/>
            <w:r>
              <w:t>ipad</w:t>
            </w:r>
            <w:proofErr w:type="spellEnd"/>
            <w:r>
              <w:t xml:space="preserve"> for ease of </w:t>
            </w:r>
            <w:r>
              <w:lastRenderedPageBreak/>
              <w:t>photographing events.</w:t>
            </w:r>
          </w:p>
          <w:p w:rsidR="004B4E5D" w:rsidRDefault="004B4E5D" w:rsidP="004B4E5D">
            <w:pPr>
              <w:pStyle w:val="TableParagraph"/>
              <w:numPr>
                <w:ilvl w:val="0"/>
                <w:numId w:val="12"/>
              </w:numPr>
              <w:tabs>
                <w:tab w:val="left" w:pos="418"/>
                <w:tab w:val="left" w:pos="419"/>
              </w:tabs>
              <w:ind w:right="1018"/>
            </w:pPr>
            <w:r>
              <w:t>Report on events in Local</w:t>
            </w:r>
            <w:r>
              <w:rPr>
                <w:spacing w:val="-47"/>
              </w:rPr>
              <w:t xml:space="preserve"> </w:t>
            </w:r>
            <w:r>
              <w:t>newspaper</w:t>
            </w:r>
          </w:p>
          <w:p w:rsidR="004B4E5D" w:rsidRDefault="004B4E5D" w:rsidP="004B4E5D">
            <w:pPr>
              <w:pStyle w:val="TableParagraph"/>
              <w:numPr>
                <w:ilvl w:val="0"/>
                <w:numId w:val="12"/>
              </w:numPr>
              <w:tabs>
                <w:tab w:val="left" w:pos="370"/>
                <w:tab w:val="left" w:pos="370"/>
              </w:tabs>
              <w:ind w:right="103"/>
            </w:pPr>
            <w:r>
              <w:t>Assemblies celebrating</w:t>
            </w:r>
            <w:r>
              <w:rPr>
                <w:spacing w:val="-47"/>
              </w:rPr>
              <w:t xml:space="preserve"> </w:t>
            </w:r>
            <w:r>
              <w:t>achievements and major sporting</w:t>
            </w:r>
            <w:r>
              <w:rPr>
                <w:spacing w:val="1"/>
              </w:rPr>
              <w:t xml:space="preserve"> </w:t>
            </w:r>
            <w:r>
              <w:t>events in and out of school.</w:t>
            </w:r>
          </w:p>
          <w:p w:rsidR="004B4E5D" w:rsidRDefault="004B4E5D" w:rsidP="004B4E5D">
            <w:pPr>
              <w:pStyle w:val="TableParagraph"/>
              <w:numPr>
                <w:ilvl w:val="0"/>
                <w:numId w:val="12"/>
              </w:numPr>
              <w:tabs>
                <w:tab w:val="left" w:pos="370"/>
                <w:tab w:val="left" w:pos="370"/>
              </w:tabs>
              <w:spacing w:line="280" w:lineRule="exact"/>
              <w:ind w:hanging="361"/>
            </w:pPr>
            <w:r>
              <w:t>Noticeboard</w:t>
            </w:r>
            <w:r>
              <w:rPr>
                <w:spacing w:val="-2"/>
              </w:rPr>
              <w:t xml:space="preserve"> </w:t>
            </w:r>
            <w:r>
              <w:t>updated</w:t>
            </w:r>
            <w:r>
              <w:rPr>
                <w:spacing w:val="-1"/>
              </w:rPr>
              <w:t xml:space="preserve"> </w:t>
            </w:r>
            <w:r>
              <w:t>regularly</w:t>
            </w:r>
          </w:p>
          <w:p w:rsidR="004B4E5D" w:rsidRDefault="004B4E5D" w:rsidP="004B4E5D">
            <w:pPr>
              <w:pStyle w:val="TableParagraph"/>
              <w:numPr>
                <w:ilvl w:val="0"/>
                <w:numId w:val="12"/>
              </w:numPr>
              <w:tabs>
                <w:tab w:val="left" w:pos="370"/>
                <w:tab w:val="left" w:pos="370"/>
              </w:tabs>
              <w:ind w:right="502"/>
            </w:pPr>
            <w:r>
              <w:t>Celebrate participation through</w:t>
            </w:r>
            <w:r>
              <w:rPr>
                <w:spacing w:val="-47"/>
              </w:rPr>
              <w:t xml:space="preserve"> </w:t>
            </w:r>
            <w:r>
              <w:t>certificates</w:t>
            </w:r>
          </w:p>
          <w:p w:rsidR="004B4E5D" w:rsidRDefault="004B4E5D" w:rsidP="004B4E5D">
            <w:pPr>
              <w:pStyle w:val="TableParagraph"/>
              <w:numPr>
                <w:ilvl w:val="0"/>
                <w:numId w:val="12"/>
              </w:numPr>
              <w:tabs>
                <w:tab w:val="left" w:pos="370"/>
                <w:tab w:val="left" w:pos="370"/>
              </w:tabs>
              <w:ind w:right="575"/>
            </w:pPr>
            <w:r>
              <w:t xml:space="preserve">Ensure that Play Leaders are </w:t>
            </w:r>
            <w:proofErr w:type="gramStart"/>
            <w:r>
              <w:t xml:space="preserve">clearly </w:t>
            </w:r>
            <w:r>
              <w:rPr>
                <w:spacing w:val="-47"/>
              </w:rPr>
              <w:t xml:space="preserve"> </w:t>
            </w:r>
            <w:r>
              <w:t>recognised</w:t>
            </w:r>
            <w:proofErr w:type="gramEnd"/>
            <w:r>
              <w:t xml:space="preserve"> with named bibs.</w:t>
            </w:r>
          </w:p>
          <w:p w:rsidR="004B4E5D" w:rsidRDefault="004B4E5D" w:rsidP="004B4E5D">
            <w:pPr>
              <w:pStyle w:val="TableParagraph"/>
              <w:numPr>
                <w:ilvl w:val="0"/>
                <w:numId w:val="12"/>
              </w:numPr>
              <w:tabs>
                <w:tab w:val="left" w:pos="370"/>
                <w:tab w:val="left" w:pos="370"/>
              </w:tabs>
              <w:spacing w:line="280" w:lineRule="exact"/>
              <w:ind w:hanging="361"/>
            </w:pPr>
            <w:r>
              <w:t>Class</w:t>
            </w:r>
            <w:r>
              <w:rPr>
                <w:spacing w:val="-3"/>
              </w:rPr>
              <w:t xml:space="preserve"> </w:t>
            </w:r>
            <w:r>
              <w:t>competitions</w:t>
            </w:r>
          </w:p>
          <w:p w:rsidR="004B4E5D" w:rsidRDefault="004B4E5D" w:rsidP="004B4E5D">
            <w:pPr>
              <w:pStyle w:val="TableParagraph"/>
              <w:numPr>
                <w:ilvl w:val="0"/>
                <w:numId w:val="12"/>
              </w:numPr>
              <w:tabs>
                <w:tab w:val="left" w:pos="370"/>
                <w:tab w:val="left" w:pos="370"/>
              </w:tabs>
              <w:ind w:right="624"/>
            </w:pPr>
            <w:r>
              <w:t>Invite visitors to school as role</w:t>
            </w:r>
            <w:r>
              <w:rPr>
                <w:spacing w:val="-47"/>
              </w:rPr>
              <w:t xml:space="preserve"> </w:t>
            </w:r>
            <w:r>
              <w:t>models to motivate and inspire children</w:t>
            </w:r>
          </w:p>
          <w:p w:rsidR="004B4E5D" w:rsidRDefault="004B4E5D" w:rsidP="004B4E5D">
            <w:pPr>
              <w:pStyle w:val="TableParagraph"/>
              <w:numPr>
                <w:ilvl w:val="0"/>
                <w:numId w:val="13"/>
              </w:numPr>
              <w:tabs>
                <w:tab w:val="left" w:pos="370"/>
              </w:tabs>
              <w:ind w:right="111"/>
            </w:pPr>
            <w:r>
              <w:t>Sponsored</w:t>
            </w:r>
            <w:r>
              <w:rPr>
                <w:spacing w:val="-3"/>
              </w:rPr>
              <w:t xml:space="preserve"> </w:t>
            </w:r>
            <w:r>
              <w:t xml:space="preserve">events </w:t>
            </w:r>
          </w:p>
          <w:p w:rsidR="004B4E5D" w:rsidRPr="004B4E5D" w:rsidRDefault="004B4E5D" w:rsidP="004B4E5D">
            <w:pPr>
              <w:pStyle w:val="TableParagraph"/>
              <w:numPr>
                <w:ilvl w:val="0"/>
                <w:numId w:val="13"/>
              </w:numPr>
              <w:rPr>
                <w:rFonts w:ascii="Times New Roman"/>
                <w:sz w:val="24"/>
              </w:rPr>
            </w:pPr>
            <w:r>
              <w:t>Display awards and trophies</w:t>
            </w:r>
            <w:r>
              <w:rPr>
                <w:spacing w:val="-47"/>
              </w:rPr>
              <w:t xml:space="preserve"> </w:t>
            </w:r>
            <w:r>
              <w:t>prominently</w:t>
            </w:r>
          </w:p>
          <w:p w:rsidR="004B4E5D" w:rsidRPr="004B4E5D" w:rsidRDefault="004B4E5D" w:rsidP="004B4E5D">
            <w:pPr>
              <w:pStyle w:val="TableParagraph"/>
              <w:numPr>
                <w:ilvl w:val="0"/>
                <w:numId w:val="13"/>
              </w:numPr>
              <w:rPr>
                <w:rFonts w:ascii="Times New Roman"/>
                <w:sz w:val="24"/>
              </w:rPr>
            </w:pPr>
            <w:proofErr w:type="spellStart"/>
            <w:r>
              <w:t>Funfit</w:t>
            </w:r>
            <w:proofErr w:type="spellEnd"/>
            <w:r>
              <w:t xml:space="preserve"> sessions run by TAs to increase activity and confidence.</w:t>
            </w:r>
          </w:p>
          <w:p w:rsidR="004B4E5D" w:rsidRPr="004B4E5D" w:rsidRDefault="004B4E5D" w:rsidP="004B4E5D">
            <w:pPr>
              <w:pStyle w:val="TableParagraph"/>
              <w:numPr>
                <w:ilvl w:val="0"/>
                <w:numId w:val="13"/>
              </w:numPr>
              <w:rPr>
                <w:rFonts w:ascii="Times New Roman"/>
                <w:sz w:val="24"/>
              </w:rPr>
            </w:pPr>
            <w:r>
              <w:t>Huff and Puff training run for MTAs (if restarted)</w:t>
            </w:r>
          </w:p>
          <w:p w:rsidR="004B4E5D" w:rsidRPr="004B4E5D" w:rsidRDefault="004B4E5D" w:rsidP="004B4E5D">
            <w:pPr>
              <w:pStyle w:val="TableParagraph"/>
              <w:numPr>
                <w:ilvl w:val="0"/>
                <w:numId w:val="13"/>
              </w:numPr>
              <w:rPr>
                <w:rFonts w:ascii="Times New Roman"/>
                <w:sz w:val="24"/>
              </w:rPr>
            </w:pPr>
            <w:r>
              <w:t>Running Club for whole school to participate in.</w:t>
            </w:r>
          </w:p>
          <w:p w:rsidR="004B4E5D" w:rsidRPr="004B4E5D" w:rsidRDefault="004B4E5D" w:rsidP="004B4E5D">
            <w:pPr>
              <w:pStyle w:val="TableParagraph"/>
              <w:numPr>
                <w:ilvl w:val="0"/>
                <w:numId w:val="13"/>
              </w:numPr>
              <w:rPr>
                <w:rFonts w:ascii="Times New Roman"/>
                <w:sz w:val="24"/>
              </w:rPr>
            </w:pPr>
            <w:r>
              <w:t>Specialist PE coach running after school club</w:t>
            </w:r>
          </w:p>
          <w:p w:rsidR="004B4E5D" w:rsidRDefault="004B4E5D" w:rsidP="004B4E5D">
            <w:pPr>
              <w:pStyle w:val="TableParagraph"/>
              <w:numPr>
                <w:ilvl w:val="0"/>
                <w:numId w:val="13"/>
              </w:numPr>
              <w:rPr>
                <w:rFonts w:ascii="Times New Roman"/>
                <w:sz w:val="24"/>
              </w:rPr>
            </w:pPr>
            <w:r>
              <w:t>SEND festivals</w:t>
            </w:r>
          </w:p>
        </w:tc>
        <w:tc>
          <w:tcPr>
            <w:tcW w:w="3600" w:type="dxa"/>
          </w:tcPr>
          <w:p w:rsidR="004B4E5D" w:rsidRPr="004B4E5D" w:rsidRDefault="004B4E5D" w:rsidP="004B4E5D">
            <w:pPr>
              <w:pStyle w:val="TableParagraph"/>
              <w:numPr>
                <w:ilvl w:val="0"/>
                <w:numId w:val="14"/>
              </w:numPr>
              <w:tabs>
                <w:tab w:val="left" w:pos="370"/>
              </w:tabs>
              <w:ind w:right="185"/>
              <w:jc w:val="both"/>
              <w:rPr>
                <w:rFonts w:ascii="Symbol" w:hAnsi="Symbol"/>
              </w:rPr>
            </w:pPr>
            <w:r w:rsidRPr="004B4E5D">
              <w:lastRenderedPageBreak/>
              <w:t>Use areas of social skills, personal</w:t>
            </w:r>
            <w:r w:rsidRPr="004B4E5D">
              <w:rPr>
                <w:spacing w:val="-47"/>
              </w:rPr>
              <w:t xml:space="preserve"> </w:t>
            </w:r>
            <w:r w:rsidRPr="004B4E5D">
              <w:t>skills, and cognitive, creative skills</w:t>
            </w:r>
            <w:r w:rsidRPr="004B4E5D">
              <w:rPr>
                <w:spacing w:val="-47"/>
              </w:rPr>
              <w:t xml:space="preserve"> </w:t>
            </w:r>
            <w:r w:rsidRPr="004B4E5D">
              <w:t>as</w:t>
            </w:r>
            <w:r w:rsidRPr="004B4E5D">
              <w:rPr>
                <w:spacing w:val="-2"/>
              </w:rPr>
              <w:t xml:space="preserve"> </w:t>
            </w:r>
            <w:r w:rsidRPr="004B4E5D">
              <w:t>part</w:t>
            </w:r>
            <w:r w:rsidRPr="004B4E5D">
              <w:rPr>
                <w:spacing w:val="-4"/>
              </w:rPr>
              <w:t xml:space="preserve"> </w:t>
            </w:r>
            <w:r w:rsidRPr="004B4E5D">
              <w:t>of whole</w:t>
            </w:r>
            <w:r w:rsidRPr="004B4E5D">
              <w:rPr>
                <w:spacing w:val="-1"/>
              </w:rPr>
              <w:t xml:space="preserve"> </w:t>
            </w:r>
            <w:r w:rsidRPr="004B4E5D">
              <w:t>school</w:t>
            </w:r>
            <w:r w:rsidRPr="004B4E5D">
              <w:rPr>
                <w:spacing w:val="-1"/>
              </w:rPr>
              <w:t xml:space="preserve"> </w:t>
            </w:r>
            <w:r w:rsidRPr="004B4E5D">
              <w:t>focus.</w:t>
            </w:r>
          </w:p>
          <w:p w:rsidR="004B4E5D" w:rsidRPr="004B4E5D" w:rsidRDefault="004B4E5D" w:rsidP="004B4E5D">
            <w:pPr>
              <w:pStyle w:val="TableParagraph"/>
              <w:numPr>
                <w:ilvl w:val="0"/>
                <w:numId w:val="14"/>
              </w:numPr>
              <w:tabs>
                <w:tab w:val="left" w:pos="370"/>
              </w:tabs>
              <w:ind w:right="101"/>
              <w:jc w:val="both"/>
              <w:rPr>
                <w:rFonts w:ascii="Symbol" w:hAnsi="Symbol"/>
              </w:rPr>
            </w:pPr>
            <w:r w:rsidRPr="004B4E5D">
              <w:t>Ensure values are demonstrated in</w:t>
            </w:r>
            <w:r w:rsidRPr="004B4E5D">
              <w:rPr>
                <w:spacing w:val="-47"/>
              </w:rPr>
              <w:t xml:space="preserve"> </w:t>
            </w:r>
            <w:r w:rsidRPr="004B4E5D">
              <w:t>lessons</w:t>
            </w:r>
            <w:r w:rsidRPr="004B4E5D">
              <w:rPr>
                <w:spacing w:val="-1"/>
              </w:rPr>
              <w:t xml:space="preserve"> </w:t>
            </w:r>
            <w:r w:rsidRPr="004B4E5D">
              <w:t>and</w:t>
            </w:r>
            <w:r w:rsidRPr="004B4E5D">
              <w:rPr>
                <w:spacing w:val="-1"/>
              </w:rPr>
              <w:t xml:space="preserve"> </w:t>
            </w:r>
            <w:r w:rsidRPr="004B4E5D">
              <w:t>in competitions</w:t>
            </w:r>
          </w:p>
          <w:p w:rsidR="004B4E5D" w:rsidRPr="004B4E5D" w:rsidRDefault="004B4E5D" w:rsidP="004B4E5D">
            <w:pPr>
              <w:pStyle w:val="TableParagraph"/>
              <w:numPr>
                <w:ilvl w:val="0"/>
                <w:numId w:val="14"/>
              </w:numPr>
              <w:tabs>
                <w:tab w:val="left" w:pos="370"/>
                <w:tab w:val="left" w:pos="370"/>
              </w:tabs>
              <w:ind w:right="131"/>
              <w:rPr>
                <w:rFonts w:ascii="Symbol" w:hAnsi="Symbol"/>
              </w:rPr>
            </w:pPr>
            <w:r w:rsidRPr="004B4E5D">
              <w:t>Report through regular newsletter</w:t>
            </w:r>
            <w:r w:rsidRPr="004B4E5D">
              <w:rPr>
                <w:spacing w:val="-47"/>
              </w:rPr>
              <w:t xml:space="preserve"> </w:t>
            </w:r>
            <w:r w:rsidRPr="004B4E5D">
              <w:t>and</w:t>
            </w:r>
            <w:r w:rsidRPr="004B4E5D">
              <w:rPr>
                <w:spacing w:val="-1"/>
              </w:rPr>
              <w:t xml:space="preserve"> </w:t>
            </w:r>
            <w:r w:rsidRPr="004B4E5D">
              <w:t>on website</w:t>
            </w:r>
            <w:r w:rsidRPr="004B4E5D">
              <w:rPr>
                <w:spacing w:val="-1"/>
              </w:rPr>
              <w:t xml:space="preserve"> </w:t>
            </w:r>
            <w:r w:rsidRPr="004B4E5D">
              <w:t>and Facebook</w:t>
            </w:r>
          </w:p>
          <w:p w:rsidR="004B4E5D" w:rsidRPr="004B4E5D" w:rsidRDefault="004B4E5D" w:rsidP="004B4E5D">
            <w:pPr>
              <w:pStyle w:val="TableParagraph"/>
              <w:numPr>
                <w:ilvl w:val="0"/>
                <w:numId w:val="14"/>
              </w:numPr>
              <w:tabs>
                <w:tab w:val="left" w:pos="370"/>
                <w:tab w:val="left" w:pos="370"/>
              </w:tabs>
              <w:ind w:hanging="361"/>
              <w:rPr>
                <w:rFonts w:ascii="Symbol" w:hAnsi="Symbol"/>
              </w:rPr>
            </w:pPr>
            <w:r w:rsidRPr="004B4E5D">
              <w:t>Regular submissions to local</w:t>
            </w:r>
            <w:r w:rsidRPr="004B4E5D">
              <w:rPr>
                <w:spacing w:val="-4"/>
              </w:rPr>
              <w:t xml:space="preserve"> </w:t>
            </w:r>
            <w:r w:rsidRPr="004B4E5D">
              <w:t>newspaper</w:t>
            </w:r>
          </w:p>
          <w:p w:rsidR="004B4E5D" w:rsidRPr="004B4E5D" w:rsidRDefault="004B4E5D" w:rsidP="004B4E5D">
            <w:pPr>
              <w:pStyle w:val="TableParagraph"/>
              <w:numPr>
                <w:ilvl w:val="0"/>
                <w:numId w:val="14"/>
              </w:numPr>
              <w:tabs>
                <w:tab w:val="left" w:pos="370"/>
              </w:tabs>
              <w:ind w:right="382"/>
              <w:rPr>
                <w:rFonts w:ascii="Symbol" w:hAnsi="Symbol"/>
              </w:rPr>
            </w:pPr>
            <w:r w:rsidRPr="004B4E5D">
              <w:lastRenderedPageBreak/>
              <w:t>Assemblies celebrating achievements and</w:t>
            </w:r>
            <w:r w:rsidRPr="004B4E5D">
              <w:rPr>
                <w:spacing w:val="-47"/>
              </w:rPr>
              <w:t xml:space="preserve"> </w:t>
            </w:r>
            <w:r w:rsidRPr="004B4E5D">
              <w:t>major</w:t>
            </w:r>
            <w:r w:rsidRPr="004B4E5D">
              <w:rPr>
                <w:spacing w:val="-2"/>
              </w:rPr>
              <w:t xml:space="preserve"> </w:t>
            </w:r>
            <w:r w:rsidRPr="004B4E5D">
              <w:t>sporting events. Celebrate participation through</w:t>
            </w:r>
            <w:r w:rsidRPr="004B4E5D">
              <w:rPr>
                <w:spacing w:val="-47"/>
              </w:rPr>
              <w:t xml:space="preserve"> </w:t>
            </w:r>
            <w:r w:rsidRPr="004B4E5D">
              <w:t>certificates linked to values.</w:t>
            </w:r>
          </w:p>
          <w:p w:rsidR="004B4E5D" w:rsidRPr="004B4E5D" w:rsidRDefault="004B4E5D" w:rsidP="004B4E5D">
            <w:pPr>
              <w:pStyle w:val="TableParagraph"/>
              <w:numPr>
                <w:ilvl w:val="0"/>
                <w:numId w:val="14"/>
              </w:numPr>
              <w:tabs>
                <w:tab w:val="left" w:pos="370"/>
                <w:tab w:val="left" w:pos="370"/>
              </w:tabs>
              <w:spacing w:line="279" w:lineRule="exact"/>
              <w:ind w:hanging="361"/>
              <w:rPr>
                <w:rFonts w:ascii="Symbol" w:hAnsi="Symbol"/>
              </w:rPr>
            </w:pPr>
            <w:r w:rsidRPr="004B4E5D">
              <w:t>Noticeboards updated</w:t>
            </w:r>
          </w:p>
          <w:p w:rsidR="004B4E5D" w:rsidRPr="004B4E5D" w:rsidRDefault="004B4E5D" w:rsidP="004B4E5D">
            <w:pPr>
              <w:pStyle w:val="TableParagraph"/>
              <w:numPr>
                <w:ilvl w:val="0"/>
                <w:numId w:val="14"/>
              </w:numPr>
              <w:tabs>
                <w:tab w:val="left" w:pos="370"/>
                <w:tab w:val="left" w:pos="370"/>
              </w:tabs>
              <w:ind w:right="368"/>
              <w:rPr>
                <w:rFonts w:ascii="Symbol" w:hAnsi="Symbol"/>
              </w:rPr>
            </w:pPr>
            <w:r w:rsidRPr="004B4E5D">
              <w:t>Purchase new buddy tops</w:t>
            </w:r>
          </w:p>
          <w:p w:rsidR="004B4E5D" w:rsidRPr="004B4E5D" w:rsidRDefault="004B4E5D" w:rsidP="004B4E5D">
            <w:pPr>
              <w:pStyle w:val="TableParagraph"/>
              <w:numPr>
                <w:ilvl w:val="0"/>
                <w:numId w:val="14"/>
              </w:numPr>
              <w:tabs>
                <w:tab w:val="left" w:pos="370"/>
                <w:tab w:val="left" w:pos="370"/>
              </w:tabs>
              <w:ind w:right="382"/>
              <w:rPr>
                <w:rFonts w:ascii="Symbol" w:hAnsi="Symbol"/>
              </w:rPr>
            </w:pPr>
            <w:r w:rsidRPr="004B4E5D">
              <w:t>Class</w:t>
            </w:r>
            <w:r w:rsidRPr="004B4E5D">
              <w:rPr>
                <w:spacing w:val="-3"/>
              </w:rPr>
              <w:t xml:space="preserve"> </w:t>
            </w:r>
            <w:r w:rsidRPr="004B4E5D">
              <w:t>competitions</w:t>
            </w:r>
          </w:p>
          <w:p w:rsidR="004B4E5D" w:rsidRPr="004B4E5D" w:rsidRDefault="004B4E5D" w:rsidP="004B4E5D">
            <w:pPr>
              <w:pStyle w:val="TableParagraph"/>
              <w:numPr>
                <w:ilvl w:val="0"/>
                <w:numId w:val="14"/>
              </w:numPr>
              <w:tabs>
                <w:tab w:val="left" w:pos="370"/>
                <w:tab w:val="left" w:pos="370"/>
              </w:tabs>
              <w:ind w:right="504"/>
              <w:rPr>
                <w:rFonts w:ascii="Symbol" w:hAnsi="Symbol"/>
              </w:rPr>
            </w:pPr>
            <w:r w:rsidRPr="004B4E5D">
              <w:t>Invite visitors to school as role</w:t>
            </w:r>
            <w:r w:rsidRPr="004B4E5D">
              <w:rPr>
                <w:spacing w:val="-47"/>
              </w:rPr>
              <w:t xml:space="preserve"> </w:t>
            </w:r>
            <w:r w:rsidRPr="004B4E5D">
              <w:t>models</w:t>
            </w:r>
          </w:p>
          <w:p w:rsidR="004B4E5D" w:rsidRPr="004B4E5D" w:rsidRDefault="004B4E5D" w:rsidP="004B4E5D">
            <w:pPr>
              <w:pStyle w:val="TableParagraph"/>
              <w:numPr>
                <w:ilvl w:val="0"/>
                <w:numId w:val="14"/>
              </w:numPr>
            </w:pPr>
            <w:r w:rsidRPr="004B4E5D">
              <w:t>Hold</w:t>
            </w:r>
            <w:r w:rsidRPr="004B4E5D">
              <w:rPr>
                <w:spacing w:val="-3"/>
              </w:rPr>
              <w:t xml:space="preserve"> </w:t>
            </w:r>
            <w:r w:rsidRPr="004B4E5D">
              <w:t>Sponsored</w:t>
            </w:r>
            <w:r w:rsidRPr="004B4E5D">
              <w:rPr>
                <w:spacing w:val="-2"/>
              </w:rPr>
              <w:t xml:space="preserve"> </w:t>
            </w:r>
            <w:r w:rsidRPr="004B4E5D">
              <w:t>events</w:t>
            </w:r>
          </w:p>
          <w:p w:rsidR="004B4E5D" w:rsidRPr="004B4E5D" w:rsidRDefault="004B4E5D" w:rsidP="004B4E5D">
            <w:pPr>
              <w:pStyle w:val="TableParagraph"/>
              <w:numPr>
                <w:ilvl w:val="0"/>
                <w:numId w:val="14"/>
              </w:numPr>
              <w:rPr>
                <w:rFonts w:ascii="Times New Roman"/>
                <w:sz w:val="24"/>
              </w:rPr>
            </w:pPr>
            <w:r w:rsidRPr="004B4E5D">
              <w:t>Purchase</w:t>
            </w:r>
            <w:r w:rsidRPr="004B4E5D">
              <w:rPr>
                <w:spacing w:val="-2"/>
              </w:rPr>
              <w:t xml:space="preserve"> </w:t>
            </w:r>
            <w:r w:rsidRPr="004B4E5D">
              <w:t>Trophy</w:t>
            </w:r>
            <w:r w:rsidRPr="004B4E5D">
              <w:rPr>
                <w:spacing w:val="-4"/>
              </w:rPr>
              <w:t xml:space="preserve"> </w:t>
            </w:r>
            <w:r w:rsidRPr="004B4E5D">
              <w:t>cabinet</w:t>
            </w:r>
          </w:p>
          <w:p w:rsidR="004B4E5D" w:rsidRPr="004B4E5D" w:rsidRDefault="004B4E5D" w:rsidP="004B4E5D">
            <w:pPr>
              <w:pStyle w:val="TableParagraph"/>
              <w:numPr>
                <w:ilvl w:val="0"/>
                <w:numId w:val="14"/>
              </w:numPr>
              <w:rPr>
                <w:rFonts w:ascii="Times New Roman"/>
                <w:sz w:val="24"/>
              </w:rPr>
            </w:pPr>
            <w:proofErr w:type="spellStart"/>
            <w:r>
              <w:t>Funfit</w:t>
            </w:r>
            <w:proofErr w:type="spellEnd"/>
            <w:r>
              <w:t xml:space="preserve"> timetabled for children</w:t>
            </w:r>
          </w:p>
          <w:p w:rsidR="004B4E5D" w:rsidRPr="004B4E5D" w:rsidRDefault="004B4E5D" w:rsidP="004B4E5D">
            <w:pPr>
              <w:pStyle w:val="TableParagraph"/>
              <w:numPr>
                <w:ilvl w:val="0"/>
                <w:numId w:val="14"/>
              </w:numPr>
              <w:rPr>
                <w:rFonts w:ascii="Times New Roman"/>
                <w:sz w:val="24"/>
              </w:rPr>
            </w:pPr>
            <w:r>
              <w:t xml:space="preserve">Running club restarted </w:t>
            </w:r>
          </w:p>
          <w:p w:rsidR="004B4E5D" w:rsidRPr="004B4E5D" w:rsidRDefault="004B4E5D" w:rsidP="004B4E5D">
            <w:pPr>
              <w:pStyle w:val="TableParagraph"/>
              <w:numPr>
                <w:ilvl w:val="0"/>
                <w:numId w:val="14"/>
              </w:numPr>
              <w:rPr>
                <w:rFonts w:ascii="Times New Roman"/>
                <w:sz w:val="24"/>
              </w:rPr>
            </w:pPr>
            <w:r>
              <w:t>Sports coaches booked</w:t>
            </w:r>
          </w:p>
          <w:p w:rsidR="004B4E5D" w:rsidRPr="004B4E5D" w:rsidRDefault="004B4E5D" w:rsidP="004B4E5D">
            <w:pPr>
              <w:pStyle w:val="TableParagraph"/>
              <w:numPr>
                <w:ilvl w:val="0"/>
                <w:numId w:val="14"/>
              </w:numPr>
              <w:rPr>
                <w:rFonts w:ascii="Times New Roman"/>
                <w:sz w:val="24"/>
              </w:rPr>
            </w:pPr>
            <w:r>
              <w:t>SEND festivals linked to South Dartmoor events.</w:t>
            </w:r>
          </w:p>
        </w:tc>
        <w:tc>
          <w:tcPr>
            <w:tcW w:w="1616" w:type="dxa"/>
          </w:tcPr>
          <w:p w:rsidR="004B4E5D" w:rsidRDefault="004B4E5D" w:rsidP="004B4E5D">
            <w:pPr>
              <w:pStyle w:val="TableParagraph"/>
              <w:ind w:left="0"/>
              <w:rPr>
                <w:rFonts w:ascii="Times New Roman"/>
                <w:sz w:val="24"/>
              </w:rPr>
            </w:pPr>
          </w:p>
          <w:p w:rsidR="004B4E5D" w:rsidRDefault="004B4E5D" w:rsidP="004B4E5D">
            <w:pPr>
              <w:pStyle w:val="TableParagraph"/>
              <w:ind w:left="0"/>
              <w:rPr>
                <w:rFonts w:asciiTheme="minorHAnsi" w:hAnsiTheme="minorHAnsi" w:cstheme="minorHAnsi"/>
              </w:rPr>
            </w:pPr>
            <w:r w:rsidRPr="00E31907">
              <w:rPr>
                <w:rFonts w:asciiTheme="minorHAnsi" w:hAnsiTheme="minorHAnsi" w:cstheme="minorHAnsi"/>
              </w:rPr>
              <w:t>Buddy tops</w:t>
            </w:r>
          </w:p>
          <w:p w:rsidR="003E102A" w:rsidRPr="00E31907" w:rsidRDefault="003035B5" w:rsidP="004B4E5D">
            <w:pPr>
              <w:pStyle w:val="TableParagraph"/>
              <w:ind w:left="0"/>
              <w:rPr>
                <w:rFonts w:asciiTheme="minorHAnsi" w:hAnsiTheme="minorHAnsi" w:cstheme="minorHAnsi"/>
              </w:rPr>
            </w:pPr>
            <w:r>
              <w:rPr>
                <w:rFonts w:asciiTheme="minorHAnsi" w:hAnsiTheme="minorHAnsi" w:cstheme="minorHAnsi"/>
              </w:rPr>
              <w:t>£43</w:t>
            </w:r>
          </w:p>
          <w:p w:rsidR="004B4E5D" w:rsidRPr="00E31907" w:rsidRDefault="004B4E5D" w:rsidP="004B4E5D">
            <w:pPr>
              <w:pStyle w:val="TableParagraph"/>
              <w:ind w:left="0"/>
              <w:rPr>
                <w:rFonts w:asciiTheme="minorHAnsi" w:hAnsiTheme="minorHAnsi" w:cstheme="minorHAnsi"/>
              </w:rPr>
            </w:pPr>
          </w:p>
          <w:p w:rsidR="004B4E5D" w:rsidRDefault="004B4E5D" w:rsidP="004B4E5D">
            <w:pPr>
              <w:pStyle w:val="TableParagraph"/>
              <w:ind w:left="0"/>
              <w:rPr>
                <w:rFonts w:asciiTheme="minorHAnsi" w:hAnsiTheme="minorHAnsi" w:cstheme="minorHAnsi"/>
              </w:rPr>
            </w:pPr>
            <w:r w:rsidRPr="00E31907">
              <w:rPr>
                <w:rFonts w:asciiTheme="minorHAnsi" w:hAnsiTheme="minorHAnsi" w:cstheme="minorHAnsi"/>
              </w:rPr>
              <w:t>Prizes/</w:t>
            </w:r>
            <w:r w:rsidR="00550F9E">
              <w:rPr>
                <w:rFonts w:asciiTheme="minorHAnsi" w:hAnsiTheme="minorHAnsi" w:cstheme="minorHAnsi"/>
              </w:rPr>
              <w:t>certificates</w:t>
            </w:r>
          </w:p>
          <w:p w:rsidR="00550F9E" w:rsidRPr="00E31907" w:rsidRDefault="00550F9E" w:rsidP="004B4E5D">
            <w:pPr>
              <w:pStyle w:val="TableParagraph"/>
              <w:ind w:left="0"/>
              <w:rPr>
                <w:rFonts w:asciiTheme="minorHAnsi" w:hAnsiTheme="minorHAnsi" w:cstheme="minorHAnsi"/>
              </w:rPr>
            </w:pPr>
            <w:r>
              <w:rPr>
                <w:rFonts w:asciiTheme="minorHAnsi" w:hAnsiTheme="minorHAnsi" w:cstheme="minorHAnsi"/>
              </w:rPr>
              <w:t>£96</w:t>
            </w:r>
          </w:p>
          <w:p w:rsidR="00117222" w:rsidRPr="00E31907" w:rsidRDefault="00117222" w:rsidP="004B4E5D">
            <w:pPr>
              <w:pStyle w:val="TableParagraph"/>
              <w:ind w:left="0"/>
              <w:rPr>
                <w:rFonts w:asciiTheme="minorHAnsi" w:hAnsiTheme="minorHAnsi" w:cstheme="minorHAnsi"/>
              </w:rPr>
            </w:pPr>
          </w:p>
          <w:p w:rsidR="00117222" w:rsidRDefault="00117222" w:rsidP="004B4E5D">
            <w:pPr>
              <w:pStyle w:val="TableParagraph"/>
              <w:ind w:left="0"/>
              <w:rPr>
                <w:rFonts w:asciiTheme="minorHAnsi" w:hAnsiTheme="minorHAnsi" w:cstheme="minorHAnsi"/>
              </w:rPr>
            </w:pPr>
            <w:r w:rsidRPr="00E31907">
              <w:rPr>
                <w:rFonts w:asciiTheme="minorHAnsi" w:hAnsiTheme="minorHAnsi" w:cstheme="minorHAnsi"/>
              </w:rPr>
              <w:t xml:space="preserve">TA for </w:t>
            </w:r>
            <w:proofErr w:type="spellStart"/>
            <w:r w:rsidRPr="00E31907">
              <w:rPr>
                <w:rFonts w:asciiTheme="minorHAnsi" w:hAnsiTheme="minorHAnsi" w:cstheme="minorHAnsi"/>
              </w:rPr>
              <w:t>funfit</w:t>
            </w:r>
            <w:proofErr w:type="spellEnd"/>
            <w:r w:rsidRPr="00E31907">
              <w:rPr>
                <w:rFonts w:asciiTheme="minorHAnsi" w:hAnsiTheme="minorHAnsi" w:cstheme="minorHAnsi"/>
              </w:rPr>
              <w:t xml:space="preserve"> </w:t>
            </w:r>
          </w:p>
          <w:p w:rsidR="00550F9E" w:rsidRPr="00E31907" w:rsidRDefault="00550F9E" w:rsidP="004B4E5D">
            <w:pPr>
              <w:pStyle w:val="TableParagraph"/>
              <w:ind w:left="0"/>
              <w:rPr>
                <w:rFonts w:asciiTheme="minorHAnsi" w:hAnsiTheme="minorHAnsi" w:cstheme="minorHAnsi"/>
              </w:rPr>
            </w:pPr>
            <w:r>
              <w:rPr>
                <w:rFonts w:asciiTheme="minorHAnsi" w:hAnsiTheme="minorHAnsi" w:cstheme="minorHAnsi"/>
              </w:rPr>
              <w:lastRenderedPageBreak/>
              <w:t>£874</w:t>
            </w:r>
          </w:p>
          <w:p w:rsidR="00117222" w:rsidRPr="00E31907" w:rsidRDefault="00117222" w:rsidP="004B4E5D">
            <w:pPr>
              <w:pStyle w:val="TableParagraph"/>
              <w:ind w:left="0"/>
              <w:rPr>
                <w:rFonts w:asciiTheme="minorHAnsi" w:hAnsiTheme="minorHAnsi" w:cstheme="minorHAnsi"/>
              </w:rPr>
            </w:pPr>
          </w:p>
          <w:p w:rsidR="00117222" w:rsidRPr="00E31907" w:rsidRDefault="00117222" w:rsidP="004B4E5D">
            <w:pPr>
              <w:pStyle w:val="TableParagraph"/>
              <w:ind w:left="0"/>
              <w:rPr>
                <w:rFonts w:ascii="Times New Roman"/>
              </w:rPr>
            </w:pPr>
            <w:r w:rsidRPr="00E31907">
              <w:t>Staff</w:t>
            </w:r>
            <w:r w:rsidRPr="00E31907">
              <w:rPr>
                <w:spacing w:val="-3"/>
              </w:rPr>
              <w:t xml:space="preserve"> </w:t>
            </w:r>
            <w:r w:rsidRPr="00E31907">
              <w:t>for</w:t>
            </w:r>
            <w:r w:rsidRPr="00E31907">
              <w:rPr>
                <w:spacing w:val="-3"/>
              </w:rPr>
              <w:t xml:space="preserve"> </w:t>
            </w:r>
            <w:r w:rsidRPr="00E31907">
              <w:t>clubs</w:t>
            </w:r>
            <w:r w:rsidRPr="00E31907">
              <w:rPr>
                <w:rFonts w:asciiTheme="minorHAnsi" w:hAnsiTheme="minorHAnsi" w:cstheme="minorHAnsi"/>
              </w:rPr>
              <w:t xml:space="preserve"> </w:t>
            </w:r>
            <w:r w:rsidR="00132DF4">
              <w:rPr>
                <w:rFonts w:asciiTheme="minorHAnsi" w:hAnsiTheme="minorHAnsi" w:cstheme="minorHAnsi"/>
              </w:rPr>
              <w:t>£1140</w:t>
            </w:r>
          </w:p>
          <w:p w:rsidR="00117222" w:rsidRDefault="00117222" w:rsidP="00117222"/>
          <w:p w:rsidR="00117222" w:rsidRDefault="00117222" w:rsidP="00117222">
            <w:pPr>
              <w:pStyle w:val="TableParagraph"/>
              <w:ind w:right="57"/>
              <w:rPr>
                <w:sz w:val="24"/>
              </w:rPr>
            </w:pPr>
            <w:r w:rsidRPr="005E787B">
              <w:rPr>
                <w:sz w:val="24"/>
              </w:rPr>
              <w:t>South Dartmoor Academy Sports Package</w:t>
            </w:r>
            <w:r>
              <w:rPr>
                <w:sz w:val="24"/>
              </w:rPr>
              <w:t xml:space="preserve"> (funding included above)</w:t>
            </w:r>
          </w:p>
          <w:p w:rsidR="00132DF4" w:rsidRDefault="00132DF4" w:rsidP="00117222">
            <w:pPr>
              <w:pStyle w:val="TableParagraph"/>
              <w:ind w:right="57"/>
              <w:rPr>
                <w:sz w:val="24"/>
              </w:rPr>
            </w:pPr>
          </w:p>
          <w:p w:rsidR="00132DF4" w:rsidRPr="005E787B" w:rsidRDefault="00132DF4" w:rsidP="00117222">
            <w:pPr>
              <w:pStyle w:val="TableParagraph"/>
              <w:ind w:right="57"/>
              <w:rPr>
                <w:sz w:val="24"/>
              </w:rPr>
            </w:pPr>
          </w:p>
          <w:p w:rsidR="00117222" w:rsidRPr="00117222" w:rsidRDefault="00117222" w:rsidP="00117222">
            <w:pPr>
              <w:jc w:val="both"/>
            </w:pPr>
          </w:p>
        </w:tc>
        <w:tc>
          <w:tcPr>
            <w:tcW w:w="3307" w:type="dxa"/>
          </w:tcPr>
          <w:p w:rsidR="004B4E5D" w:rsidRDefault="004B4E5D" w:rsidP="007A5362">
            <w:pPr>
              <w:pStyle w:val="TableParagraph"/>
              <w:tabs>
                <w:tab w:val="left" w:pos="370"/>
              </w:tabs>
              <w:ind w:left="418" w:right="232"/>
            </w:pPr>
          </w:p>
        </w:tc>
        <w:tc>
          <w:tcPr>
            <w:tcW w:w="3134" w:type="dxa"/>
          </w:tcPr>
          <w:p w:rsidR="004B4E5D" w:rsidRDefault="004B4E5D" w:rsidP="004B4E5D">
            <w:pPr>
              <w:pStyle w:val="TableParagraph"/>
              <w:spacing w:before="3"/>
              <w:ind w:left="0"/>
              <w:rPr>
                <w:sz w:val="23"/>
              </w:rPr>
            </w:pPr>
          </w:p>
          <w:p w:rsidR="004B4E5D" w:rsidRDefault="004B4E5D" w:rsidP="004B4E5D">
            <w:pPr>
              <w:pStyle w:val="TableParagraph"/>
              <w:numPr>
                <w:ilvl w:val="0"/>
                <w:numId w:val="16"/>
              </w:numPr>
              <w:tabs>
                <w:tab w:val="left" w:pos="476"/>
                <w:tab w:val="left" w:pos="477"/>
              </w:tabs>
              <w:ind w:right="1007"/>
            </w:pPr>
            <w:r>
              <w:t>Sports Crew/</w:t>
            </w:r>
            <w:r>
              <w:rPr>
                <w:spacing w:val="1"/>
              </w:rPr>
              <w:t xml:space="preserve"> </w:t>
            </w:r>
            <w:r>
              <w:t>Ambassadors</w:t>
            </w:r>
            <w:r>
              <w:rPr>
                <w:spacing w:val="-12"/>
              </w:rPr>
              <w:t xml:space="preserve"> </w:t>
            </w:r>
            <w:r>
              <w:t>lead</w:t>
            </w:r>
          </w:p>
          <w:p w:rsidR="004B4E5D" w:rsidRDefault="004B4E5D" w:rsidP="004B4E5D">
            <w:pPr>
              <w:pStyle w:val="TableParagraph"/>
              <w:numPr>
                <w:ilvl w:val="0"/>
                <w:numId w:val="16"/>
              </w:numPr>
              <w:tabs>
                <w:tab w:val="left" w:pos="476"/>
                <w:tab w:val="left" w:pos="477"/>
              </w:tabs>
              <w:ind w:right="1009"/>
            </w:pPr>
            <w:r>
              <w:t>Involvement of PE</w:t>
            </w:r>
            <w:r>
              <w:rPr>
                <w:spacing w:val="-47"/>
              </w:rPr>
              <w:t xml:space="preserve"> </w:t>
            </w:r>
            <w:r>
              <w:t>Governor</w:t>
            </w:r>
          </w:p>
          <w:p w:rsidR="004B4E5D" w:rsidRDefault="004B4E5D" w:rsidP="00117222">
            <w:pPr>
              <w:pStyle w:val="TableParagraph"/>
              <w:tabs>
                <w:tab w:val="left" w:pos="476"/>
                <w:tab w:val="left" w:pos="477"/>
              </w:tabs>
              <w:ind w:left="476" w:right="582"/>
            </w:pPr>
          </w:p>
        </w:tc>
      </w:tr>
    </w:tbl>
    <w:p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83"/>
        </w:trPr>
        <w:tc>
          <w:tcPr>
            <w:tcW w:w="12302" w:type="dxa"/>
            <w:gridSpan w:val="4"/>
            <w:vMerge w:val="restart"/>
          </w:tcPr>
          <w:p w:rsidR="00397BDD" w:rsidRDefault="006C016C">
            <w:pPr>
              <w:pStyle w:val="TableParagraph"/>
              <w:spacing w:line="257" w:lineRule="exact"/>
              <w:ind w:left="28"/>
              <w:rPr>
                <w:sz w:val="24"/>
              </w:rPr>
            </w:pPr>
            <w:r>
              <w:rPr>
                <w:b/>
                <w:color w:val="007F97"/>
                <w:sz w:val="24"/>
              </w:rPr>
              <w:t>Key</w:t>
            </w:r>
            <w:r>
              <w:rPr>
                <w:b/>
                <w:color w:val="007F97"/>
                <w:spacing w:val="-5"/>
                <w:sz w:val="24"/>
              </w:rPr>
              <w:t xml:space="preserve"> </w:t>
            </w:r>
            <w:r>
              <w:rPr>
                <w:b/>
                <w:color w:val="007F97"/>
                <w:sz w:val="24"/>
              </w:rPr>
              <w:t>indicator</w:t>
            </w:r>
            <w:r>
              <w:rPr>
                <w:b/>
                <w:color w:val="007F97"/>
                <w:spacing w:val="-4"/>
                <w:sz w:val="24"/>
              </w:rPr>
              <w:t xml:space="preserve"> </w:t>
            </w:r>
            <w:r>
              <w:rPr>
                <w:b/>
                <w:color w:val="007F97"/>
                <w:sz w:val="24"/>
              </w:rPr>
              <w:t>3:</w:t>
            </w:r>
            <w:r>
              <w:rPr>
                <w:b/>
                <w:color w:val="007F97"/>
                <w:spacing w:val="-5"/>
                <w:sz w:val="24"/>
              </w:rPr>
              <w:t xml:space="preserve"> </w:t>
            </w:r>
            <w:r>
              <w:rPr>
                <w:color w:val="007F97"/>
                <w:sz w:val="24"/>
              </w:rPr>
              <w:t>Increased</w:t>
            </w:r>
            <w:r>
              <w:rPr>
                <w:color w:val="007F97"/>
                <w:spacing w:val="-4"/>
                <w:sz w:val="24"/>
              </w:rPr>
              <w:t xml:space="preserve"> </w:t>
            </w:r>
            <w:r>
              <w:rPr>
                <w:color w:val="007F97"/>
                <w:sz w:val="24"/>
              </w:rPr>
              <w:t>confidence,</w:t>
            </w:r>
            <w:r>
              <w:rPr>
                <w:color w:val="007F97"/>
                <w:spacing w:val="-4"/>
                <w:sz w:val="24"/>
              </w:rPr>
              <w:t xml:space="preserve"> </w:t>
            </w:r>
            <w:r>
              <w:rPr>
                <w:color w:val="007F97"/>
                <w:sz w:val="24"/>
              </w:rPr>
              <w:t>knowledge</w:t>
            </w:r>
            <w:r>
              <w:rPr>
                <w:color w:val="007F97"/>
                <w:spacing w:val="-5"/>
                <w:sz w:val="24"/>
              </w:rPr>
              <w:t xml:space="preserve"> </w:t>
            </w:r>
            <w:r>
              <w:rPr>
                <w:color w:val="007F97"/>
                <w:sz w:val="24"/>
              </w:rPr>
              <w:t>and</w:t>
            </w:r>
            <w:r>
              <w:rPr>
                <w:color w:val="007F97"/>
                <w:spacing w:val="-4"/>
                <w:sz w:val="24"/>
              </w:rPr>
              <w:t xml:space="preserve"> </w:t>
            </w:r>
            <w:r>
              <w:rPr>
                <w:color w:val="007F97"/>
                <w:sz w:val="24"/>
              </w:rPr>
              <w:t>skills</w:t>
            </w:r>
            <w:r>
              <w:rPr>
                <w:color w:val="007F97"/>
                <w:spacing w:val="-5"/>
                <w:sz w:val="24"/>
              </w:rPr>
              <w:t xml:space="preserve"> </w:t>
            </w:r>
            <w:r>
              <w:rPr>
                <w:color w:val="007F97"/>
                <w:sz w:val="24"/>
              </w:rPr>
              <w:t>of</w:t>
            </w:r>
            <w:r>
              <w:rPr>
                <w:color w:val="007F97"/>
                <w:spacing w:val="-5"/>
                <w:sz w:val="24"/>
              </w:rPr>
              <w:t xml:space="preserve"> </w:t>
            </w:r>
            <w:r>
              <w:rPr>
                <w:color w:val="007F97"/>
                <w:sz w:val="24"/>
              </w:rPr>
              <w:t>all</w:t>
            </w:r>
            <w:r>
              <w:rPr>
                <w:color w:val="007F97"/>
                <w:spacing w:val="-5"/>
                <w:sz w:val="24"/>
              </w:rPr>
              <w:t xml:space="preserve"> </w:t>
            </w:r>
            <w:r>
              <w:rPr>
                <w:color w:val="007F97"/>
                <w:sz w:val="24"/>
              </w:rPr>
              <w:t>staff</w:t>
            </w:r>
            <w:r>
              <w:rPr>
                <w:color w:val="007F97"/>
                <w:spacing w:val="-5"/>
                <w:sz w:val="24"/>
              </w:rPr>
              <w:t xml:space="preserve"> </w:t>
            </w:r>
            <w:r>
              <w:rPr>
                <w:color w:val="007F97"/>
                <w:sz w:val="24"/>
              </w:rPr>
              <w:t>in</w:t>
            </w:r>
            <w:r>
              <w:rPr>
                <w:color w:val="007F97"/>
                <w:spacing w:val="-5"/>
                <w:sz w:val="24"/>
              </w:rPr>
              <w:t xml:space="preserve"> </w:t>
            </w:r>
            <w:r>
              <w:rPr>
                <w:color w:val="007F97"/>
                <w:sz w:val="24"/>
              </w:rPr>
              <w:t>teaching</w:t>
            </w:r>
            <w:r>
              <w:rPr>
                <w:color w:val="007F97"/>
                <w:spacing w:val="-4"/>
                <w:sz w:val="24"/>
              </w:rPr>
              <w:t xml:space="preserve"> </w:t>
            </w:r>
            <w:r>
              <w:rPr>
                <w:color w:val="007F97"/>
                <w:sz w:val="24"/>
              </w:rPr>
              <w:t>PE</w:t>
            </w:r>
            <w:r>
              <w:rPr>
                <w:color w:val="007F97"/>
                <w:spacing w:val="-4"/>
                <w:sz w:val="24"/>
              </w:rPr>
              <w:t xml:space="preserve"> </w:t>
            </w:r>
            <w:r>
              <w:rPr>
                <w:color w:val="007F97"/>
                <w:sz w:val="24"/>
              </w:rPr>
              <w:t>and</w:t>
            </w:r>
            <w:r>
              <w:rPr>
                <w:color w:val="007F97"/>
                <w:spacing w:val="-5"/>
                <w:sz w:val="24"/>
              </w:rPr>
              <w:t xml:space="preserve"> </w:t>
            </w:r>
            <w:r>
              <w:rPr>
                <w:color w:val="007F97"/>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1"/>
        </w:trPr>
        <w:tc>
          <w:tcPr>
            <w:tcW w:w="12302" w:type="dxa"/>
            <w:gridSpan w:val="4"/>
            <w:vMerge/>
            <w:tcBorders>
              <w:top w:val="nil"/>
            </w:tcBorders>
          </w:tcPr>
          <w:p w:rsidR="00397BDD" w:rsidRDefault="00397BDD">
            <w:pPr>
              <w:rPr>
                <w:sz w:val="2"/>
                <w:szCs w:val="2"/>
              </w:rPr>
            </w:pPr>
          </w:p>
        </w:tc>
        <w:tc>
          <w:tcPr>
            <w:tcW w:w="3076" w:type="dxa"/>
          </w:tcPr>
          <w:p w:rsidR="00550F9E" w:rsidRDefault="00550F9E" w:rsidP="00550F9E">
            <w:pPr>
              <w:pStyle w:val="TableParagraph"/>
              <w:spacing w:line="257" w:lineRule="exact"/>
              <w:ind w:left="20"/>
              <w:jc w:val="center"/>
              <w:rPr>
                <w:color w:val="231F20"/>
                <w:sz w:val="24"/>
              </w:rPr>
            </w:pPr>
            <w:r>
              <w:rPr>
                <w:color w:val="231F20"/>
                <w:sz w:val="24"/>
              </w:rPr>
              <w:t>£</w:t>
            </w:r>
            <w:r w:rsidR="003035B5">
              <w:rPr>
                <w:color w:val="231F20"/>
                <w:sz w:val="24"/>
              </w:rPr>
              <w:t>1575</w:t>
            </w:r>
          </w:p>
          <w:p w:rsidR="00550F9E" w:rsidRDefault="00550F9E" w:rsidP="00550F9E">
            <w:pPr>
              <w:pStyle w:val="TableParagraph"/>
              <w:spacing w:line="257" w:lineRule="exact"/>
              <w:ind w:left="20"/>
              <w:jc w:val="center"/>
              <w:rPr>
                <w:color w:val="231F20"/>
                <w:sz w:val="24"/>
              </w:rPr>
            </w:pPr>
            <w:r>
              <w:rPr>
                <w:color w:val="231F20"/>
                <w:sz w:val="24"/>
              </w:rPr>
              <w:t>Some also included in funding above</w:t>
            </w:r>
          </w:p>
          <w:p w:rsidR="00397BDD" w:rsidRDefault="007125B1">
            <w:pPr>
              <w:pStyle w:val="TableParagraph"/>
              <w:spacing w:line="257" w:lineRule="exact"/>
              <w:ind w:left="20"/>
              <w:jc w:val="center"/>
              <w:rPr>
                <w:sz w:val="24"/>
              </w:rPr>
            </w:pPr>
            <w:r>
              <w:rPr>
                <w:color w:val="231F20"/>
                <w:sz w:val="24"/>
              </w:rPr>
              <w:t>8</w:t>
            </w:r>
            <w:r w:rsidR="006C016C">
              <w:rPr>
                <w:color w:val="231F20"/>
                <w:sz w:val="24"/>
              </w:rPr>
              <w:t>%</w:t>
            </w:r>
          </w:p>
        </w:tc>
      </w:tr>
      <w:tr w:rsidR="00397BDD">
        <w:trPr>
          <w:trHeight w:val="405"/>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9364F4">
        <w:trPr>
          <w:trHeight w:val="2049"/>
        </w:trPr>
        <w:tc>
          <w:tcPr>
            <w:tcW w:w="3758" w:type="dxa"/>
          </w:tcPr>
          <w:p w:rsidR="009364F4" w:rsidRDefault="009364F4" w:rsidP="00427125">
            <w:pPr>
              <w:pStyle w:val="TableParagraph"/>
              <w:numPr>
                <w:ilvl w:val="0"/>
                <w:numId w:val="20"/>
              </w:numPr>
              <w:tabs>
                <w:tab w:val="left" w:pos="369"/>
                <w:tab w:val="left" w:pos="370"/>
              </w:tabs>
              <w:spacing w:before="1"/>
              <w:ind w:right="140"/>
              <w:rPr>
                <w:rFonts w:ascii="Symbol" w:hAnsi="Symbol"/>
              </w:rPr>
            </w:pPr>
            <w:r>
              <w:t>Enhance the knowledge, confidence</w:t>
            </w:r>
            <w:r>
              <w:rPr>
                <w:spacing w:val="-48"/>
              </w:rPr>
              <w:t xml:space="preserve"> </w:t>
            </w:r>
            <w:r>
              <w:t>and</w:t>
            </w:r>
            <w:r>
              <w:rPr>
                <w:spacing w:val="-1"/>
              </w:rPr>
              <w:t xml:space="preserve"> </w:t>
            </w:r>
            <w:r>
              <w:t>skills of</w:t>
            </w:r>
            <w:r>
              <w:rPr>
                <w:spacing w:val="-1"/>
              </w:rPr>
              <w:t xml:space="preserve"> </w:t>
            </w:r>
            <w:r>
              <w:t>staff</w:t>
            </w:r>
            <w:r>
              <w:rPr>
                <w:spacing w:val="-1"/>
              </w:rPr>
              <w:t xml:space="preserve"> </w:t>
            </w:r>
            <w:r>
              <w:t>to</w:t>
            </w:r>
            <w:r>
              <w:rPr>
                <w:spacing w:val="-1"/>
              </w:rPr>
              <w:t xml:space="preserve"> </w:t>
            </w:r>
            <w:r>
              <w:t>ensure the</w:t>
            </w:r>
          </w:p>
          <w:p w:rsidR="009364F4" w:rsidRDefault="00D0501C" w:rsidP="00427125">
            <w:pPr>
              <w:pStyle w:val="TableParagraph"/>
              <w:ind w:right="41"/>
            </w:pPr>
            <w:r>
              <w:t xml:space="preserve">     </w:t>
            </w:r>
            <w:r w:rsidR="009364F4">
              <w:t>quality of PE is consistently ‘Good’ or</w:t>
            </w:r>
            <w:r w:rsidR="009364F4">
              <w:rPr>
                <w:spacing w:val="-47"/>
              </w:rPr>
              <w:t xml:space="preserve"> </w:t>
            </w:r>
            <w:r w:rsidR="00427125">
              <w:rPr>
                <w:spacing w:val="-47"/>
              </w:rPr>
              <w:t xml:space="preserve">     </w:t>
            </w:r>
            <w:r>
              <w:rPr>
                <w:spacing w:val="-47"/>
              </w:rPr>
              <w:t xml:space="preserve">       </w:t>
            </w:r>
            <w:r w:rsidR="009364F4">
              <w:t>higher</w:t>
            </w:r>
            <w:r w:rsidR="009364F4">
              <w:rPr>
                <w:spacing w:val="-1"/>
              </w:rPr>
              <w:t xml:space="preserve"> </w:t>
            </w:r>
            <w:r w:rsidR="009364F4">
              <w:t>across the</w:t>
            </w:r>
            <w:r w:rsidR="009364F4">
              <w:rPr>
                <w:spacing w:val="-2"/>
              </w:rPr>
              <w:t xml:space="preserve"> </w:t>
            </w:r>
            <w:r w:rsidR="009364F4">
              <w:t>school</w:t>
            </w:r>
          </w:p>
          <w:p w:rsidR="00427125" w:rsidRPr="00427125" w:rsidRDefault="009364F4" w:rsidP="009364F4">
            <w:pPr>
              <w:pStyle w:val="TableParagraph"/>
              <w:numPr>
                <w:ilvl w:val="0"/>
                <w:numId w:val="20"/>
              </w:numPr>
              <w:tabs>
                <w:tab w:val="left" w:pos="369"/>
                <w:tab w:val="left" w:pos="370"/>
              </w:tabs>
              <w:ind w:right="45"/>
              <w:rPr>
                <w:rFonts w:ascii="Symbol" w:hAnsi="Symbol"/>
              </w:rPr>
            </w:pPr>
            <w:r>
              <w:t xml:space="preserve">PE </w:t>
            </w:r>
            <w:r w:rsidR="00427125">
              <w:t>leader</w:t>
            </w:r>
            <w:r>
              <w:t xml:space="preserve"> to give clear guidance</w:t>
            </w:r>
            <w:r>
              <w:rPr>
                <w:spacing w:val="-47"/>
              </w:rPr>
              <w:t xml:space="preserve"> </w:t>
            </w:r>
            <w:r w:rsidR="00427125">
              <w:rPr>
                <w:spacing w:val="-47"/>
              </w:rPr>
              <w:t xml:space="preserve">     </w:t>
            </w:r>
          </w:p>
          <w:p w:rsidR="009364F4" w:rsidRDefault="00427125" w:rsidP="00427125">
            <w:pPr>
              <w:pStyle w:val="TableParagraph"/>
              <w:tabs>
                <w:tab w:val="left" w:pos="369"/>
                <w:tab w:val="left" w:pos="370"/>
              </w:tabs>
              <w:ind w:left="9" w:right="45"/>
              <w:rPr>
                <w:rFonts w:ascii="Symbol" w:hAnsi="Symbol"/>
              </w:rPr>
            </w:pPr>
            <w:r>
              <w:t xml:space="preserve">       </w:t>
            </w:r>
            <w:proofErr w:type="gramStart"/>
            <w:r w:rsidR="009364F4">
              <w:t>on</w:t>
            </w:r>
            <w:proofErr w:type="gramEnd"/>
            <w:r w:rsidR="009364F4">
              <w:rPr>
                <w:spacing w:val="-2"/>
              </w:rPr>
              <w:t xml:space="preserve"> </w:t>
            </w:r>
            <w:r w:rsidR="009364F4">
              <w:t>what</w:t>
            </w:r>
            <w:r w:rsidR="009364F4">
              <w:rPr>
                <w:spacing w:val="-1"/>
              </w:rPr>
              <w:t xml:space="preserve"> </w:t>
            </w:r>
            <w:r w:rsidR="009364F4">
              <w:t>is to be taught.</w:t>
            </w:r>
          </w:p>
          <w:p w:rsidR="009364F4" w:rsidRPr="00427125" w:rsidRDefault="009364F4" w:rsidP="009364F4">
            <w:pPr>
              <w:pStyle w:val="TableParagraph"/>
              <w:numPr>
                <w:ilvl w:val="0"/>
                <w:numId w:val="20"/>
              </w:numPr>
              <w:tabs>
                <w:tab w:val="left" w:pos="369"/>
                <w:tab w:val="left" w:pos="370"/>
              </w:tabs>
              <w:ind w:right="39"/>
              <w:rPr>
                <w:rFonts w:ascii="Symbol" w:hAnsi="Symbol"/>
              </w:rPr>
            </w:pPr>
            <w:r>
              <w:t xml:space="preserve">PE </w:t>
            </w:r>
            <w:r w:rsidR="00427125">
              <w:t>leader</w:t>
            </w:r>
            <w:r>
              <w:t xml:space="preserve"> to help improve confidence</w:t>
            </w:r>
            <w:r>
              <w:rPr>
                <w:spacing w:val="-47"/>
              </w:rPr>
              <w:t xml:space="preserve"> </w:t>
            </w:r>
            <w:r>
              <w:t>and</w:t>
            </w:r>
            <w:r>
              <w:rPr>
                <w:spacing w:val="-1"/>
              </w:rPr>
              <w:t xml:space="preserve"> </w:t>
            </w:r>
            <w:r>
              <w:t>expertise</w:t>
            </w:r>
            <w:r>
              <w:rPr>
                <w:spacing w:val="-2"/>
              </w:rPr>
              <w:t xml:space="preserve"> </w:t>
            </w:r>
            <w:r>
              <w:t>of staff.</w:t>
            </w:r>
          </w:p>
          <w:p w:rsidR="00427125" w:rsidRDefault="00427125" w:rsidP="009364F4">
            <w:pPr>
              <w:pStyle w:val="TableParagraph"/>
              <w:numPr>
                <w:ilvl w:val="0"/>
                <w:numId w:val="20"/>
              </w:numPr>
              <w:tabs>
                <w:tab w:val="left" w:pos="369"/>
                <w:tab w:val="left" w:pos="370"/>
              </w:tabs>
              <w:ind w:right="39"/>
              <w:rPr>
                <w:rFonts w:ascii="Symbol" w:hAnsi="Symbol"/>
              </w:rPr>
            </w:pPr>
            <w:r>
              <w:t>PE leader to provide clear skills progressions and Intent, Implementation, Impact info for staff.</w:t>
            </w:r>
          </w:p>
          <w:p w:rsidR="009364F4" w:rsidRPr="00427125" w:rsidRDefault="009364F4" w:rsidP="009364F4">
            <w:pPr>
              <w:pStyle w:val="TableParagraph"/>
              <w:numPr>
                <w:ilvl w:val="0"/>
                <w:numId w:val="20"/>
              </w:numPr>
              <w:tabs>
                <w:tab w:val="left" w:pos="369"/>
                <w:tab w:val="left" w:pos="370"/>
              </w:tabs>
              <w:ind w:right="520"/>
              <w:rPr>
                <w:rFonts w:ascii="Symbol" w:hAnsi="Symbol"/>
              </w:rPr>
            </w:pPr>
            <w:r>
              <w:t>PE Leader to be supported by</w:t>
            </w:r>
            <w:r>
              <w:rPr>
                <w:spacing w:val="1"/>
              </w:rPr>
              <w:t xml:space="preserve"> </w:t>
            </w:r>
            <w:r>
              <w:t>members of the SLT to ensure</w:t>
            </w:r>
            <w:r>
              <w:rPr>
                <w:spacing w:val="1"/>
              </w:rPr>
              <w:t xml:space="preserve"> </w:t>
            </w:r>
            <w:r>
              <w:t>effective subject leadership and</w:t>
            </w:r>
            <w:r>
              <w:rPr>
                <w:spacing w:val="-47"/>
              </w:rPr>
              <w:t xml:space="preserve"> </w:t>
            </w:r>
            <w:r w:rsidRPr="00427125">
              <w:t>monitoring</w:t>
            </w:r>
          </w:p>
          <w:p w:rsidR="009364F4" w:rsidRPr="00427125" w:rsidRDefault="009364F4" w:rsidP="009364F4">
            <w:pPr>
              <w:pStyle w:val="TableParagraph"/>
              <w:numPr>
                <w:ilvl w:val="0"/>
                <w:numId w:val="20"/>
              </w:numPr>
              <w:tabs>
                <w:tab w:val="left" w:pos="369"/>
                <w:tab w:val="left" w:pos="370"/>
              </w:tabs>
              <w:spacing w:line="279" w:lineRule="exact"/>
              <w:ind w:hanging="361"/>
              <w:rPr>
                <w:rFonts w:ascii="Symbol" w:hAnsi="Symbol"/>
              </w:rPr>
            </w:pPr>
            <w:r w:rsidRPr="00427125">
              <w:t>PE</w:t>
            </w:r>
            <w:r w:rsidRPr="00427125">
              <w:rPr>
                <w:spacing w:val="-3"/>
              </w:rPr>
              <w:t xml:space="preserve"> </w:t>
            </w:r>
            <w:r w:rsidR="00427125" w:rsidRPr="00427125">
              <w:t>conference</w:t>
            </w:r>
            <w:r w:rsidR="00427125">
              <w:t xml:space="preserve"> and update meetings</w:t>
            </w:r>
            <w:r w:rsidRPr="00427125">
              <w:t>-</w:t>
            </w:r>
            <w:r w:rsidRPr="00427125">
              <w:rPr>
                <w:spacing w:val="-2"/>
              </w:rPr>
              <w:t xml:space="preserve"> </w:t>
            </w:r>
            <w:r w:rsidR="00427125">
              <w:t>leader</w:t>
            </w:r>
            <w:r w:rsidRPr="00427125">
              <w:rPr>
                <w:spacing w:val="-1"/>
              </w:rPr>
              <w:t xml:space="preserve"> </w:t>
            </w:r>
            <w:r w:rsidRPr="00427125">
              <w:t>to</w:t>
            </w:r>
            <w:r w:rsidRPr="00427125">
              <w:rPr>
                <w:spacing w:val="-4"/>
              </w:rPr>
              <w:t xml:space="preserve"> </w:t>
            </w:r>
            <w:r w:rsidRPr="00427125">
              <w:t>attend</w:t>
            </w:r>
          </w:p>
          <w:p w:rsidR="009364F4" w:rsidRPr="00427125" w:rsidRDefault="009364F4" w:rsidP="009364F4">
            <w:pPr>
              <w:pStyle w:val="TableParagraph"/>
              <w:numPr>
                <w:ilvl w:val="0"/>
                <w:numId w:val="20"/>
              </w:numPr>
              <w:tabs>
                <w:tab w:val="left" w:pos="369"/>
                <w:tab w:val="left" w:pos="370"/>
              </w:tabs>
              <w:spacing w:before="2"/>
              <w:ind w:right="165"/>
              <w:rPr>
                <w:rFonts w:ascii="Symbol" w:hAnsi="Symbol"/>
              </w:rPr>
            </w:pPr>
            <w:r w:rsidRPr="00427125">
              <w:t>Improve knowledge of staff in more</w:t>
            </w:r>
            <w:r w:rsidRPr="00427125">
              <w:rPr>
                <w:spacing w:val="-47"/>
              </w:rPr>
              <w:t xml:space="preserve"> </w:t>
            </w:r>
            <w:r w:rsidRPr="00427125">
              <w:t>sports/</w:t>
            </w:r>
            <w:r w:rsidRPr="00427125">
              <w:rPr>
                <w:spacing w:val="-2"/>
              </w:rPr>
              <w:t xml:space="preserve"> </w:t>
            </w:r>
            <w:r w:rsidRPr="00427125">
              <w:t>activities</w:t>
            </w:r>
          </w:p>
          <w:p w:rsidR="009364F4" w:rsidRDefault="00427125" w:rsidP="009364F4">
            <w:pPr>
              <w:pStyle w:val="TableParagraph"/>
              <w:numPr>
                <w:ilvl w:val="0"/>
                <w:numId w:val="20"/>
              </w:numPr>
              <w:tabs>
                <w:tab w:val="left" w:pos="369"/>
                <w:tab w:val="left" w:pos="370"/>
              </w:tabs>
              <w:ind w:hanging="361"/>
              <w:rPr>
                <w:rFonts w:ascii="Symbol" w:hAnsi="Symbol"/>
              </w:rPr>
            </w:pPr>
            <w:r>
              <w:t>Leader</w:t>
            </w:r>
            <w:r w:rsidR="009364F4" w:rsidRPr="00427125">
              <w:rPr>
                <w:spacing w:val="-2"/>
              </w:rPr>
              <w:t xml:space="preserve"> </w:t>
            </w:r>
            <w:r w:rsidR="009364F4" w:rsidRPr="00427125">
              <w:t>to</w:t>
            </w:r>
            <w:r w:rsidR="009364F4" w:rsidRPr="00427125">
              <w:rPr>
                <w:spacing w:val="-2"/>
              </w:rPr>
              <w:t xml:space="preserve"> </w:t>
            </w:r>
            <w:r w:rsidR="009364F4" w:rsidRPr="00427125">
              <w:t>team</w:t>
            </w:r>
            <w:r w:rsidR="009364F4" w:rsidRPr="00427125">
              <w:rPr>
                <w:spacing w:val="-2"/>
              </w:rPr>
              <w:t xml:space="preserve"> </w:t>
            </w:r>
            <w:r w:rsidR="009364F4" w:rsidRPr="00427125">
              <w:t>teach/</w:t>
            </w:r>
            <w:r w:rsidR="009364F4" w:rsidRPr="00427125">
              <w:rPr>
                <w:spacing w:val="-5"/>
              </w:rPr>
              <w:t xml:space="preserve"> </w:t>
            </w:r>
            <w:r w:rsidR="009364F4" w:rsidRPr="00427125">
              <w:t>support</w:t>
            </w:r>
            <w:r w:rsidRPr="00427125">
              <w:t>/monitor</w:t>
            </w:r>
          </w:p>
        </w:tc>
        <w:tc>
          <w:tcPr>
            <w:tcW w:w="3458" w:type="dxa"/>
          </w:tcPr>
          <w:p w:rsidR="009364F4" w:rsidRPr="00427125" w:rsidRDefault="009364F4" w:rsidP="009364F4">
            <w:pPr>
              <w:pStyle w:val="TableParagraph"/>
              <w:numPr>
                <w:ilvl w:val="0"/>
                <w:numId w:val="19"/>
              </w:numPr>
              <w:tabs>
                <w:tab w:val="left" w:pos="368"/>
                <w:tab w:val="left" w:pos="369"/>
              </w:tabs>
              <w:spacing w:before="1"/>
              <w:ind w:right="558"/>
              <w:rPr>
                <w:rFonts w:ascii="Symbol" w:hAnsi="Symbol"/>
              </w:rPr>
            </w:pPr>
            <w:r>
              <w:t xml:space="preserve">PE </w:t>
            </w:r>
            <w:r w:rsidR="00427125">
              <w:t>leader</w:t>
            </w:r>
            <w:r>
              <w:t xml:space="preserve"> to teach alongside</w:t>
            </w:r>
            <w:r w:rsidR="00427125">
              <w:t xml:space="preserve"> </w:t>
            </w:r>
            <w:r>
              <w:rPr>
                <w:spacing w:val="-47"/>
              </w:rPr>
              <w:t xml:space="preserve"> </w:t>
            </w:r>
            <w:r w:rsidR="00427125">
              <w:t>teachers</w:t>
            </w:r>
            <w:r>
              <w:rPr>
                <w:spacing w:val="-1"/>
              </w:rPr>
              <w:t xml:space="preserve"> </w:t>
            </w:r>
            <w:r>
              <w:t xml:space="preserve">and run </w:t>
            </w:r>
            <w:r w:rsidR="00427125" w:rsidRPr="00427125">
              <w:t>club</w:t>
            </w:r>
          </w:p>
          <w:p w:rsidR="009364F4" w:rsidRPr="00427125" w:rsidRDefault="00427125" w:rsidP="009364F4">
            <w:pPr>
              <w:pStyle w:val="TableParagraph"/>
              <w:numPr>
                <w:ilvl w:val="0"/>
                <w:numId w:val="19"/>
              </w:numPr>
              <w:tabs>
                <w:tab w:val="left" w:pos="368"/>
                <w:tab w:val="left" w:pos="369"/>
              </w:tabs>
              <w:spacing w:line="280" w:lineRule="exact"/>
              <w:rPr>
                <w:rFonts w:ascii="Symbol" w:hAnsi="Symbol"/>
              </w:rPr>
            </w:pPr>
            <w:r w:rsidRPr="00427125">
              <w:t>Training from South Dartmoor Academy.</w:t>
            </w:r>
          </w:p>
          <w:p w:rsidR="009364F4" w:rsidRPr="00427125" w:rsidRDefault="00427125" w:rsidP="009364F4">
            <w:pPr>
              <w:pStyle w:val="TableParagraph"/>
              <w:numPr>
                <w:ilvl w:val="0"/>
                <w:numId w:val="19"/>
              </w:numPr>
              <w:tabs>
                <w:tab w:val="left" w:pos="368"/>
                <w:tab w:val="left" w:pos="369"/>
              </w:tabs>
              <w:ind w:right="99"/>
              <w:rPr>
                <w:rFonts w:ascii="Symbol" w:hAnsi="Symbol"/>
              </w:rPr>
            </w:pPr>
            <w:r>
              <w:t>Leader</w:t>
            </w:r>
            <w:r w:rsidR="009364F4" w:rsidRPr="00427125">
              <w:t xml:space="preserve"> implemented clearly</w:t>
            </w:r>
            <w:r w:rsidR="009364F4" w:rsidRPr="00427125">
              <w:rPr>
                <w:spacing w:val="-47"/>
              </w:rPr>
              <w:t xml:space="preserve"> </w:t>
            </w:r>
            <w:r w:rsidR="009364F4" w:rsidRPr="00427125">
              <w:t>linked curriculum maps &amp;</w:t>
            </w:r>
            <w:r w:rsidR="009364F4" w:rsidRPr="00427125">
              <w:rPr>
                <w:spacing w:val="1"/>
              </w:rPr>
              <w:t xml:space="preserve"> </w:t>
            </w:r>
            <w:r w:rsidR="009364F4" w:rsidRPr="00427125">
              <w:t>progression of skills document to</w:t>
            </w:r>
            <w:r w:rsidR="009364F4" w:rsidRPr="00427125">
              <w:rPr>
                <w:spacing w:val="-47"/>
              </w:rPr>
              <w:t xml:space="preserve"> </w:t>
            </w:r>
            <w:r w:rsidR="009364F4" w:rsidRPr="00427125">
              <w:t>support</w:t>
            </w:r>
            <w:r w:rsidR="009364F4" w:rsidRPr="00427125">
              <w:rPr>
                <w:spacing w:val="-2"/>
              </w:rPr>
              <w:t xml:space="preserve"> </w:t>
            </w:r>
            <w:r w:rsidR="009364F4" w:rsidRPr="00427125">
              <w:t>teachers</w:t>
            </w:r>
            <w:r w:rsidR="009364F4" w:rsidRPr="00427125">
              <w:rPr>
                <w:spacing w:val="-3"/>
              </w:rPr>
              <w:t xml:space="preserve"> </w:t>
            </w:r>
            <w:r w:rsidR="009364F4" w:rsidRPr="00427125">
              <w:t>planning.</w:t>
            </w:r>
          </w:p>
          <w:p w:rsidR="009364F4" w:rsidRPr="00427125" w:rsidRDefault="009364F4" w:rsidP="009364F4">
            <w:pPr>
              <w:pStyle w:val="TableParagraph"/>
              <w:numPr>
                <w:ilvl w:val="0"/>
                <w:numId w:val="19"/>
              </w:numPr>
              <w:tabs>
                <w:tab w:val="left" w:pos="368"/>
                <w:tab w:val="left" w:pos="369"/>
              </w:tabs>
              <w:ind w:right="376"/>
              <w:rPr>
                <w:rFonts w:ascii="Symbol" w:hAnsi="Symbol"/>
              </w:rPr>
            </w:pPr>
            <w:r w:rsidRPr="00427125">
              <w:t xml:space="preserve">PE conference- </w:t>
            </w:r>
            <w:r w:rsidR="00427125">
              <w:t>leader</w:t>
            </w:r>
            <w:r w:rsidRPr="00427125">
              <w:t xml:space="preserve"> to</w:t>
            </w:r>
            <w:r w:rsidRPr="00427125">
              <w:rPr>
                <w:spacing w:val="-47"/>
              </w:rPr>
              <w:t xml:space="preserve"> </w:t>
            </w:r>
            <w:r w:rsidRPr="00427125">
              <w:t>attend</w:t>
            </w:r>
            <w:r w:rsidRPr="00427125">
              <w:rPr>
                <w:spacing w:val="-1"/>
              </w:rPr>
              <w:t xml:space="preserve"> </w:t>
            </w:r>
          </w:p>
          <w:p w:rsidR="009364F4" w:rsidRPr="00427125" w:rsidRDefault="00427125" w:rsidP="009364F4">
            <w:pPr>
              <w:pStyle w:val="TableParagraph"/>
              <w:numPr>
                <w:ilvl w:val="0"/>
                <w:numId w:val="19"/>
              </w:numPr>
              <w:tabs>
                <w:tab w:val="left" w:pos="368"/>
                <w:tab w:val="left" w:pos="369"/>
              </w:tabs>
              <w:ind w:right="600"/>
              <w:rPr>
                <w:rFonts w:ascii="Symbol" w:hAnsi="Symbol"/>
              </w:rPr>
            </w:pPr>
            <w:r>
              <w:t>Leader</w:t>
            </w:r>
            <w:r w:rsidR="009364F4" w:rsidRPr="00427125">
              <w:t xml:space="preserve"> to team teach/</w:t>
            </w:r>
            <w:r w:rsidR="009364F4" w:rsidRPr="00427125">
              <w:rPr>
                <w:spacing w:val="-47"/>
              </w:rPr>
              <w:t xml:space="preserve"> </w:t>
            </w:r>
            <w:r w:rsidR="009364F4" w:rsidRPr="00427125">
              <w:t>support</w:t>
            </w:r>
          </w:p>
          <w:p w:rsidR="00427125" w:rsidRPr="00522007" w:rsidRDefault="00427125" w:rsidP="009364F4">
            <w:pPr>
              <w:pStyle w:val="TableParagraph"/>
              <w:numPr>
                <w:ilvl w:val="0"/>
                <w:numId w:val="19"/>
              </w:numPr>
              <w:tabs>
                <w:tab w:val="left" w:pos="368"/>
                <w:tab w:val="left" w:pos="369"/>
              </w:tabs>
              <w:ind w:right="123"/>
              <w:rPr>
                <w:rFonts w:ascii="Symbol" w:hAnsi="Symbol"/>
              </w:rPr>
            </w:pPr>
            <w:r>
              <w:t>PE staff meetings</w:t>
            </w:r>
          </w:p>
          <w:p w:rsidR="00522007" w:rsidRDefault="00522007" w:rsidP="009364F4">
            <w:pPr>
              <w:pStyle w:val="TableParagraph"/>
              <w:numPr>
                <w:ilvl w:val="0"/>
                <w:numId w:val="19"/>
              </w:numPr>
              <w:tabs>
                <w:tab w:val="left" w:pos="368"/>
                <w:tab w:val="left" w:pos="369"/>
              </w:tabs>
              <w:ind w:right="123"/>
              <w:rPr>
                <w:rFonts w:ascii="Symbol" w:hAnsi="Symbol"/>
              </w:rPr>
            </w:pPr>
            <w:r>
              <w:rPr>
                <w:rFonts w:asciiTheme="minorHAnsi" w:hAnsiTheme="minorHAnsi"/>
                <w:sz w:val="24"/>
              </w:rPr>
              <w:t>Supply cover arranged so coordinator can take groups of children to events and competitions. Release time arranged for PE coordinator to support the teaching of PE, own CPD and to attend coordinator meetings.</w:t>
            </w:r>
          </w:p>
        </w:tc>
        <w:tc>
          <w:tcPr>
            <w:tcW w:w="1663" w:type="dxa"/>
          </w:tcPr>
          <w:p w:rsidR="00427125" w:rsidRDefault="00427125" w:rsidP="00427125">
            <w:pPr>
              <w:pStyle w:val="TableParagraph"/>
              <w:spacing w:before="1"/>
              <w:ind w:left="2" w:right="253" w:hanging="2"/>
              <w:rPr>
                <w:sz w:val="24"/>
              </w:rPr>
            </w:pPr>
            <w:r w:rsidRPr="00427125">
              <w:rPr>
                <w:sz w:val="24"/>
              </w:rPr>
              <w:t>PE leader to team teach with teachers.</w:t>
            </w:r>
          </w:p>
          <w:p w:rsidR="00550F9E" w:rsidRPr="00427125" w:rsidRDefault="00550F9E" w:rsidP="00427125">
            <w:pPr>
              <w:pStyle w:val="TableParagraph"/>
              <w:spacing w:before="1"/>
              <w:ind w:left="2" w:right="253" w:hanging="2"/>
              <w:rPr>
                <w:sz w:val="24"/>
              </w:rPr>
            </w:pPr>
            <w:r>
              <w:rPr>
                <w:sz w:val="24"/>
              </w:rPr>
              <w:t>£</w:t>
            </w:r>
            <w:r w:rsidR="003035B5">
              <w:rPr>
                <w:sz w:val="24"/>
              </w:rPr>
              <w:t>360</w:t>
            </w:r>
          </w:p>
          <w:p w:rsidR="00427125" w:rsidRPr="00427125" w:rsidRDefault="00427125" w:rsidP="00427125">
            <w:pPr>
              <w:pStyle w:val="TableParagraph"/>
              <w:spacing w:before="1"/>
              <w:ind w:left="2" w:right="253" w:hanging="2"/>
              <w:rPr>
                <w:sz w:val="24"/>
              </w:rPr>
            </w:pPr>
          </w:p>
          <w:p w:rsidR="00427125" w:rsidRPr="00427125" w:rsidRDefault="00427125" w:rsidP="00427125">
            <w:pPr>
              <w:pStyle w:val="TableParagraph"/>
              <w:spacing w:before="1"/>
              <w:ind w:left="2" w:right="253" w:hanging="2"/>
              <w:rPr>
                <w:sz w:val="24"/>
              </w:rPr>
            </w:pPr>
          </w:p>
          <w:p w:rsidR="009364F4" w:rsidRPr="00427125" w:rsidRDefault="00427125" w:rsidP="00427125">
            <w:pPr>
              <w:pStyle w:val="TableParagraph"/>
              <w:spacing w:before="1"/>
              <w:ind w:left="2" w:right="253" w:hanging="2"/>
              <w:rPr>
                <w:sz w:val="24"/>
              </w:rPr>
            </w:pPr>
            <w:r w:rsidRPr="00427125">
              <w:rPr>
                <w:sz w:val="24"/>
              </w:rPr>
              <w:t>South Dartmoor Academy (see funding above)</w:t>
            </w:r>
          </w:p>
          <w:p w:rsidR="009364F4" w:rsidRPr="00427125" w:rsidRDefault="009364F4" w:rsidP="009364F4">
            <w:pPr>
              <w:pStyle w:val="TableParagraph"/>
              <w:spacing w:before="12"/>
              <w:ind w:left="0"/>
              <w:rPr>
                <w:sz w:val="23"/>
              </w:rPr>
            </w:pPr>
          </w:p>
          <w:p w:rsidR="009364F4" w:rsidRPr="00427125" w:rsidRDefault="00427125" w:rsidP="00427125">
            <w:pPr>
              <w:pStyle w:val="TableParagraph"/>
              <w:ind w:left="0"/>
              <w:rPr>
                <w:sz w:val="24"/>
              </w:rPr>
            </w:pPr>
            <w:r w:rsidRPr="00427125">
              <w:rPr>
                <w:sz w:val="24"/>
              </w:rPr>
              <w:t>Staff for club (see funding above)</w:t>
            </w:r>
          </w:p>
          <w:p w:rsidR="00427125" w:rsidRPr="00427125" w:rsidRDefault="00427125" w:rsidP="00427125">
            <w:pPr>
              <w:pStyle w:val="TableParagraph"/>
              <w:ind w:left="0"/>
              <w:rPr>
                <w:sz w:val="24"/>
              </w:rPr>
            </w:pPr>
          </w:p>
          <w:p w:rsidR="00427125" w:rsidRDefault="00427125" w:rsidP="00427125">
            <w:pPr>
              <w:pStyle w:val="TableParagraph"/>
              <w:ind w:left="0"/>
              <w:rPr>
                <w:sz w:val="24"/>
              </w:rPr>
            </w:pPr>
            <w:r w:rsidRPr="00427125">
              <w:rPr>
                <w:sz w:val="24"/>
              </w:rPr>
              <w:t>PE leader to attend conference and update meetings</w:t>
            </w:r>
          </w:p>
          <w:p w:rsidR="00550F9E" w:rsidRPr="00427125" w:rsidRDefault="00550F9E" w:rsidP="00427125">
            <w:pPr>
              <w:pStyle w:val="TableParagraph"/>
              <w:ind w:left="0"/>
              <w:rPr>
                <w:sz w:val="24"/>
              </w:rPr>
            </w:pPr>
            <w:r>
              <w:rPr>
                <w:sz w:val="24"/>
              </w:rPr>
              <w:t>£</w:t>
            </w:r>
            <w:r w:rsidR="003035B5">
              <w:rPr>
                <w:sz w:val="24"/>
              </w:rPr>
              <w:t>360</w:t>
            </w:r>
          </w:p>
          <w:p w:rsidR="00427125" w:rsidRPr="00427125" w:rsidRDefault="00427125" w:rsidP="00427125">
            <w:pPr>
              <w:pStyle w:val="TableParagraph"/>
              <w:ind w:left="0"/>
              <w:rPr>
                <w:sz w:val="24"/>
              </w:rPr>
            </w:pPr>
          </w:p>
          <w:p w:rsidR="00427125" w:rsidRDefault="00427125" w:rsidP="00427125">
            <w:pPr>
              <w:pStyle w:val="TableParagraph"/>
              <w:ind w:left="0"/>
              <w:rPr>
                <w:sz w:val="24"/>
              </w:rPr>
            </w:pPr>
            <w:r w:rsidRPr="00427125">
              <w:rPr>
                <w:sz w:val="24"/>
              </w:rPr>
              <w:t>Supply cover for PE leader</w:t>
            </w:r>
          </w:p>
          <w:p w:rsidR="00550F9E" w:rsidRDefault="00550F9E" w:rsidP="00427125">
            <w:pPr>
              <w:pStyle w:val="TableParagraph"/>
              <w:ind w:left="0"/>
              <w:rPr>
                <w:sz w:val="24"/>
              </w:rPr>
            </w:pPr>
            <w:r>
              <w:rPr>
                <w:sz w:val="24"/>
              </w:rPr>
              <w:t>£</w:t>
            </w:r>
            <w:r w:rsidR="003035B5">
              <w:rPr>
                <w:sz w:val="24"/>
              </w:rPr>
              <w:t>720</w:t>
            </w:r>
          </w:p>
          <w:p w:rsidR="00550F9E" w:rsidRDefault="00550F9E" w:rsidP="00427125">
            <w:pPr>
              <w:pStyle w:val="TableParagraph"/>
              <w:ind w:left="0"/>
              <w:rPr>
                <w:sz w:val="24"/>
              </w:rPr>
            </w:pPr>
          </w:p>
          <w:p w:rsidR="00550F9E" w:rsidRDefault="00550F9E" w:rsidP="00427125">
            <w:pPr>
              <w:pStyle w:val="TableParagraph"/>
              <w:ind w:left="0"/>
              <w:rPr>
                <w:sz w:val="24"/>
              </w:rPr>
            </w:pPr>
            <w:r>
              <w:rPr>
                <w:sz w:val="24"/>
              </w:rPr>
              <w:t>PE leader staff meetings</w:t>
            </w:r>
          </w:p>
          <w:p w:rsidR="00550F9E" w:rsidRDefault="00550F9E" w:rsidP="00427125">
            <w:pPr>
              <w:pStyle w:val="TableParagraph"/>
              <w:ind w:left="0"/>
              <w:rPr>
                <w:sz w:val="24"/>
              </w:rPr>
            </w:pPr>
            <w:r>
              <w:rPr>
                <w:sz w:val="24"/>
              </w:rPr>
              <w:t>£135</w:t>
            </w:r>
          </w:p>
          <w:p w:rsidR="00550F9E" w:rsidRDefault="00550F9E" w:rsidP="00427125">
            <w:pPr>
              <w:pStyle w:val="TableParagraph"/>
              <w:ind w:left="0"/>
              <w:rPr>
                <w:sz w:val="24"/>
              </w:rPr>
            </w:pPr>
          </w:p>
          <w:p w:rsidR="00550F9E" w:rsidRPr="00427125" w:rsidRDefault="00550F9E" w:rsidP="00427125">
            <w:pPr>
              <w:pStyle w:val="TableParagraph"/>
              <w:ind w:left="0"/>
              <w:rPr>
                <w:rFonts w:ascii="Times New Roman"/>
                <w:sz w:val="24"/>
              </w:rPr>
            </w:pPr>
          </w:p>
        </w:tc>
        <w:tc>
          <w:tcPr>
            <w:tcW w:w="3423" w:type="dxa"/>
          </w:tcPr>
          <w:p w:rsidR="009364F4" w:rsidRPr="00136E02" w:rsidRDefault="009364F4" w:rsidP="003672E3">
            <w:pPr>
              <w:pStyle w:val="TableParagraph"/>
              <w:ind w:left="361"/>
              <w:rPr>
                <w:rFonts w:ascii="Times New Roman"/>
                <w:sz w:val="24"/>
              </w:rPr>
            </w:pPr>
          </w:p>
        </w:tc>
        <w:tc>
          <w:tcPr>
            <w:tcW w:w="3076" w:type="dxa"/>
          </w:tcPr>
          <w:p w:rsidR="009364F4" w:rsidRDefault="009364F4" w:rsidP="009364F4">
            <w:pPr>
              <w:pStyle w:val="TableParagraph"/>
              <w:numPr>
                <w:ilvl w:val="0"/>
                <w:numId w:val="23"/>
              </w:numPr>
              <w:tabs>
                <w:tab w:val="left" w:pos="724"/>
                <w:tab w:val="left" w:pos="725"/>
              </w:tabs>
              <w:spacing w:before="1"/>
              <w:ind w:right="45"/>
              <w:rPr>
                <w:sz w:val="24"/>
              </w:rPr>
            </w:pPr>
            <w:r>
              <w:rPr>
                <w:sz w:val="24"/>
              </w:rPr>
              <w:t>Ensure all new staff are</w:t>
            </w:r>
            <w:r>
              <w:rPr>
                <w:spacing w:val="-53"/>
                <w:sz w:val="24"/>
              </w:rPr>
              <w:t xml:space="preserve"> </w:t>
            </w:r>
            <w:r w:rsidR="00427125">
              <w:rPr>
                <w:sz w:val="24"/>
              </w:rPr>
              <w:t>updated and receive team teaching as a priority</w:t>
            </w:r>
          </w:p>
          <w:p w:rsidR="009364F4" w:rsidRDefault="009364F4" w:rsidP="009364F4">
            <w:pPr>
              <w:pStyle w:val="TableParagraph"/>
              <w:numPr>
                <w:ilvl w:val="0"/>
                <w:numId w:val="23"/>
              </w:numPr>
              <w:tabs>
                <w:tab w:val="left" w:pos="724"/>
                <w:tab w:val="left" w:pos="725"/>
              </w:tabs>
              <w:ind w:right="515"/>
              <w:rPr>
                <w:sz w:val="24"/>
              </w:rPr>
            </w:pPr>
            <w:r>
              <w:rPr>
                <w:sz w:val="24"/>
              </w:rPr>
              <w:t>Share expertise</w:t>
            </w:r>
            <w:r>
              <w:rPr>
                <w:spacing w:val="1"/>
                <w:sz w:val="24"/>
              </w:rPr>
              <w:t xml:space="preserve"> </w:t>
            </w:r>
            <w:r>
              <w:rPr>
                <w:sz w:val="24"/>
              </w:rPr>
              <w:t>amongst</w:t>
            </w:r>
            <w:r>
              <w:rPr>
                <w:spacing w:val="-7"/>
                <w:sz w:val="24"/>
              </w:rPr>
              <w:t xml:space="preserve"> </w:t>
            </w:r>
            <w:r>
              <w:rPr>
                <w:sz w:val="24"/>
              </w:rPr>
              <w:t>staff</w:t>
            </w:r>
          </w:p>
          <w:p w:rsidR="009364F4" w:rsidRDefault="00427125" w:rsidP="009364F4">
            <w:pPr>
              <w:pStyle w:val="TableParagraph"/>
              <w:numPr>
                <w:ilvl w:val="0"/>
                <w:numId w:val="23"/>
              </w:numPr>
              <w:tabs>
                <w:tab w:val="left" w:pos="724"/>
                <w:tab w:val="left" w:pos="725"/>
              </w:tabs>
              <w:spacing w:before="1"/>
              <w:ind w:right="198"/>
              <w:rPr>
                <w:sz w:val="24"/>
              </w:rPr>
            </w:pPr>
            <w:r>
              <w:rPr>
                <w:sz w:val="24"/>
              </w:rPr>
              <w:t>Wider range of sports expertise available and taught.</w:t>
            </w:r>
          </w:p>
          <w:p w:rsidR="009364F4" w:rsidRDefault="009364F4" w:rsidP="009364F4">
            <w:pPr>
              <w:pStyle w:val="TableParagraph"/>
              <w:ind w:left="0"/>
              <w:rPr>
                <w:rFonts w:ascii="Times New Roman"/>
                <w:sz w:val="24"/>
              </w:rPr>
            </w:pPr>
          </w:p>
        </w:tc>
      </w:tr>
      <w:tr w:rsidR="00397BDD">
        <w:trPr>
          <w:trHeight w:val="305"/>
        </w:trPr>
        <w:tc>
          <w:tcPr>
            <w:tcW w:w="12302" w:type="dxa"/>
            <w:gridSpan w:val="4"/>
            <w:vMerge w:val="restart"/>
          </w:tcPr>
          <w:p w:rsidR="00397BDD" w:rsidRPr="00136E02" w:rsidRDefault="006C016C">
            <w:pPr>
              <w:pStyle w:val="TableParagraph"/>
              <w:spacing w:line="257" w:lineRule="exact"/>
              <w:ind w:left="28"/>
              <w:rPr>
                <w:sz w:val="24"/>
              </w:rPr>
            </w:pPr>
            <w:r w:rsidRPr="00136E02">
              <w:rPr>
                <w:b/>
                <w:sz w:val="24"/>
              </w:rPr>
              <w:lastRenderedPageBreak/>
              <w:t>Key</w:t>
            </w:r>
            <w:r w:rsidRPr="00136E02">
              <w:rPr>
                <w:b/>
                <w:spacing w:val="-5"/>
                <w:sz w:val="24"/>
              </w:rPr>
              <w:t xml:space="preserve"> </w:t>
            </w:r>
            <w:r w:rsidRPr="00136E02">
              <w:rPr>
                <w:b/>
                <w:sz w:val="24"/>
              </w:rPr>
              <w:t>indicator</w:t>
            </w:r>
            <w:r w:rsidRPr="00136E02">
              <w:rPr>
                <w:b/>
                <w:spacing w:val="-5"/>
                <w:sz w:val="24"/>
              </w:rPr>
              <w:t xml:space="preserve"> </w:t>
            </w:r>
            <w:r w:rsidRPr="00136E02">
              <w:rPr>
                <w:b/>
                <w:sz w:val="24"/>
              </w:rPr>
              <w:t>4:</w:t>
            </w:r>
            <w:r w:rsidRPr="00136E02">
              <w:rPr>
                <w:b/>
                <w:spacing w:val="-6"/>
                <w:sz w:val="24"/>
              </w:rPr>
              <w:t xml:space="preserve"> </w:t>
            </w:r>
            <w:r w:rsidRPr="00136E02">
              <w:rPr>
                <w:sz w:val="24"/>
              </w:rPr>
              <w:t>Broader</w:t>
            </w:r>
            <w:r w:rsidRPr="00136E02">
              <w:rPr>
                <w:spacing w:val="-6"/>
                <w:sz w:val="24"/>
              </w:rPr>
              <w:t xml:space="preserve"> </w:t>
            </w:r>
            <w:r w:rsidRPr="00136E02">
              <w:rPr>
                <w:sz w:val="24"/>
              </w:rPr>
              <w:t>experience</w:t>
            </w:r>
            <w:r w:rsidRPr="00136E02">
              <w:rPr>
                <w:spacing w:val="-6"/>
                <w:sz w:val="24"/>
              </w:rPr>
              <w:t xml:space="preserve"> </w:t>
            </w:r>
            <w:r w:rsidRPr="00136E02">
              <w:rPr>
                <w:sz w:val="24"/>
              </w:rPr>
              <w:t>of</w:t>
            </w:r>
            <w:r w:rsidRPr="00136E02">
              <w:rPr>
                <w:spacing w:val="-6"/>
                <w:sz w:val="24"/>
              </w:rPr>
              <w:t xml:space="preserve"> </w:t>
            </w:r>
            <w:r w:rsidRPr="00136E02">
              <w:rPr>
                <w:sz w:val="24"/>
              </w:rPr>
              <w:t>a</w:t>
            </w:r>
            <w:r w:rsidRPr="00136E02">
              <w:rPr>
                <w:spacing w:val="-6"/>
                <w:sz w:val="24"/>
              </w:rPr>
              <w:t xml:space="preserve"> </w:t>
            </w:r>
            <w:r w:rsidRPr="00136E02">
              <w:rPr>
                <w:sz w:val="24"/>
              </w:rPr>
              <w:t>range</w:t>
            </w:r>
            <w:r w:rsidRPr="00136E02">
              <w:rPr>
                <w:spacing w:val="-5"/>
                <w:sz w:val="24"/>
              </w:rPr>
              <w:t xml:space="preserve"> </w:t>
            </w:r>
            <w:r w:rsidRPr="00136E02">
              <w:rPr>
                <w:sz w:val="24"/>
              </w:rPr>
              <w:t>of</w:t>
            </w:r>
            <w:r w:rsidRPr="00136E02">
              <w:rPr>
                <w:spacing w:val="-6"/>
                <w:sz w:val="24"/>
              </w:rPr>
              <w:t xml:space="preserve"> </w:t>
            </w:r>
            <w:r w:rsidRPr="00136E02">
              <w:rPr>
                <w:sz w:val="24"/>
              </w:rPr>
              <w:t>sports</w:t>
            </w:r>
            <w:r w:rsidRPr="00136E02">
              <w:rPr>
                <w:spacing w:val="-6"/>
                <w:sz w:val="24"/>
              </w:rPr>
              <w:t xml:space="preserve"> </w:t>
            </w:r>
            <w:r w:rsidRPr="00136E02">
              <w:rPr>
                <w:sz w:val="24"/>
              </w:rPr>
              <w:t>and</w:t>
            </w:r>
            <w:r w:rsidRPr="00136E02">
              <w:rPr>
                <w:spacing w:val="-5"/>
                <w:sz w:val="24"/>
              </w:rPr>
              <w:t xml:space="preserve"> </w:t>
            </w:r>
            <w:r w:rsidRPr="00136E02">
              <w:rPr>
                <w:sz w:val="24"/>
              </w:rPr>
              <w:t>activities</w:t>
            </w:r>
            <w:r w:rsidRPr="00136E02">
              <w:rPr>
                <w:spacing w:val="-6"/>
                <w:sz w:val="24"/>
              </w:rPr>
              <w:t xml:space="preserve"> </w:t>
            </w:r>
            <w:r w:rsidRPr="00136E02">
              <w:rPr>
                <w:sz w:val="24"/>
              </w:rPr>
              <w:t>offered</w:t>
            </w:r>
            <w:r w:rsidRPr="00136E02">
              <w:rPr>
                <w:spacing w:val="-5"/>
                <w:sz w:val="24"/>
              </w:rPr>
              <w:t xml:space="preserve"> </w:t>
            </w:r>
            <w:r w:rsidRPr="00136E02">
              <w:rPr>
                <w:sz w:val="24"/>
              </w:rPr>
              <w:t>to</w:t>
            </w:r>
            <w:r w:rsidRPr="00136E02">
              <w:rPr>
                <w:spacing w:val="-6"/>
                <w:sz w:val="24"/>
              </w:rPr>
              <w:t xml:space="preserve"> </w:t>
            </w:r>
            <w:r w:rsidRPr="00136E02">
              <w:rPr>
                <w:sz w:val="24"/>
              </w:rPr>
              <w:t>all</w:t>
            </w:r>
            <w:r w:rsidRPr="00136E02">
              <w:rPr>
                <w:spacing w:val="-6"/>
                <w:sz w:val="24"/>
              </w:rPr>
              <w:t xml:space="preserve"> </w:t>
            </w:r>
            <w:r w:rsidRPr="00136E02">
              <w:rPr>
                <w:sz w:val="24"/>
              </w:rPr>
              <w:t>pupils</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05"/>
        </w:trPr>
        <w:tc>
          <w:tcPr>
            <w:tcW w:w="12302" w:type="dxa"/>
            <w:gridSpan w:val="4"/>
            <w:vMerge/>
            <w:tcBorders>
              <w:top w:val="nil"/>
            </w:tcBorders>
          </w:tcPr>
          <w:p w:rsidR="00397BDD" w:rsidRPr="00136E02" w:rsidRDefault="00397BDD">
            <w:pPr>
              <w:rPr>
                <w:sz w:val="2"/>
                <w:szCs w:val="2"/>
              </w:rPr>
            </w:pPr>
          </w:p>
        </w:tc>
        <w:tc>
          <w:tcPr>
            <w:tcW w:w="3076" w:type="dxa"/>
          </w:tcPr>
          <w:p w:rsidR="00132DF4" w:rsidRDefault="003035B5" w:rsidP="00132DF4">
            <w:pPr>
              <w:pStyle w:val="TableParagraph"/>
              <w:spacing w:line="257" w:lineRule="exact"/>
              <w:ind w:left="20"/>
              <w:jc w:val="center"/>
              <w:rPr>
                <w:color w:val="231F20"/>
                <w:sz w:val="24"/>
              </w:rPr>
            </w:pPr>
            <w:r>
              <w:rPr>
                <w:color w:val="231F20"/>
                <w:sz w:val="24"/>
              </w:rPr>
              <w:t>£2128</w:t>
            </w:r>
          </w:p>
          <w:p w:rsidR="00132DF4" w:rsidRDefault="00132DF4" w:rsidP="00132DF4">
            <w:pPr>
              <w:pStyle w:val="TableParagraph"/>
              <w:spacing w:line="257" w:lineRule="exact"/>
              <w:ind w:left="20"/>
              <w:jc w:val="center"/>
              <w:rPr>
                <w:color w:val="231F20"/>
                <w:sz w:val="24"/>
              </w:rPr>
            </w:pPr>
            <w:r>
              <w:rPr>
                <w:color w:val="231F20"/>
                <w:sz w:val="24"/>
              </w:rPr>
              <w:t>Some also included in funding above</w:t>
            </w:r>
          </w:p>
          <w:p w:rsidR="00397BDD" w:rsidRDefault="007125B1">
            <w:pPr>
              <w:pStyle w:val="TableParagraph"/>
              <w:spacing w:line="257" w:lineRule="exact"/>
              <w:ind w:left="20"/>
              <w:jc w:val="center"/>
              <w:rPr>
                <w:sz w:val="24"/>
              </w:rPr>
            </w:pPr>
            <w:r>
              <w:rPr>
                <w:color w:val="231F20"/>
                <w:sz w:val="24"/>
              </w:rPr>
              <w:t>12</w:t>
            </w:r>
            <w:r w:rsidR="006C016C">
              <w:rPr>
                <w:color w:val="231F20"/>
                <w:sz w:val="24"/>
              </w:rPr>
              <w:t>%</w:t>
            </w:r>
          </w:p>
        </w:tc>
      </w:tr>
      <w:tr w:rsidR="00397BDD">
        <w:trPr>
          <w:trHeight w:val="397"/>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Pr="00136E02" w:rsidRDefault="006C016C">
            <w:pPr>
              <w:pStyle w:val="TableParagraph"/>
              <w:spacing w:before="16"/>
              <w:ind w:left="1346" w:right="1325"/>
              <w:jc w:val="center"/>
              <w:rPr>
                <w:b/>
                <w:sz w:val="24"/>
              </w:rPr>
            </w:pPr>
            <w:r w:rsidRPr="00136E02">
              <w:rPr>
                <w:b/>
                <w:sz w:val="24"/>
              </w:rPr>
              <w:t>Impact</w:t>
            </w:r>
          </w:p>
        </w:tc>
        <w:tc>
          <w:tcPr>
            <w:tcW w:w="3076" w:type="dxa"/>
          </w:tcPr>
          <w:p w:rsidR="00397BDD" w:rsidRDefault="00397BDD">
            <w:pPr>
              <w:pStyle w:val="TableParagraph"/>
              <w:ind w:left="0"/>
              <w:rPr>
                <w:rFonts w:ascii="Times New Roman"/>
                <w:sz w:val="24"/>
              </w:rPr>
            </w:pPr>
          </w:p>
        </w:tc>
      </w:tr>
      <w:tr w:rsidR="00397BDD">
        <w:trPr>
          <w:trHeight w:val="333"/>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Pr="00136E02" w:rsidRDefault="006C016C">
            <w:pPr>
              <w:pStyle w:val="TableParagraph"/>
              <w:spacing w:before="16"/>
              <w:rPr>
                <w:sz w:val="24"/>
              </w:rPr>
            </w:pPr>
            <w:r w:rsidRPr="00136E02">
              <w:rPr>
                <w:sz w:val="24"/>
              </w:rPr>
              <w:t>Evidence</w:t>
            </w:r>
            <w:r w:rsidRPr="00136E02">
              <w:rPr>
                <w:spacing w:val="-4"/>
                <w:sz w:val="24"/>
              </w:rPr>
              <w:t xml:space="preserve"> </w:t>
            </w:r>
            <w:r w:rsidRPr="00136E02">
              <w:rPr>
                <w:sz w:val="24"/>
              </w:rPr>
              <w:t>of</w:t>
            </w:r>
            <w:r w:rsidRPr="00136E02">
              <w:rPr>
                <w:spacing w:val="-4"/>
                <w:sz w:val="24"/>
              </w:rPr>
              <w:t xml:space="preserve"> </w:t>
            </w:r>
            <w:r w:rsidRPr="00136E02">
              <w:rPr>
                <w:sz w:val="24"/>
              </w:rPr>
              <w:t>impact:</w:t>
            </w:r>
            <w:r w:rsidRPr="00136E02">
              <w:rPr>
                <w:spacing w:val="-4"/>
                <w:sz w:val="24"/>
              </w:rPr>
              <w:t xml:space="preserve"> </w:t>
            </w:r>
            <w:r w:rsidRPr="00136E02">
              <w:rPr>
                <w:sz w:val="24"/>
              </w:rPr>
              <w:t>what</w:t>
            </w:r>
            <w:r w:rsidRPr="00136E02">
              <w:rPr>
                <w:spacing w:val="-3"/>
                <w:sz w:val="24"/>
              </w:rPr>
              <w:t xml:space="preserve"> </w:t>
            </w:r>
            <w:r w:rsidRPr="00136E02">
              <w:rPr>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Pr="00136E02" w:rsidRDefault="006C016C">
            <w:pPr>
              <w:pStyle w:val="TableParagraph"/>
              <w:spacing w:line="263" w:lineRule="exact"/>
              <w:rPr>
                <w:sz w:val="24"/>
              </w:rPr>
            </w:pPr>
            <w:r w:rsidRPr="00136E02">
              <w:rPr>
                <w:sz w:val="24"/>
              </w:rPr>
              <w:t>pupils</w:t>
            </w:r>
            <w:r w:rsidRPr="00136E02">
              <w:rPr>
                <w:spacing w:val="-3"/>
                <w:sz w:val="24"/>
              </w:rPr>
              <w:t xml:space="preserve"> </w:t>
            </w:r>
            <w:r w:rsidRPr="00136E02">
              <w:rPr>
                <w:sz w:val="24"/>
              </w:rPr>
              <w:t>now</w:t>
            </w:r>
            <w:r w:rsidRPr="00136E02">
              <w:rPr>
                <w:spacing w:val="-2"/>
                <w:sz w:val="24"/>
              </w:rPr>
              <w:t xml:space="preserve"> </w:t>
            </w:r>
            <w:r w:rsidRPr="00136E02">
              <w:rPr>
                <w:sz w:val="24"/>
              </w:rPr>
              <w:t>know</w:t>
            </w:r>
            <w:r w:rsidRPr="00136E02">
              <w:rPr>
                <w:spacing w:val="-2"/>
                <w:sz w:val="24"/>
              </w:rPr>
              <w:t xml:space="preserve"> </w:t>
            </w:r>
            <w:r w:rsidRPr="00136E02">
              <w:rPr>
                <w:sz w:val="24"/>
              </w:rPr>
              <w:t>and</w:t>
            </w:r>
            <w:r w:rsidRPr="00136E02">
              <w:rPr>
                <w:spacing w:val="-3"/>
                <w:sz w:val="24"/>
              </w:rPr>
              <w:t xml:space="preserve"> </w:t>
            </w:r>
            <w:r w:rsidRPr="00136E02">
              <w:rPr>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Pr="00136E02" w:rsidRDefault="006C016C">
            <w:pPr>
              <w:pStyle w:val="TableParagraph"/>
              <w:spacing w:line="263" w:lineRule="exact"/>
              <w:rPr>
                <w:sz w:val="24"/>
              </w:rPr>
            </w:pPr>
            <w:proofErr w:type="gramStart"/>
            <w:r w:rsidRPr="00136E02">
              <w:rPr>
                <w:sz w:val="24"/>
              </w:rPr>
              <w:t>can</w:t>
            </w:r>
            <w:proofErr w:type="gramEnd"/>
            <w:r w:rsidRPr="00136E02">
              <w:rPr>
                <w:spacing w:val="-3"/>
                <w:sz w:val="24"/>
              </w:rPr>
              <w:t xml:space="preserve"> </w:t>
            </w:r>
            <w:r w:rsidRPr="00136E02">
              <w:rPr>
                <w:sz w:val="24"/>
              </w:rPr>
              <w:t>they</w:t>
            </w:r>
            <w:r w:rsidRPr="00136E02">
              <w:rPr>
                <w:spacing w:val="-2"/>
                <w:sz w:val="24"/>
              </w:rPr>
              <w:t xml:space="preserve"> </w:t>
            </w:r>
            <w:r w:rsidRPr="00136E02">
              <w:rPr>
                <w:sz w:val="24"/>
              </w:rPr>
              <w:t>now</w:t>
            </w:r>
            <w:r w:rsidRPr="00136E02">
              <w:rPr>
                <w:spacing w:val="-3"/>
                <w:sz w:val="24"/>
              </w:rPr>
              <w:t xml:space="preserve"> </w:t>
            </w:r>
            <w:r w:rsidRPr="00136E02">
              <w:rPr>
                <w:sz w:val="24"/>
              </w:rPr>
              <w:t>do?</w:t>
            </w:r>
            <w:r w:rsidRPr="00136E02">
              <w:rPr>
                <w:spacing w:val="-2"/>
                <w:sz w:val="24"/>
              </w:rPr>
              <w:t xml:space="preserve"> </w:t>
            </w:r>
            <w:r w:rsidRPr="00136E02">
              <w:rPr>
                <w:sz w:val="24"/>
              </w:rPr>
              <w:t>What</w:t>
            </w:r>
            <w:r w:rsidRPr="00136E02">
              <w:rPr>
                <w:spacing w:val="-3"/>
                <w:sz w:val="24"/>
              </w:rPr>
              <w:t xml:space="preserve"> </w:t>
            </w:r>
            <w:r w:rsidRPr="00136E02">
              <w:rPr>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Pr="00136E02" w:rsidRDefault="006C016C">
            <w:pPr>
              <w:pStyle w:val="TableParagraph"/>
              <w:spacing w:line="263" w:lineRule="exact"/>
              <w:rPr>
                <w:sz w:val="24"/>
              </w:rPr>
            </w:pPr>
            <w:proofErr w:type="gramStart"/>
            <w:r w:rsidRPr="00136E02">
              <w:rPr>
                <w:sz w:val="24"/>
              </w:rPr>
              <w:t>changed</w:t>
            </w:r>
            <w:proofErr w:type="gramEnd"/>
            <w:r w:rsidRPr="00136E02">
              <w:rPr>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Pr="00136E02"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397BDD">
        <w:trPr>
          <w:trHeight w:val="2172"/>
        </w:trPr>
        <w:tc>
          <w:tcPr>
            <w:tcW w:w="3758" w:type="dxa"/>
          </w:tcPr>
          <w:p w:rsidR="00530DB2" w:rsidRDefault="00530DB2" w:rsidP="00530DB2">
            <w:pPr>
              <w:pStyle w:val="TableParagraph"/>
              <w:numPr>
                <w:ilvl w:val="0"/>
                <w:numId w:val="25"/>
              </w:numPr>
              <w:tabs>
                <w:tab w:val="left" w:pos="369"/>
                <w:tab w:val="left" w:pos="370"/>
              </w:tabs>
              <w:spacing w:before="16"/>
              <w:ind w:right="335"/>
              <w:rPr>
                <w:sz w:val="24"/>
              </w:rPr>
            </w:pPr>
            <w:r>
              <w:rPr>
                <w:color w:val="221F1F"/>
                <w:sz w:val="24"/>
              </w:rPr>
              <w:t>PE leader to update curriculum map to ensure</w:t>
            </w:r>
            <w:r>
              <w:rPr>
                <w:color w:val="221F1F"/>
                <w:spacing w:val="1"/>
                <w:sz w:val="24"/>
              </w:rPr>
              <w:t xml:space="preserve"> </w:t>
            </w:r>
            <w:r>
              <w:rPr>
                <w:color w:val="221F1F"/>
                <w:sz w:val="24"/>
              </w:rPr>
              <w:t>coverage</w:t>
            </w:r>
            <w:r>
              <w:rPr>
                <w:color w:val="221F1F"/>
                <w:spacing w:val="-4"/>
                <w:sz w:val="24"/>
              </w:rPr>
              <w:t xml:space="preserve"> </w:t>
            </w:r>
            <w:r>
              <w:rPr>
                <w:color w:val="221F1F"/>
                <w:sz w:val="24"/>
              </w:rPr>
              <w:t>of</w:t>
            </w:r>
            <w:r>
              <w:rPr>
                <w:color w:val="221F1F"/>
                <w:spacing w:val="-3"/>
                <w:sz w:val="24"/>
              </w:rPr>
              <w:t xml:space="preserve"> </w:t>
            </w:r>
            <w:r>
              <w:rPr>
                <w:color w:val="221F1F"/>
                <w:sz w:val="24"/>
              </w:rPr>
              <w:t>a</w:t>
            </w:r>
            <w:r>
              <w:rPr>
                <w:color w:val="221F1F"/>
                <w:spacing w:val="-3"/>
                <w:sz w:val="24"/>
              </w:rPr>
              <w:t xml:space="preserve"> </w:t>
            </w:r>
            <w:r>
              <w:rPr>
                <w:color w:val="221F1F"/>
                <w:sz w:val="24"/>
              </w:rPr>
              <w:t>range</w:t>
            </w:r>
            <w:r>
              <w:rPr>
                <w:color w:val="221F1F"/>
                <w:spacing w:val="-4"/>
                <w:sz w:val="24"/>
              </w:rPr>
              <w:t xml:space="preserve"> </w:t>
            </w:r>
            <w:r>
              <w:rPr>
                <w:color w:val="221F1F"/>
                <w:sz w:val="24"/>
              </w:rPr>
              <w:t>of</w:t>
            </w:r>
            <w:r>
              <w:rPr>
                <w:color w:val="221F1F"/>
                <w:spacing w:val="-3"/>
                <w:sz w:val="24"/>
              </w:rPr>
              <w:t xml:space="preserve"> </w:t>
            </w:r>
            <w:r>
              <w:rPr>
                <w:color w:val="221F1F"/>
                <w:sz w:val="24"/>
              </w:rPr>
              <w:t>sporting</w:t>
            </w:r>
            <w:r>
              <w:rPr>
                <w:color w:val="221F1F"/>
                <w:spacing w:val="-52"/>
                <w:sz w:val="24"/>
              </w:rPr>
              <w:t xml:space="preserve"> </w:t>
            </w:r>
            <w:r>
              <w:rPr>
                <w:color w:val="221F1F"/>
                <w:sz w:val="24"/>
              </w:rPr>
              <w:t>activities.</w:t>
            </w:r>
          </w:p>
          <w:p w:rsidR="00530DB2" w:rsidRDefault="00530DB2" w:rsidP="00530DB2">
            <w:pPr>
              <w:pStyle w:val="TableParagraph"/>
              <w:numPr>
                <w:ilvl w:val="0"/>
                <w:numId w:val="25"/>
              </w:numPr>
              <w:tabs>
                <w:tab w:val="left" w:pos="369"/>
                <w:tab w:val="left" w:pos="370"/>
              </w:tabs>
              <w:spacing w:before="17"/>
              <w:ind w:right="1072"/>
              <w:rPr>
                <w:sz w:val="24"/>
              </w:rPr>
            </w:pPr>
            <w:r>
              <w:rPr>
                <w:sz w:val="24"/>
              </w:rPr>
              <w:t>Improved attitudes and</w:t>
            </w:r>
            <w:r>
              <w:rPr>
                <w:spacing w:val="-52"/>
                <w:sz w:val="24"/>
              </w:rPr>
              <w:t xml:space="preserve"> </w:t>
            </w:r>
            <w:r>
              <w:rPr>
                <w:sz w:val="24"/>
              </w:rPr>
              <w:t>participation</w:t>
            </w:r>
            <w:r>
              <w:rPr>
                <w:spacing w:val="-2"/>
                <w:sz w:val="24"/>
              </w:rPr>
              <w:t xml:space="preserve"> </w:t>
            </w:r>
            <w:r>
              <w:rPr>
                <w:sz w:val="24"/>
              </w:rPr>
              <w:t>in</w:t>
            </w:r>
            <w:r>
              <w:rPr>
                <w:spacing w:val="-1"/>
                <w:sz w:val="24"/>
              </w:rPr>
              <w:t xml:space="preserve"> </w:t>
            </w:r>
            <w:r>
              <w:rPr>
                <w:sz w:val="24"/>
              </w:rPr>
              <w:t>PE</w:t>
            </w:r>
          </w:p>
          <w:p w:rsidR="00530DB2" w:rsidRDefault="00530DB2" w:rsidP="00530DB2">
            <w:pPr>
              <w:pStyle w:val="TableParagraph"/>
              <w:numPr>
                <w:ilvl w:val="0"/>
                <w:numId w:val="25"/>
              </w:numPr>
              <w:tabs>
                <w:tab w:val="left" w:pos="369"/>
                <w:tab w:val="left" w:pos="370"/>
              </w:tabs>
              <w:spacing w:before="16"/>
              <w:ind w:right="571"/>
              <w:rPr>
                <w:sz w:val="24"/>
              </w:rPr>
            </w:pPr>
            <w:r>
              <w:rPr>
                <w:sz w:val="24"/>
              </w:rPr>
              <w:t>All</w:t>
            </w:r>
            <w:r>
              <w:rPr>
                <w:spacing w:val="-5"/>
                <w:sz w:val="24"/>
              </w:rPr>
              <w:t xml:space="preserve"> </w:t>
            </w:r>
            <w:r>
              <w:rPr>
                <w:sz w:val="24"/>
              </w:rPr>
              <w:t>pupils</w:t>
            </w:r>
            <w:r>
              <w:rPr>
                <w:spacing w:val="-3"/>
                <w:sz w:val="24"/>
              </w:rPr>
              <w:t xml:space="preserve"> </w:t>
            </w:r>
            <w:r>
              <w:rPr>
                <w:sz w:val="24"/>
              </w:rPr>
              <w:t>will</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2</w:t>
            </w:r>
            <w:r>
              <w:rPr>
                <w:spacing w:val="-51"/>
                <w:sz w:val="24"/>
              </w:rPr>
              <w:t xml:space="preserve"> </w:t>
            </w:r>
            <w:r>
              <w:rPr>
                <w:sz w:val="24"/>
              </w:rPr>
              <w:t>hours</w:t>
            </w:r>
            <w:r>
              <w:rPr>
                <w:spacing w:val="-1"/>
                <w:sz w:val="24"/>
              </w:rPr>
              <w:t xml:space="preserve"> </w:t>
            </w:r>
            <w:r>
              <w:rPr>
                <w:sz w:val="24"/>
              </w:rPr>
              <w:t>of</w:t>
            </w:r>
            <w:r>
              <w:rPr>
                <w:spacing w:val="-1"/>
                <w:sz w:val="24"/>
              </w:rPr>
              <w:t xml:space="preserve"> </w:t>
            </w:r>
            <w:r>
              <w:rPr>
                <w:sz w:val="24"/>
              </w:rPr>
              <w:t>PE per</w:t>
            </w:r>
            <w:r>
              <w:rPr>
                <w:spacing w:val="-2"/>
                <w:sz w:val="24"/>
              </w:rPr>
              <w:t xml:space="preserve"> </w:t>
            </w:r>
            <w:r>
              <w:rPr>
                <w:sz w:val="24"/>
              </w:rPr>
              <w:t>week</w:t>
            </w:r>
          </w:p>
          <w:p w:rsidR="00530DB2" w:rsidRDefault="00530DB2" w:rsidP="00530DB2">
            <w:pPr>
              <w:pStyle w:val="TableParagraph"/>
              <w:numPr>
                <w:ilvl w:val="0"/>
                <w:numId w:val="25"/>
              </w:numPr>
              <w:tabs>
                <w:tab w:val="left" w:pos="369"/>
                <w:tab w:val="left" w:pos="370"/>
              </w:tabs>
              <w:spacing w:before="16"/>
              <w:ind w:right="571"/>
              <w:rPr>
                <w:sz w:val="24"/>
              </w:rPr>
            </w:pPr>
            <w:r>
              <w:rPr>
                <w:sz w:val="24"/>
              </w:rPr>
              <w:t xml:space="preserve">Daily mile trialled for </w:t>
            </w:r>
            <w:proofErr w:type="spellStart"/>
            <w:r>
              <w:rPr>
                <w:sz w:val="24"/>
              </w:rPr>
              <w:t>yr</w:t>
            </w:r>
            <w:proofErr w:type="spellEnd"/>
            <w:r>
              <w:rPr>
                <w:sz w:val="24"/>
              </w:rPr>
              <w:t xml:space="preserve"> 6</w:t>
            </w:r>
          </w:p>
          <w:p w:rsidR="00530DB2" w:rsidRDefault="00530DB2" w:rsidP="00530DB2">
            <w:pPr>
              <w:pStyle w:val="TableParagraph"/>
              <w:numPr>
                <w:ilvl w:val="0"/>
                <w:numId w:val="25"/>
              </w:numPr>
              <w:tabs>
                <w:tab w:val="left" w:pos="369"/>
                <w:tab w:val="left" w:pos="370"/>
              </w:tabs>
              <w:spacing w:before="15"/>
              <w:ind w:right="465"/>
              <w:rPr>
                <w:sz w:val="24"/>
              </w:rPr>
            </w:pPr>
            <w:r>
              <w:rPr>
                <w:sz w:val="24"/>
              </w:rPr>
              <w:t>Pupils have the opportunity to engage in extra-</w:t>
            </w:r>
            <w:r>
              <w:rPr>
                <w:spacing w:val="-53"/>
                <w:sz w:val="24"/>
              </w:rPr>
              <w:t xml:space="preserve"> </w:t>
            </w:r>
            <w:r>
              <w:rPr>
                <w:sz w:val="24"/>
              </w:rPr>
              <w:t>curricular</w:t>
            </w:r>
            <w:r>
              <w:rPr>
                <w:spacing w:val="-2"/>
                <w:sz w:val="24"/>
              </w:rPr>
              <w:t xml:space="preserve"> </w:t>
            </w:r>
            <w:r>
              <w:rPr>
                <w:sz w:val="24"/>
              </w:rPr>
              <w:t>PE</w:t>
            </w:r>
          </w:p>
          <w:p w:rsidR="00530DB2" w:rsidRDefault="00530DB2" w:rsidP="00530DB2">
            <w:pPr>
              <w:pStyle w:val="TableParagraph"/>
              <w:numPr>
                <w:ilvl w:val="0"/>
                <w:numId w:val="25"/>
              </w:numPr>
              <w:tabs>
                <w:tab w:val="left" w:pos="369"/>
                <w:tab w:val="left" w:pos="370"/>
              </w:tabs>
              <w:spacing w:before="16"/>
              <w:ind w:right="588"/>
              <w:rPr>
                <w:sz w:val="24"/>
              </w:rPr>
            </w:pPr>
            <w:r>
              <w:rPr>
                <w:sz w:val="24"/>
              </w:rPr>
              <w:t>SEND pupils targeted for</w:t>
            </w:r>
            <w:r>
              <w:rPr>
                <w:spacing w:val="1"/>
                <w:sz w:val="24"/>
              </w:rPr>
              <w:t xml:space="preserve"> </w:t>
            </w:r>
            <w:r>
              <w:rPr>
                <w:sz w:val="24"/>
              </w:rPr>
              <w:t>challenges</w:t>
            </w:r>
            <w:r>
              <w:rPr>
                <w:spacing w:val="-9"/>
                <w:sz w:val="24"/>
              </w:rPr>
              <w:t xml:space="preserve"> </w:t>
            </w:r>
            <w:r>
              <w:rPr>
                <w:sz w:val="24"/>
              </w:rPr>
              <w:t>and</w:t>
            </w:r>
            <w:r>
              <w:rPr>
                <w:spacing w:val="-8"/>
                <w:sz w:val="24"/>
              </w:rPr>
              <w:t xml:space="preserve"> </w:t>
            </w:r>
            <w:r>
              <w:rPr>
                <w:sz w:val="24"/>
              </w:rPr>
              <w:t>competitions</w:t>
            </w:r>
          </w:p>
          <w:p w:rsidR="00397BDD" w:rsidRDefault="00530DB2" w:rsidP="00530DB2">
            <w:pPr>
              <w:pStyle w:val="TableParagraph"/>
              <w:numPr>
                <w:ilvl w:val="0"/>
                <w:numId w:val="25"/>
              </w:numPr>
              <w:spacing w:line="257" w:lineRule="exact"/>
              <w:rPr>
                <w:sz w:val="24"/>
              </w:rPr>
            </w:pPr>
            <w:r>
              <w:rPr>
                <w:sz w:val="24"/>
              </w:rPr>
              <w:t>More</w:t>
            </w:r>
            <w:r>
              <w:rPr>
                <w:spacing w:val="-5"/>
                <w:sz w:val="24"/>
              </w:rPr>
              <w:t xml:space="preserve"> </w:t>
            </w:r>
            <w:r>
              <w:rPr>
                <w:sz w:val="24"/>
              </w:rPr>
              <w:t>opportunities</w:t>
            </w:r>
            <w:r>
              <w:rPr>
                <w:spacing w:val="-4"/>
                <w:sz w:val="24"/>
              </w:rPr>
              <w:t xml:space="preserve"> </w:t>
            </w:r>
            <w:r>
              <w:rPr>
                <w:sz w:val="24"/>
              </w:rPr>
              <w:t>will</w:t>
            </w:r>
            <w:r>
              <w:rPr>
                <w:spacing w:val="-5"/>
                <w:sz w:val="24"/>
              </w:rPr>
              <w:t xml:space="preserve"> </w:t>
            </w:r>
            <w:r>
              <w:rPr>
                <w:sz w:val="24"/>
              </w:rPr>
              <w:t>be</w:t>
            </w:r>
            <w:r>
              <w:rPr>
                <w:spacing w:val="-52"/>
                <w:sz w:val="24"/>
              </w:rPr>
              <w:t xml:space="preserve"> </w:t>
            </w:r>
            <w:r>
              <w:rPr>
                <w:sz w:val="24"/>
              </w:rPr>
              <w:t>available</w:t>
            </w:r>
            <w:r>
              <w:rPr>
                <w:spacing w:val="-2"/>
                <w:sz w:val="24"/>
              </w:rPr>
              <w:t xml:space="preserve"> </w:t>
            </w:r>
            <w:r>
              <w:rPr>
                <w:sz w:val="24"/>
              </w:rPr>
              <w:t>for</w:t>
            </w:r>
            <w:r>
              <w:rPr>
                <w:spacing w:val="-2"/>
                <w:sz w:val="24"/>
              </w:rPr>
              <w:t xml:space="preserve"> </w:t>
            </w:r>
            <w:r>
              <w:rPr>
                <w:sz w:val="24"/>
              </w:rPr>
              <w:t>children</w:t>
            </w:r>
            <w:r>
              <w:rPr>
                <w:spacing w:val="-1"/>
                <w:sz w:val="24"/>
              </w:rPr>
              <w:t xml:space="preserve"> </w:t>
            </w:r>
            <w:r>
              <w:rPr>
                <w:sz w:val="24"/>
              </w:rPr>
              <w:t>to experience</w:t>
            </w:r>
          </w:p>
          <w:p w:rsidR="00A53E67" w:rsidRDefault="00A53E67" w:rsidP="00530DB2">
            <w:pPr>
              <w:pStyle w:val="TableParagraph"/>
              <w:numPr>
                <w:ilvl w:val="0"/>
                <w:numId w:val="25"/>
              </w:numPr>
              <w:spacing w:line="257" w:lineRule="exact"/>
              <w:rPr>
                <w:sz w:val="24"/>
              </w:rPr>
            </w:pPr>
            <w:proofErr w:type="spellStart"/>
            <w:r>
              <w:rPr>
                <w:sz w:val="24"/>
              </w:rPr>
              <w:t>Life saving</w:t>
            </w:r>
            <w:proofErr w:type="spellEnd"/>
            <w:r>
              <w:rPr>
                <w:sz w:val="24"/>
              </w:rPr>
              <w:t xml:space="preserve"> swimming sessions for </w:t>
            </w:r>
            <w:proofErr w:type="spellStart"/>
            <w:r>
              <w:rPr>
                <w:sz w:val="24"/>
              </w:rPr>
              <w:t>yr</w:t>
            </w:r>
            <w:proofErr w:type="spellEnd"/>
            <w:r>
              <w:rPr>
                <w:sz w:val="24"/>
              </w:rPr>
              <w:t xml:space="preserve"> 5</w:t>
            </w:r>
          </w:p>
          <w:p w:rsidR="00907AD2" w:rsidRDefault="00907AD2" w:rsidP="00530DB2">
            <w:pPr>
              <w:pStyle w:val="TableParagraph"/>
              <w:numPr>
                <w:ilvl w:val="0"/>
                <w:numId w:val="25"/>
              </w:numPr>
              <w:spacing w:line="257" w:lineRule="exact"/>
              <w:rPr>
                <w:sz w:val="24"/>
              </w:rPr>
            </w:pPr>
            <w:r>
              <w:rPr>
                <w:sz w:val="24"/>
              </w:rPr>
              <w:t>Curriculum swimming for Year 3</w:t>
            </w:r>
          </w:p>
          <w:p w:rsidR="00907AD2" w:rsidRDefault="00907AD2" w:rsidP="00530DB2">
            <w:pPr>
              <w:pStyle w:val="TableParagraph"/>
              <w:numPr>
                <w:ilvl w:val="0"/>
                <w:numId w:val="25"/>
              </w:numPr>
              <w:spacing w:line="257" w:lineRule="exact"/>
              <w:rPr>
                <w:sz w:val="24"/>
              </w:rPr>
            </w:pPr>
            <w:r>
              <w:rPr>
                <w:sz w:val="24"/>
              </w:rPr>
              <w:t xml:space="preserve">Catch up swimming sessions for </w:t>
            </w:r>
            <w:proofErr w:type="spellStart"/>
            <w:r>
              <w:rPr>
                <w:sz w:val="24"/>
              </w:rPr>
              <w:t>Yr</w:t>
            </w:r>
            <w:proofErr w:type="spellEnd"/>
            <w:r>
              <w:rPr>
                <w:sz w:val="24"/>
              </w:rPr>
              <w:t xml:space="preserve"> 4-6</w:t>
            </w:r>
          </w:p>
        </w:tc>
        <w:tc>
          <w:tcPr>
            <w:tcW w:w="3458" w:type="dxa"/>
          </w:tcPr>
          <w:p w:rsidR="00530DB2" w:rsidRDefault="00530DB2" w:rsidP="00530DB2">
            <w:pPr>
              <w:pStyle w:val="TableParagraph"/>
              <w:numPr>
                <w:ilvl w:val="0"/>
                <w:numId w:val="26"/>
              </w:numPr>
              <w:tabs>
                <w:tab w:val="left" w:pos="368"/>
                <w:tab w:val="left" w:pos="369"/>
              </w:tabs>
              <w:ind w:right="12"/>
              <w:rPr>
                <w:rFonts w:ascii="Symbol" w:hAnsi="Symbol"/>
              </w:rPr>
            </w:pPr>
            <w:r>
              <w:t xml:space="preserve">PE </w:t>
            </w:r>
            <w:r w:rsidR="00AE4F46">
              <w:t>leader to</w:t>
            </w:r>
            <w:r>
              <w:t xml:space="preserve"> write year group</w:t>
            </w:r>
            <w:r>
              <w:rPr>
                <w:spacing w:val="1"/>
              </w:rPr>
              <w:t xml:space="preserve"> </w:t>
            </w:r>
            <w:r>
              <w:t>curriculum</w:t>
            </w:r>
            <w:r>
              <w:rPr>
                <w:spacing w:val="-4"/>
              </w:rPr>
              <w:t xml:space="preserve"> </w:t>
            </w:r>
            <w:r>
              <w:t>maps.</w:t>
            </w:r>
          </w:p>
          <w:p w:rsidR="00530DB2" w:rsidRDefault="00530DB2" w:rsidP="00530DB2">
            <w:pPr>
              <w:pStyle w:val="TableParagraph"/>
              <w:numPr>
                <w:ilvl w:val="0"/>
                <w:numId w:val="26"/>
              </w:numPr>
              <w:tabs>
                <w:tab w:val="left" w:pos="368"/>
                <w:tab w:val="left" w:pos="369"/>
              </w:tabs>
              <w:ind w:right="424"/>
              <w:rPr>
                <w:rFonts w:ascii="Symbol" w:hAnsi="Symbol"/>
              </w:rPr>
            </w:pPr>
            <w:r>
              <w:t>Purchase equipment for new</w:t>
            </w:r>
            <w:r>
              <w:rPr>
                <w:spacing w:val="1"/>
              </w:rPr>
              <w:t xml:space="preserve"> </w:t>
            </w:r>
            <w:r>
              <w:t xml:space="preserve">sports- </w:t>
            </w:r>
            <w:r w:rsidR="00AE4F46">
              <w:t>e.g.</w:t>
            </w:r>
            <w:r>
              <w:t xml:space="preserve"> orienteering,</w:t>
            </w:r>
            <w:r>
              <w:rPr>
                <w:spacing w:val="1"/>
              </w:rPr>
              <w:t xml:space="preserve"> </w:t>
            </w:r>
            <w:r w:rsidR="00AE4F46">
              <w:t>badminton</w:t>
            </w:r>
          </w:p>
          <w:p w:rsidR="00530DB2" w:rsidRDefault="00AE4F46" w:rsidP="00530DB2">
            <w:pPr>
              <w:pStyle w:val="TableParagraph"/>
              <w:numPr>
                <w:ilvl w:val="0"/>
                <w:numId w:val="26"/>
              </w:numPr>
              <w:tabs>
                <w:tab w:val="left" w:pos="368"/>
                <w:tab w:val="left" w:pos="369"/>
              </w:tabs>
              <w:rPr>
                <w:rFonts w:ascii="Symbol" w:hAnsi="Symbol"/>
              </w:rPr>
            </w:pPr>
            <w:r>
              <w:t>R</w:t>
            </w:r>
            <w:r w:rsidR="00530DB2">
              <w:t>ange</w:t>
            </w:r>
            <w:r w:rsidR="00530DB2">
              <w:rPr>
                <w:spacing w:val="-4"/>
              </w:rPr>
              <w:t xml:space="preserve"> </w:t>
            </w:r>
            <w:r w:rsidR="00530DB2">
              <w:t>of</w:t>
            </w:r>
            <w:r w:rsidR="00530DB2">
              <w:rPr>
                <w:spacing w:val="-2"/>
              </w:rPr>
              <w:t xml:space="preserve"> </w:t>
            </w:r>
            <w:r w:rsidR="00530DB2">
              <w:t>clubs</w:t>
            </w:r>
            <w:r w:rsidR="00530DB2">
              <w:rPr>
                <w:spacing w:val="-1"/>
              </w:rPr>
              <w:t xml:space="preserve"> </w:t>
            </w:r>
            <w:r w:rsidR="00530DB2">
              <w:t>offered</w:t>
            </w:r>
          </w:p>
          <w:p w:rsidR="00530DB2" w:rsidRDefault="00AE4F46" w:rsidP="00530DB2">
            <w:pPr>
              <w:pStyle w:val="TableParagraph"/>
              <w:numPr>
                <w:ilvl w:val="0"/>
                <w:numId w:val="26"/>
              </w:numPr>
              <w:tabs>
                <w:tab w:val="left" w:pos="368"/>
                <w:tab w:val="left" w:pos="369"/>
              </w:tabs>
              <w:ind w:right="496"/>
              <w:rPr>
                <w:rFonts w:ascii="Symbol" w:hAnsi="Symbol"/>
              </w:rPr>
            </w:pPr>
            <w:r>
              <w:t>Field, hall and playground</w:t>
            </w:r>
            <w:r w:rsidR="00530DB2">
              <w:t xml:space="preserve"> fully timetabled as active space</w:t>
            </w:r>
            <w:r>
              <w:t>s</w:t>
            </w:r>
          </w:p>
          <w:p w:rsidR="00530DB2" w:rsidRDefault="00530DB2" w:rsidP="00530DB2">
            <w:pPr>
              <w:pStyle w:val="TableParagraph"/>
              <w:numPr>
                <w:ilvl w:val="0"/>
                <w:numId w:val="26"/>
              </w:numPr>
              <w:tabs>
                <w:tab w:val="left" w:pos="368"/>
                <w:tab w:val="left" w:pos="369"/>
              </w:tabs>
              <w:ind w:right="541"/>
              <w:rPr>
                <w:rFonts w:ascii="Symbol" w:hAnsi="Symbol"/>
              </w:rPr>
            </w:pPr>
            <w:r>
              <w:t>All classes timetabled to use</w:t>
            </w:r>
            <w:r>
              <w:rPr>
                <w:spacing w:val="-47"/>
              </w:rPr>
              <w:t xml:space="preserve"> </w:t>
            </w:r>
            <w:r>
              <w:t>outdoor</w:t>
            </w:r>
            <w:r>
              <w:rPr>
                <w:spacing w:val="-2"/>
              </w:rPr>
              <w:t xml:space="preserve"> </w:t>
            </w:r>
            <w:r>
              <w:t>equipment</w:t>
            </w:r>
            <w:r>
              <w:rPr>
                <w:spacing w:val="-3"/>
              </w:rPr>
              <w:t xml:space="preserve"> </w:t>
            </w:r>
          </w:p>
          <w:p w:rsidR="00530DB2" w:rsidRDefault="00AE4F46" w:rsidP="00530DB2">
            <w:pPr>
              <w:pStyle w:val="TableParagraph"/>
              <w:numPr>
                <w:ilvl w:val="0"/>
                <w:numId w:val="27"/>
              </w:numPr>
              <w:tabs>
                <w:tab w:val="left" w:pos="368"/>
                <w:tab w:val="left" w:pos="369"/>
              </w:tabs>
              <w:spacing w:before="1"/>
              <w:ind w:right="26"/>
              <w:rPr>
                <w:rFonts w:ascii="Symbol" w:hAnsi="Symbol"/>
              </w:rPr>
            </w:pPr>
            <w:r>
              <w:t>Wider</w:t>
            </w:r>
            <w:r w:rsidR="00530DB2">
              <w:t xml:space="preserve"> range of activities available</w:t>
            </w:r>
            <w:r w:rsidR="00530DB2">
              <w:rPr>
                <w:spacing w:val="-47"/>
              </w:rPr>
              <w:t xml:space="preserve"> </w:t>
            </w:r>
            <w:r w:rsidR="00530DB2">
              <w:t>at</w:t>
            </w:r>
            <w:r w:rsidR="00530DB2">
              <w:rPr>
                <w:spacing w:val="-2"/>
              </w:rPr>
              <w:t xml:space="preserve"> </w:t>
            </w:r>
            <w:r w:rsidR="00530DB2">
              <w:t>lunchtimes and</w:t>
            </w:r>
            <w:r w:rsidR="00530DB2">
              <w:rPr>
                <w:spacing w:val="-1"/>
              </w:rPr>
              <w:t xml:space="preserve"> </w:t>
            </w:r>
            <w:r w:rsidR="00530DB2">
              <w:t>playtimes</w:t>
            </w:r>
          </w:p>
          <w:p w:rsidR="00530DB2" w:rsidRDefault="00530DB2" w:rsidP="00530DB2">
            <w:pPr>
              <w:pStyle w:val="TableParagraph"/>
              <w:numPr>
                <w:ilvl w:val="0"/>
                <w:numId w:val="27"/>
              </w:numPr>
              <w:tabs>
                <w:tab w:val="left" w:pos="368"/>
                <w:tab w:val="left" w:pos="369"/>
              </w:tabs>
              <w:ind w:right="480"/>
              <w:rPr>
                <w:rFonts w:ascii="Symbol" w:hAnsi="Symbol"/>
              </w:rPr>
            </w:pPr>
            <w:r>
              <w:t>PE lessons linked to different</w:t>
            </w:r>
            <w:r>
              <w:rPr>
                <w:spacing w:val="-48"/>
              </w:rPr>
              <w:t xml:space="preserve"> </w:t>
            </w:r>
            <w:r>
              <w:t>cultures</w:t>
            </w:r>
            <w:r>
              <w:rPr>
                <w:spacing w:val="-1"/>
              </w:rPr>
              <w:t xml:space="preserve"> </w:t>
            </w:r>
            <w:r w:rsidR="00AE4F46">
              <w:t>where possible.</w:t>
            </w:r>
          </w:p>
          <w:p w:rsidR="00530DB2" w:rsidRPr="00AE4F46" w:rsidRDefault="00AE4F46" w:rsidP="00530DB2">
            <w:pPr>
              <w:pStyle w:val="TableParagraph"/>
              <w:numPr>
                <w:ilvl w:val="0"/>
                <w:numId w:val="27"/>
              </w:numPr>
              <w:tabs>
                <w:tab w:val="left" w:pos="368"/>
                <w:tab w:val="left" w:pos="369"/>
              </w:tabs>
              <w:rPr>
                <w:rFonts w:ascii="Symbol" w:hAnsi="Symbol"/>
              </w:rPr>
            </w:pPr>
            <w:r w:rsidRPr="00AE4F46">
              <w:t>PGL activity week for year 6</w:t>
            </w:r>
          </w:p>
          <w:p w:rsidR="00530DB2" w:rsidRPr="00A53E67" w:rsidRDefault="00530DB2" w:rsidP="00530DB2">
            <w:pPr>
              <w:pStyle w:val="TableParagraph"/>
              <w:numPr>
                <w:ilvl w:val="0"/>
                <w:numId w:val="27"/>
              </w:numPr>
              <w:tabs>
                <w:tab w:val="left" w:pos="368"/>
                <w:tab w:val="left" w:pos="369"/>
              </w:tabs>
              <w:ind w:right="175"/>
              <w:rPr>
                <w:rFonts w:ascii="Symbol" w:hAnsi="Symbol"/>
              </w:rPr>
            </w:pPr>
            <w:r>
              <w:t>Involve a range of external clubs</w:t>
            </w:r>
            <w:r>
              <w:rPr>
                <w:spacing w:val="-47"/>
              </w:rPr>
              <w:t xml:space="preserve"> </w:t>
            </w:r>
            <w:r>
              <w:t>&amp;</w:t>
            </w:r>
            <w:r>
              <w:rPr>
                <w:spacing w:val="-1"/>
              </w:rPr>
              <w:t xml:space="preserve"> </w:t>
            </w:r>
            <w:r>
              <w:t>coaches</w:t>
            </w:r>
          </w:p>
          <w:p w:rsidR="00A53E67" w:rsidRPr="00907AD2" w:rsidRDefault="00A53E67" w:rsidP="00530DB2">
            <w:pPr>
              <w:pStyle w:val="TableParagraph"/>
              <w:numPr>
                <w:ilvl w:val="0"/>
                <w:numId w:val="27"/>
              </w:numPr>
              <w:tabs>
                <w:tab w:val="left" w:pos="368"/>
                <w:tab w:val="left" w:pos="369"/>
              </w:tabs>
              <w:ind w:right="175"/>
              <w:rPr>
                <w:rFonts w:ascii="Symbol" w:hAnsi="Symbol"/>
              </w:rPr>
            </w:pPr>
            <w:r>
              <w:t>Teacher and T</w:t>
            </w:r>
            <w:r w:rsidR="00907AD2">
              <w:t>A</w:t>
            </w:r>
            <w:r>
              <w:t xml:space="preserve"> to take children to swimming</w:t>
            </w:r>
          </w:p>
          <w:p w:rsidR="00907AD2" w:rsidRDefault="00907AD2" w:rsidP="00530DB2">
            <w:pPr>
              <w:pStyle w:val="TableParagraph"/>
              <w:numPr>
                <w:ilvl w:val="0"/>
                <w:numId w:val="27"/>
              </w:numPr>
              <w:tabs>
                <w:tab w:val="left" w:pos="368"/>
                <w:tab w:val="left" w:pos="369"/>
              </w:tabs>
              <w:ind w:right="175"/>
              <w:rPr>
                <w:rFonts w:ascii="Symbol" w:hAnsi="Symbol"/>
              </w:rPr>
            </w:pPr>
            <w:proofErr w:type="spellStart"/>
            <w:r>
              <w:t>Life saving</w:t>
            </w:r>
            <w:proofErr w:type="spellEnd"/>
            <w:r>
              <w:t xml:space="preserve"> lessons</w:t>
            </w:r>
          </w:p>
          <w:p w:rsidR="00530DB2" w:rsidRDefault="00530DB2" w:rsidP="00530DB2">
            <w:pPr>
              <w:pStyle w:val="TableParagraph"/>
              <w:ind w:left="0"/>
              <w:rPr>
                <w:rFonts w:ascii="Times New Roman"/>
                <w:sz w:val="24"/>
              </w:rPr>
            </w:pPr>
          </w:p>
        </w:tc>
        <w:tc>
          <w:tcPr>
            <w:tcW w:w="1663" w:type="dxa"/>
          </w:tcPr>
          <w:p w:rsidR="00397BDD" w:rsidRDefault="00550F9E">
            <w:pPr>
              <w:pStyle w:val="TableParagraph"/>
              <w:ind w:left="0"/>
              <w:rPr>
                <w:rFonts w:asciiTheme="minorHAnsi" w:hAnsiTheme="minorHAnsi" w:cstheme="minorHAnsi"/>
              </w:rPr>
            </w:pPr>
            <w:r w:rsidRPr="00550F9E">
              <w:rPr>
                <w:rFonts w:asciiTheme="minorHAnsi" w:hAnsiTheme="minorHAnsi" w:cstheme="minorHAnsi"/>
              </w:rPr>
              <w:t>PE leader time</w:t>
            </w:r>
            <w:r>
              <w:rPr>
                <w:rFonts w:asciiTheme="minorHAnsi" w:hAnsiTheme="minorHAnsi" w:cstheme="minorHAnsi"/>
              </w:rPr>
              <w:t xml:space="preserve"> for curriculum plans - </w:t>
            </w:r>
          </w:p>
          <w:p w:rsidR="00550F9E" w:rsidRDefault="00550F9E">
            <w:pPr>
              <w:pStyle w:val="TableParagraph"/>
              <w:ind w:left="0"/>
              <w:rPr>
                <w:rFonts w:asciiTheme="minorHAnsi" w:hAnsiTheme="minorHAnsi" w:cstheme="minorHAnsi"/>
              </w:rPr>
            </w:pPr>
            <w:r>
              <w:rPr>
                <w:rFonts w:asciiTheme="minorHAnsi" w:hAnsiTheme="minorHAnsi" w:cstheme="minorHAnsi"/>
              </w:rPr>
              <w:t>£</w:t>
            </w:r>
            <w:r w:rsidR="003035B5">
              <w:rPr>
                <w:rFonts w:asciiTheme="minorHAnsi" w:hAnsiTheme="minorHAnsi" w:cstheme="minorHAnsi"/>
              </w:rPr>
              <w:t>180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 xml:space="preserve">PE Equipment - </w:t>
            </w:r>
            <w:r w:rsidR="00132DF4">
              <w:rPr>
                <w:rFonts w:asciiTheme="minorHAnsi" w:hAnsiTheme="minorHAnsi" w:cstheme="minorHAnsi"/>
              </w:rPr>
              <w:t>£6</w:t>
            </w:r>
            <w:r>
              <w:rPr>
                <w:rFonts w:asciiTheme="minorHAnsi" w:hAnsiTheme="minorHAnsi" w:cstheme="minorHAnsi"/>
              </w:rPr>
              <w:t>00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Staff to take children to events</w:t>
            </w:r>
          </w:p>
          <w:p w:rsidR="00550F9E" w:rsidRDefault="00550F9E">
            <w:pPr>
              <w:pStyle w:val="TableParagraph"/>
              <w:ind w:left="0"/>
              <w:rPr>
                <w:rFonts w:asciiTheme="minorHAnsi" w:hAnsiTheme="minorHAnsi" w:cstheme="minorHAnsi"/>
              </w:rPr>
            </w:pPr>
            <w:r>
              <w:rPr>
                <w:rFonts w:asciiTheme="minorHAnsi" w:hAnsiTheme="minorHAnsi" w:cstheme="minorHAnsi"/>
              </w:rPr>
              <w:t>£738</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Lunchtime equipment included above</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 xml:space="preserve">TA for residential and TOIL </w:t>
            </w:r>
          </w:p>
          <w:p w:rsidR="00550F9E" w:rsidRDefault="00550F9E">
            <w:pPr>
              <w:pStyle w:val="TableParagraph"/>
              <w:ind w:left="0"/>
              <w:rPr>
                <w:rFonts w:asciiTheme="minorHAnsi" w:hAnsiTheme="minorHAnsi" w:cstheme="minorHAnsi"/>
              </w:rPr>
            </w:pPr>
            <w:r>
              <w:rPr>
                <w:rFonts w:asciiTheme="minorHAnsi" w:hAnsiTheme="minorHAnsi" w:cstheme="minorHAnsi"/>
              </w:rPr>
              <w:t>£360</w:t>
            </w:r>
          </w:p>
          <w:p w:rsidR="00550F9E" w:rsidRDefault="00550F9E">
            <w:pPr>
              <w:pStyle w:val="TableParagraph"/>
              <w:ind w:left="0"/>
              <w:rPr>
                <w:rFonts w:asciiTheme="minorHAnsi" w:hAnsiTheme="minorHAnsi" w:cstheme="minorHAnsi"/>
              </w:rPr>
            </w:pPr>
          </w:p>
          <w:p w:rsidR="00550F9E" w:rsidRDefault="00550F9E">
            <w:pPr>
              <w:pStyle w:val="TableParagraph"/>
              <w:ind w:left="0"/>
              <w:rPr>
                <w:rFonts w:asciiTheme="minorHAnsi" w:hAnsiTheme="minorHAnsi" w:cstheme="minorHAnsi"/>
              </w:rPr>
            </w:pPr>
            <w:r>
              <w:rPr>
                <w:rFonts w:asciiTheme="minorHAnsi" w:hAnsiTheme="minorHAnsi" w:cstheme="minorHAnsi"/>
              </w:rPr>
              <w:t>Staff to take children swimming</w:t>
            </w:r>
          </w:p>
          <w:p w:rsidR="00550F9E" w:rsidRDefault="00132DF4">
            <w:pPr>
              <w:pStyle w:val="TableParagraph"/>
              <w:ind w:left="0"/>
              <w:rPr>
                <w:rFonts w:asciiTheme="minorHAnsi" w:hAnsiTheme="minorHAnsi" w:cstheme="minorHAnsi"/>
              </w:rPr>
            </w:pPr>
            <w:r>
              <w:rPr>
                <w:rFonts w:asciiTheme="minorHAnsi" w:hAnsiTheme="minorHAnsi" w:cstheme="minorHAnsi"/>
              </w:rPr>
              <w:t>included above</w:t>
            </w:r>
          </w:p>
          <w:p w:rsidR="00550F9E" w:rsidRDefault="00550F9E">
            <w:pPr>
              <w:pStyle w:val="TableParagraph"/>
              <w:ind w:left="0"/>
              <w:rPr>
                <w:rFonts w:asciiTheme="minorHAnsi" w:hAnsiTheme="minorHAnsi" w:cstheme="minorHAnsi"/>
              </w:rPr>
            </w:pPr>
          </w:p>
          <w:p w:rsidR="00550F9E" w:rsidRPr="00550F9E" w:rsidRDefault="00550F9E" w:rsidP="00132DF4">
            <w:pPr>
              <w:pStyle w:val="TableParagraph"/>
              <w:ind w:left="0"/>
              <w:rPr>
                <w:rFonts w:asciiTheme="minorHAnsi" w:hAnsiTheme="minorHAnsi" w:cstheme="minorHAnsi"/>
                <w:sz w:val="24"/>
              </w:rPr>
            </w:pPr>
            <w:r>
              <w:rPr>
                <w:rFonts w:asciiTheme="minorHAnsi" w:hAnsiTheme="minorHAnsi" w:cstheme="minorHAnsi"/>
              </w:rPr>
              <w:t>Life-saving pool costs</w:t>
            </w:r>
            <w:r w:rsidR="00132DF4">
              <w:rPr>
                <w:rFonts w:asciiTheme="minorHAnsi" w:hAnsiTheme="minorHAnsi" w:cstheme="minorHAnsi"/>
              </w:rPr>
              <w:t xml:space="preserve"> </w:t>
            </w:r>
            <w:r>
              <w:rPr>
                <w:rFonts w:asciiTheme="minorHAnsi" w:hAnsiTheme="minorHAnsi" w:cstheme="minorHAnsi"/>
              </w:rPr>
              <w:t>£</w:t>
            </w:r>
            <w:r w:rsidR="00132DF4">
              <w:rPr>
                <w:rFonts w:asciiTheme="minorHAnsi" w:hAnsiTheme="minorHAnsi" w:cstheme="minorHAnsi"/>
              </w:rPr>
              <w:t>250</w:t>
            </w:r>
          </w:p>
        </w:tc>
        <w:tc>
          <w:tcPr>
            <w:tcW w:w="3423" w:type="dxa"/>
          </w:tcPr>
          <w:p w:rsidR="00530DB2" w:rsidRPr="00136E02" w:rsidRDefault="00530DB2" w:rsidP="003672E3">
            <w:pPr>
              <w:pStyle w:val="TableParagraph"/>
              <w:ind w:left="369"/>
              <w:rPr>
                <w:rFonts w:ascii="Times New Roman"/>
                <w:sz w:val="24"/>
              </w:rPr>
            </w:pPr>
          </w:p>
        </w:tc>
        <w:tc>
          <w:tcPr>
            <w:tcW w:w="3076" w:type="dxa"/>
          </w:tcPr>
          <w:p w:rsidR="00530DB2" w:rsidRDefault="00530DB2" w:rsidP="00530DB2">
            <w:pPr>
              <w:pStyle w:val="TableParagraph"/>
              <w:numPr>
                <w:ilvl w:val="0"/>
                <w:numId w:val="31"/>
              </w:numPr>
              <w:tabs>
                <w:tab w:val="left" w:pos="364"/>
                <w:tab w:val="left" w:pos="365"/>
              </w:tabs>
              <w:ind w:right="93"/>
              <w:rPr>
                <w:sz w:val="24"/>
              </w:rPr>
            </w:pPr>
            <w:r>
              <w:rPr>
                <w:sz w:val="24"/>
              </w:rPr>
              <w:t>Club links – invite local</w:t>
            </w:r>
            <w:r>
              <w:rPr>
                <w:spacing w:val="1"/>
                <w:sz w:val="24"/>
              </w:rPr>
              <w:t xml:space="preserve"> </w:t>
            </w:r>
            <w:r>
              <w:rPr>
                <w:sz w:val="24"/>
              </w:rPr>
              <w:t>sports clubs in to do taster</w:t>
            </w:r>
            <w:r>
              <w:rPr>
                <w:spacing w:val="-53"/>
                <w:sz w:val="24"/>
              </w:rPr>
              <w:t xml:space="preserve"> </w:t>
            </w:r>
            <w:r>
              <w:rPr>
                <w:sz w:val="24"/>
              </w:rPr>
              <w:t>sessions</w:t>
            </w:r>
          </w:p>
          <w:p w:rsidR="00530DB2" w:rsidRDefault="00530DB2" w:rsidP="00530DB2">
            <w:pPr>
              <w:pStyle w:val="TableParagraph"/>
              <w:numPr>
                <w:ilvl w:val="0"/>
                <w:numId w:val="31"/>
              </w:numPr>
              <w:tabs>
                <w:tab w:val="left" w:pos="365"/>
              </w:tabs>
              <w:ind w:right="98"/>
              <w:jc w:val="both"/>
              <w:rPr>
                <w:sz w:val="24"/>
              </w:rPr>
            </w:pPr>
            <w:r>
              <w:rPr>
                <w:sz w:val="24"/>
              </w:rPr>
              <w:t>Link to CPD – staff to learn</w:t>
            </w:r>
            <w:r>
              <w:rPr>
                <w:spacing w:val="-52"/>
                <w:sz w:val="24"/>
              </w:rPr>
              <w:t xml:space="preserve"> </w:t>
            </w:r>
            <w:r>
              <w:rPr>
                <w:sz w:val="24"/>
              </w:rPr>
              <w:t>new activities to offer e.g.</w:t>
            </w:r>
            <w:r>
              <w:rPr>
                <w:spacing w:val="-52"/>
                <w:sz w:val="24"/>
              </w:rPr>
              <w:t xml:space="preserve"> </w:t>
            </w:r>
            <w:r>
              <w:rPr>
                <w:sz w:val="24"/>
              </w:rPr>
              <w:t>yoga</w:t>
            </w:r>
          </w:p>
          <w:p w:rsidR="00397BDD" w:rsidRDefault="00530DB2" w:rsidP="00136E02">
            <w:pPr>
              <w:pStyle w:val="TableParagraph"/>
              <w:numPr>
                <w:ilvl w:val="0"/>
                <w:numId w:val="31"/>
              </w:numPr>
              <w:jc w:val="both"/>
              <w:rPr>
                <w:rFonts w:ascii="Times New Roman"/>
                <w:sz w:val="24"/>
              </w:rPr>
            </w:pPr>
            <w:r>
              <w:rPr>
                <w:sz w:val="24"/>
              </w:rPr>
              <w:t>Engage parents in club</w:t>
            </w:r>
            <w:r w:rsidR="00136E02">
              <w:rPr>
                <w:sz w:val="24"/>
              </w:rPr>
              <w:t xml:space="preserve"> </w:t>
            </w:r>
            <w:r>
              <w:rPr>
                <w:spacing w:val="-53"/>
                <w:sz w:val="24"/>
              </w:rPr>
              <w:t xml:space="preserve"> </w:t>
            </w:r>
            <w:r>
              <w:rPr>
                <w:sz w:val="24"/>
              </w:rPr>
              <w:t>offer</w:t>
            </w:r>
          </w:p>
        </w:tc>
      </w:tr>
    </w:tbl>
    <w:p w:rsidR="00397BDD" w:rsidRDefault="00397BDD">
      <w:pPr>
        <w:rPr>
          <w:rFonts w:ascii="Times New Roman"/>
          <w:sz w:val="24"/>
        </w:rPr>
        <w:sectPr w:rsidR="00397BDD">
          <w:type w:val="continuous"/>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52"/>
        </w:trPr>
        <w:tc>
          <w:tcPr>
            <w:tcW w:w="12302" w:type="dxa"/>
            <w:gridSpan w:val="4"/>
            <w:vMerge w:val="restart"/>
          </w:tcPr>
          <w:p w:rsidR="00397BDD" w:rsidRDefault="006C016C">
            <w:pPr>
              <w:pStyle w:val="TableParagraph"/>
              <w:spacing w:line="257" w:lineRule="exact"/>
              <w:ind w:left="28"/>
              <w:rPr>
                <w:sz w:val="24"/>
              </w:rPr>
            </w:pPr>
            <w:r>
              <w:rPr>
                <w:b/>
                <w:color w:val="007F97"/>
                <w:sz w:val="24"/>
              </w:rPr>
              <w:lastRenderedPageBreak/>
              <w:t>Key</w:t>
            </w:r>
            <w:r>
              <w:rPr>
                <w:b/>
                <w:color w:val="007F97"/>
                <w:spacing w:val="-8"/>
                <w:sz w:val="24"/>
              </w:rPr>
              <w:t xml:space="preserve"> </w:t>
            </w:r>
            <w:r>
              <w:rPr>
                <w:b/>
                <w:color w:val="007F97"/>
                <w:sz w:val="24"/>
              </w:rPr>
              <w:t>indicator</w:t>
            </w:r>
            <w:r>
              <w:rPr>
                <w:b/>
                <w:color w:val="007F97"/>
                <w:spacing w:val="-7"/>
                <w:sz w:val="24"/>
              </w:rPr>
              <w:t xml:space="preserve"> </w:t>
            </w:r>
            <w:r>
              <w:rPr>
                <w:b/>
                <w:color w:val="007F97"/>
                <w:sz w:val="24"/>
              </w:rPr>
              <w:t>5:</w:t>
            </w:r>
            <w:r>
              <w:rPr>
                <w:b/>
                <w:color w:val="007F97"/>
                <w:spacing w:val="-8"/>
                <w:sz w:val="24"/>
              </w:rPr>
              <w:t xml:space="preserve"> </w:t>
            </w:r>
            <w:r>
              <w:rPr>
                <w:color w:val="007F97"/>
                <w:sz w:val="24"/>
              </w:rPr>
              <w:t>Increased</w:t>
            </w:r>
            <w:r>
              <w:rPr>
                <w:color w:val="007F97"/>
                <w:spacing w:val="-7"/>
                <w:sz w:val="24"/>
              </w:rPr>
              <w:t xml:space="preserve"> </w:t>
            </w:r>
            <w:r>
              <w:rPr>
                <w:color w:val="007F97"/>
                <w:sz w:val="24"/>
              </w:rPr>
              <w:t>participation</w:t>
            </w:r>
            <w:r>
              <w:rPr>
                <w:color w:val="007F97"/>
                <w:spacing w:val="-8"/>
                <w:sz w:val="24"/>
              </w:rPr>
              <w:t xml:space="preserve"> </w:t>
            </w:r>
            <w:r>
              <w:rPr>
                <w:color w:val="007F97"/>
                <w:sz w:val="24"/>
              </w:rPr>
              <w:t>in</w:t>
            </w:r>
            <w:r>
              <w:rPr>
                <w:color w:val="007F97"/>
                <w:spacing w:val="-9"/>
                <w:sz w:val="24"/>
              </w:rPr>
              <w:t xml:space="preserve"> </w:t>
            </w:r>
            <w:r>
              <w:rPr>
                <w:color w:val="007F97"/>
                <w:sz w:val="24"/>
              </w:rPr>
              <w:t>competitive</w:t>
            </w:r>
            <w:r>
              <w:rPr>
                <w:color w:val="007F97"/>
                <w:spacing w:val="-7"/>
                <w:sz w:val="24"/>
              </w:rPr>
              <w:t xml:space="preserve"> </w:t>
            </w:r>
            <w:r>
              <w:rPr>
                <w:color w:val="007F97"/>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6"/>
        </w:trPr>
        <w:tc>
          <w:tcPr>
            <w:tcW w:w="12302" w:type="dxa"/>
            <w:gridSpan w:val="4"/>
            <w:vMerge/>
            <w:tcBorders>
              <w:top w:val="nil"/>
            </w:tcBorders>
          </w:tcPr>
          <w:p w:rsidR="00397BDD" w:rsidRDefault="00397BDD">
            <w:pPr>
              <w:rPr>
                <w:sz w:val="2"/>
                <w:szCs w:val="2"/>
              </w:rPr>
            </w:pPr>
          </w:p>
        </w:tc>
        <w:tc>
          <w:tcPr>
            <w:tcW w:w="3076" w:type="dxa"/>
          </w:tcPr>
          <w:p w:rsidR="00132DF4" w:rsidRDefault="00132DF4">
            <w:pPr>
              <w:pStyle w:val="TableParagraph"/>
              <w:spacing w:line="257" w:lineRule="exact"/>
              <w:ind w:left="20"/>
              <w:jc w:val="center"/>
              <w:rPr>
                <w:color w:val="231F20"/>
                <w:sz w:val="24"/>
              </w:rPr>
            </w:pPr>
            <w:r>
              <w:rPr>
                <w:color w:val="231F20"/>
                <w:sz w:val="24"/>
              </w:rPr>
              <w:t>£800</w:t>
            </w:r>
          </w:p>
          <w:p w:rsidR="00132DF4" w:rsidRDefault="00132DF4" w:rsidP="00132DF4">
            <w:pPr>
              <w:pStyle w:val="TableParagraph"/>
              <w:spacing w:line="257" w:lineRule="exact"/>
              <w:ind w:left="20"/>
              <w:jc w:val="center"/>
              <w:rPr>
                <w:color w:val="231F20"/>
                <w:sz w:val="24"/>
              </w:rPr>
            </w:pPr>
            <w:r>
              <w:rPr>
                <w:color w:val="231F20"/>
                <w:sz w:val="24"/>
              </w:rPr>
              <w:t>Some also included in funding above</w:t>
            </w:r>
          </w:p>
          <w:p w:rsidR="00397BDD" w:rsidRDefault="007125B1">
            <w:pPr>
              <w:pStyle w:val="TableParagraph"/>
              <w:spacing w:line="257" w:lineRule="exact"/>
              <w:ind w:left="20"/>
              <w:jc w:val="center"/>
              <w:rPr>
                <w:sz w:val="24"/>
              </w:rPr>
            </w:pPr>
            <w:r>
              <w:rPr>
                <w:color w:val="231F20"/>
                <w:sz w:val="24"/>
              </w:rPr>
              <w:t>5</w:t>
            </w:r>
            <w:r w:rsidR="006C016C">
              <w:rPr>
                <w:color w:val="231F20"/>
                <w:sz w:val="24"/>
              </w:rPr>
              <w:t>%</w:t>
            </w:r>
          </w:p>
        </w:tc>
      </w:tr>
      <w:tr w:rsidR="00397BDD">
        <w:trPr>
          <w:trHeight w:val="402"/>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3"/>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A53E67">
        <w:trPr>
          <w:trHeight w:val="2134"/>
        </w:trPr>
        <w:tc>
          <w:tcPr>
            <w:tcW w:w="3758" w:type="dxa"/>
          </w:tcPr>
          <w:p w:rsidR="00A53E67" w:rsidRDefault="00A53E67" w:rsidP="00A53E67">
            <w:pPr>
              <w:pStyle w:val="TableParagraph"/>
              <w:numPr>
                <w:ilvl w:val="0"/>
                <w:numId w:val="34"/>
              </w:numPr>
              <w:tabs>
                <w:tab w:val="left" w:pos="166"/>
              </w:tabs>
              <w:spacing w:before="1"/>
              <w:ind w:right="79" w:firstLine="0"/>
            </w:pPr>
            <w:r>
              <w:t>Buy into South Dartmoor learning package – events provided:</w:t>
            </w:r>
          </w:p>
          <w:p w:rsidR="00A53E67" w:rsidRDefault="00A53E67" w:rsidP="00A53E67">
            <w:pPr>
              <w:pStyle w:val="TableParagraph"/>
              <w:numPr>
                <w:ilvl w:val="0"/>
                <w:numId w:val="34"/>
              </w:numPr>
              <w:tabs>
                <w:tab w:val="left" w:pos="166"/>
              </w:tabs>
              <w:spacing w:before="1"/>
              <w:ind w:right="79" w:firstLine="0"/>
            </w:pPr>
            <w:r>
              <w:t>Athletics</w:t>
            </w:r>
          </w:p>
          <w:p w:rsidR="00A53E67" w:rsidRDefault="00A53E67" w:rsidP="00A53E67">
            <w:pPr>
              <w:pStyle w:val="TableParagraph"/>
              <w:numPr>
                <w:ilvl w:val="0"/>
                <w:numId w:val="34"/>
              </w:numPr>
              <w:tabs>
                <w:tab w:val="left" w:pos="166"/>
              </w:tabs>
              <w:spacing w:before="1"/>
              <w:ind w:right="79" w:firstLine="0"/>
            </w:pPr>
            <w:r>
              <w:t>SEND festival</w:t>
            </w:r>
          </w:p>
          <w:p w:rsidR="00A53E67" w:rsidRDefault="00A53E67" w:rsidP="00A53E67">
            <w:pPr>
              <w:pStyle w:val="TableParagraph"/>
              <w:numPr>
                <w:ilvl w:val="0"/>
                <w:numId w:val="34"/>
              </w:numPr>
              <w:tabs>
                <w:tab w:val="left" w:pos="166"/>
              </w:tabs>
              <w:spacing w:before="1"/>
              <w:ind w:right="79" w:firstLine="0"/>
            </w:pPr>
            <w:r>
              <w:t>Netball</w:t>
            </w:r>
          </w:p>
          <w:p w:rsidR="00A53E67" w:rsidRDefault="00A53E67" w:rsidP="00A53E67">
            <w:pPr>
              <w:pStyle w:val="TableParagraph"/>
              <w:numPr>
                <w:ilvl w:val="0"/>
                <w:numId w:val="34"/>
              </w:numPr>
              <w:tabs>
                <w:tab w:val="left" w:pos="166"/>
              </w:tabs>
              <w:spacing w:before="1"/>
              <w:ind w:right="79" w:firstLine="0"/>
            </w:pPr>
            <w:r>
              <w:t>Dartmoor 3 ball</w:t>
            </w:r>
          </w:p>
          <w:p w:rsidR="00A53E67" w:rsidRDefault="00A53E67" w:rsidP="00A53E67">
            <w:pPr>
              <w:pStyle w:val="TableParagraph"/>
              <w:numPr>
                <w:ilvl w:val="0"/>
                <w:numId w:val="34"/>
              </w:numPr>
              <w:tabs>
                <w:tab w:val="left" w:pos="166"/>
              </w:tabs>
              <w:spacing w:before="1"/>
              <w:ind w:right="79" w:firstLine="0"/>
            </w:pPr>
            <w:r>
              <w:t xml:space="preserve">Gymnastics </w:t>
            </w:r>
          </w:p>
          <w:p w:rsidR="00A53E67" w:rsidRDefault="00A53E67" w:rsidP="00A53E67">
            <w:pPr>
              <w:pStyle w:val="TableParagraph"/>
              <w:numPr>
                <w:ilvl w:val="0"/>
                <w:numId w:val="34"/>
              </w:numPr>
              <w:tabs>
                <w:tab w:val="left" w:pos="166"/>
              </w:tabs>
              <w:spacing w:before="1"/>
              <w:ind w:right="79" w:firstLine="0"/>
            </w:pPr>
            <w:r>
              <w:t>Tag rugby</w:t>
            </w:r>
          </w:p>
          <w:p w:rsidR="00A53E67" w:rsidRDefault="00A53E67" w:rsidP="00A53E67">
            <w:pPr>
              <w:pStyle w:val="TableParagraph"/>
              <w:numPr>
                <w:ilvl w:val="0"/>
                <w:numId w:val="34"/>
              </w:numPr>
              <w:tabs>
                <w:tab w:val="left" w:pos="166"/>
              </w:tabs>
              <w:spacing w:before="1"/>
              <w:ind w:right="79" w:firstLine="0"/>
            </w:pPr>
            <w:r>
              <w:t xml:space="preserve">Rounders </w:t>
            </w:r>
          </w:p>
          <w:p w:rsidR="00A53E67" w:rsidRDefault="00A53E67" w:rsidP="00A53E67">
            <w:pPr>
              <w:pStyle w:val="TableParagraph"/>
              <w:numPr>
                <w:ilvl w:val="0"/>
                <w:numId w:val="34"/>
              </w:numPr>
              <w:tabs>
                <w:tab w:val="left" w:pos="166"/>
              </w:tabs>
              <w:spacing w:before="1"/>
              <w:ind w:right="79" w:firstLine="0"/>
            </w:pPr>
            <w:r>
              <w:t>Football</w:t>
            </w:r>
          </w:p>
          <w:p w:rsidR="00A53E67" w:rsidRDefault="00A53E67" w:rsidP="00A53E67">
            <w:pPr>
              <w:pStyle w:val="TableParagraph"/>
              <w:numPr>
                <w:ilvl w:val="0"/>
                <w:numId w:val="34"/>
              </w:numPr>
              <w:tabs>
                <w:tab w:val="left" w:pos="166"/>
              </w:tabs>
              <w:spacing w:before="1"/>
              <w:ind w:right="79" w:firstLine="0"/>
            </w:pPr>
            <w:proofErr w:type="spellStart"/>
            <w:r>
              <w:t>Quiksticks</w:t>
            </w:r>
            <w:proofErr w:type="spellEnd"/>
            <w:r>
              <w:t xml:space="preserve"> hockey</w:t>
            </w:r>
          </w:p>
          <w:p w:rsidR="00A53E67" w:rsidRDefault="00A53E67" w:rsidP="00A53E67">
            <w:pPr>
              <w:pStyle w:val="TableParagraph"/>
              <w:numPr>
                <w:ilvl w:val="0"/>
                <w:numId w:val="34"/>
              </w:numPr>
              <w:tabs>
                <w:tab w:val="left" w:pos="166"/>
              </w:tabs>
              <w:spacing w:before="1"/>
              <w:ind w:right="79" w:firstLine="0"/>
            </w:pPr>
            <w:r>
              <w:t xml:space="preserve">Impact days in school </w:t>
            </w:r>
          </w:p>
          <w:p w:rsidR="00A53E67" w:rsidRDefault="00A53E67" w:rsidP="00A53E67">
            <w:pPr>
              <w:pStyle w:val="TableParagraph"/>
              <w:numPr>
                <w:ilvl w:val="0"/>
                <w:numId w:val="34"/>
              </w:numPr>
              <w:tabs>
                <w:tab w:val="left" w:pos="166"/>
              </w:tabs>
              <w:spacing w:before="1"/>
              <w:ind w:right="79" w:firstLine="0"/>
            </w:pPr>
            <w:r>
              <w:t>All pupils to participate in Level 1</w:t>
            </w:r>
            <w:r>
              <w:rPr>
                <w:spacing w:val="1"/>
              </w:rPr>
              <w:t xml:space="preserve"> </w:t>
            </w:r>
            <w:r>
              <w:t>(intra)competitions</w:t>
            </w:r>
            <w:r>
              <w:rPr>
                <w:spacing w:val="-4"/>
              </w:rPr>
              <w:t xml:space="preserve"> </w:t>
            </w:r>
            <w:r>
              <w:t>throughout</w:t>
            </w:r>
            <w:r>
              <w:rPr>
                <w:spacing w:val="-5"/>
              </w:rPr>
              <w:t xml:space="preserve"> </w:t>
            </w:r>
            <w:r>
              <w:t>the</w:t>
            </w:r>
            <w:r>
              <w:rPr>
                <w:spacing w:val="-5"/>
              </w:rPr>
              <w:t xml:space="preserve"> </w:t>
            </w:r>
            <w:r>
              <w:t>year.</w:t>
            </w:r>
          </w:p>
          <w:p w:rsidR="00A53E67" w:rsidRDefault="00A53E67" w:rsidP="00A53E67">
            <w:pPr>
              <w:pStyle w:val="TableParagraph"/>
              <w:numPr>
                <w:ilvl w:val="0"/>
                <w:numId w:val="34"/>
              </w:numPr>
              <w:tabs>
                <w:tab w:val="left" w:pos="166"/>
              </w:tabs>
              <w:ind w:right="226" w:firstLine="0"/>
            </w:pPr>
            <w:r>
              <w:t>Increased</w:t>
            </w:r>
            <w:r>
              <w:rPr>
                <w:spacing w:val="-2"/>
              </w:rPr>
              <w:t xml:space="preserve"> </w:t>
            </w:r>
            <w:r>
              <w:t>participation</w:t>
            </w:r>
            <w:r>
              <w:rPr>
                <w:spacing w:val="-1"/>
              </w:rPr>
              <w:t xml:space="preserve"> </w:t>
            </w:r>
            <w:r>
              <w:t>at</w:t>
            </w:r>
            <w:r>
              <w:rPr>
                <w:spacing w:val="-2"/>
              </w:rPr>
              <w:t xml:space="preserve"> </w:t>
            </w:r>
            <w:r>
              <w:t>Level</w:t>
            </w:r>
            <w:r>
              <w:rPr>
                <w:spacing w:val="-2"/>
              </w:rPr>
              <w:t xml:space="preserve"> </w:t>
            </w:r>
            <w:r>
              <w:t>1</w:t>
            </w:r>
            <w:r>
              <w:rPr>
                <w:spacing w:val="-3"/>
              </w:rPr>
              <w:t xml:space="preserve"> </w:t>
            </w:r>
            <w:r>
              <w:t>and</w:t>
            </w:r>
            <w:r>
              <w:rPr>
                <w:spacing w:val="-47"/>
              </w:rPr>
              <w:t xml:space="preserve"> </w:t>
            </w:r>
            <w:r>
              <w:t>Level</w:t>
            </w:r>
            <w:r>
              <w:rPr>
                <w:spacing w:val="-1"/>
              </w:rPr>
              <w:t xml:space="preserve"> </w:t>
            </w:r>
            <w:r>
              <w:t>2 competitions</w:t>
            </w:r>
          </w:p>
          <w:p w:rsidR="00A53E67" w:rsidRDefault="00A53E67" w:rsidP="00A53E67">
            <w:pPr>
              <w:pStyle w:val="TableParagraph"/>
              <w:numPr>
                <w:ilvl w:val="0"/>
                <w:numId w:val="34"/>
              </w:numPr>
              <w:tabs>
                <w:tab w:val="left" w:pos="166"/>
              </w:tabs>
              <w:ind w:right="68" w:firstLine="0"/>
            </w:pPr>
            <w:r>
              <w:t>Pupils to develop their sporting</w:t>
            </w:r>
            <w:r>
              <w:rPr>
                <w:spacing w:val="1"/>
              </w:rPr>
              <w:t xml:space="preserve"> </w:t>
            </w:r>
            <w:r>
              <w:t>attitude, focusing on our school virtues and values.</w:t>
            </w:r>
          </w:p>
          <w:p w:rsidR="00A53E67" w:rsidRDefault="00A53E67" w:rsidP="00A53E67">
            <w:pPr>
              <w:pStyle w:val="TableParagraph"/>
              <w:numPr>
                <w:ilvl w:val="0"/>
                <w:numId w:val="34"/>
              </w:numPr>
              <w:tabs>
                <w:tab w:val="left" w:pos="166"/>
              </w:tabs>
              <w:ind w:right="257" w:firstLine="0"/>
            </w:pPr>
            <w:r w:rsidRPr="00A53E67">
              <w:t>PE</w:t>
            </w:r>
            <w:r w:rsidRPr="00A53E67">
              <w:rPr>
                <w:spacing w:val="-4"/>
              </w:rPr>
              <w:t xml:space="preserve"> </w:t>
            </w:r>
            <w:r w:rsidRPr="00A53E67">
              <w:t>Leader</w:t>
            </w:r>
            <w:r w:rsidRPr="00A53E67">
              <w:rPr>
                <w:spacing w:val="-2"/>
              </w:rPr>
              <w:t xml:space="preserve"> </w:t>
            </w:r>
            <w:r w:rsidRPr="00A53E67">
              <w:t>to</w:t>
            </w:r>
            <w:r w:rsidRPr="00A53E67">
              <w:rPr>
                <w:spacing w:val="-4"/>
              </w:rPr>
              <w:t xml:space="preserve"> </w:t>
            </w:r>
            <w:r w:rsidRPr="00A53E67">
              <w:t>develop</w:t>
            </w:r>
            <w:r w:rsidRPr="00A53E67">
              <w:rPr>
                <w:spacing w:val="-1"/>
              </w:rPr>
              <w:t xml:space="preserve"> </w:t>
            </w:r>
            <w:r w:rsidRPr="00A53E67">
              <w:t>the</w:t>
            </w:r>
            <w:r w:rsidRPr="00A53E67">
              <w:rPr>
                <w:spacing w:val="-3"/>
              </w:rPr>
              <w:t xml:space="preserve"> </w:t>
            </w:r>
            <w:r w:rsidRPr="00A53E67">
              <w:t>confidence</w:t>
            </w:r>
            <w:r w:rsidRPr="00A53E67">
              <w:rPr>
                <w:spacing w:val="-3"/>
              </w:rPr>
              <w:t xml:space="preserve"> </w:t>
            </w:r>
            <w:r w:rsidRPr="00A53E67">
              <w:t>of</w:t>
            </w:r>
            <w:r w:rsidRPr="00A53E67">
              <w:rPr>
                <w:spacing w:val="-46"/>
              </w:rPr>
              <w:t xml:space="preserve"> </w:t>
            </w:r>
            <w:r w:rsidRPr="00A53E67">
              <w:t>sports leaders and playground leaders</w:t>
            </w:r>
            <w:r w:rsidRPr="00A53E67">
              <w:rPr>
                <w:spacing w:val="1"/>
              </w:rPr>
              <w:t xml:space="preserve"> </w:t>
            </w:r>
            <w:r w:rsidRPr="00A53E67">
              <w:t>and provide greater opportunities for</w:t>
            </w:r>
            <w:r w:rsidRPr="00A53E67">
              <w:rPr>
                <w:spacing w:val="1"/>
              </w:rPr>
              <w:t xml:space="preserve"> </w:t>
            </w:r>
            <w:r w:rsidRPr="00A53E67">
              <w:t>students</w:t>
            </w:r>
            <w:r w:rsidRPr="00A53E67">
              <w:rPr>
                <w:spacing w:val="-2"/>
              </w:rPr>
              <w:t xml:space="preserve"> </w:t>
            </w:r>
            <w:r w:rsidRPr="00A53E67">
              <w:t>to</w:t>
            </w:r>
            <w:r w:rsidRPr="00A53E67">
              <w:rPr>
                <w:spacing w:val="-1"/>
              </w:rPr>
              <w:t xml:space="preserve"> </w:t>
            </w:r>
            <w:r w:rsidRPr="00A53E67">
              <w:t>lead,</w:t>
            </w:r>
            <w:r w:rsidRPr="00A53E67">
              <w:rPr>
                <w:spacing w:val="-5"/>
              </w:rPr>
              <w:t xml:space="preserve"> </w:t>
            </w:r>
            <w:r w:rsidRPr="00A53E67">
              <w:t>manage</w:t>
            </w:r>
            <w:r w:rsidRPr="00A53E67">
              <w:rPr>
                <w:spacing w:val="-1"/>
              </w:rPr>
              <w:t xml:space="preserve"> </w:t>
            </w:r>
            <w:r w:rsidRPr="00A53E67">
              <w:t>and</w:t>
            </w:r>
            <w:r w:rsidRPr="00A53E67">
              <w:rPr>
                <w:spacing w:val="-1"/>
              </w:rPr>
              <w:t xml:space="preserve"> </w:t>
            </w:r>
            <w:r w:rsidRPr="00A53E67">
              <w:t>officiate</w:t>
            </w:r>
          </w:p>
          <w:p w:rsidR="007F3604" w:rsidRDefault="007F3604" w:rsidP="007F3604">
            <w:pPr>
              <w:pStyle w:val="TableParagraph"/>
              <w:tabs>
                <w:tab w:val="left" w:pos="166"/>
              </w:tabs>
              <w:ind w:right="257"/>
            </w:pPr>
          </w:p>
          <w:p w:rsidR="007F3604" w:rsidRDefault="007F3604" w:rsidP="007F3604">
            <w:pPr>
              <w:pStyle w:val="TableParagraph"/>
              <w:tabs>
                <w:tab w:val="left" w:pos="166"/>
              </w:tabs>
              <w:ind w:right="257"/>
            </w:pPr>
          </w:p>
        </w:tc>
        <w:tc>
          <w:tcPr>
            <w:tcW w:w="3458" w:type="dxa"/>
          </w:tcPr>
          <w:p w:rsidR="00A53E67" w:rsidRDefault="00A53E67" w:rsidP="00A53E67">
            <w:pPr>
              <w:pStyle w:val="TableParagraph"/>
              <w:numPr>
                <w:ilvl w:val="0"/>
                <w:numId w:val="33"/>
              </w:numPr>
              <w:tabs>
                <w:tab w:val="left" w:pos="368"/>
                <w:tab w:val="left" w:pos="369"/>
              </w:tabs>
              <w:ind w:right="23"/>
            </w:pPr>
            <w:r>
              <w:t xml:space="preserve">Buy into South Dartmoor learning package </w:t>
            </w:r>
          </w:p>
          <w:p w:rsidR="00A53E67" w:rsidRDefault="00A53E67" w:rsidP="00A53E67">
            <w:pPr>
              <w:pStyle w:val="TableParagraph"/>
              <w:numPr>
                <w:ilvl w:val="0"/>
                <w:numId w:val="33"/>
              </w:numPr>
              <w:tabs>
                <w:tab w:val="left" w:pos="368"/>
                <w:tab w:val="left" w:pos="369"/>
              </w:tabs>
              <w:ind w:right="285"/>
            </w:pPr>
            <w:r>
              <w:t>Ensure intra class competitions</w:t>
            </w:r>
            <w:r>
              <w:rPr>
                <w:spacing w:val="-47"/>
              </w:rPr>
              <w:t xml:space="preserve"> </w:t>
            </w:r>
            <w:r>
              <w:t>every</w:t>
            </w:r>
            <w:r>
              <w:rPr>
                <w:spacing w:val="-4"/>
              </w:rPr>
              <w:t xml:space="preserve"> </w:t>
            </w:r>
            <w:r>
              <w:t>half term in</w:t>
            </w:r>
            <w:r>
              <w:rPr>
                <w:spacing w:val="-2"/>
              </w:rPr>
              <w:t xml:space="preserve"> </w:t>
            </w:r>
            <w:proofErr w:type="spellStart"/>
            <w:r>
              <w:t>pe</w:t>
            </w:r>
            <w:proofErr w:type="spellEnd"/>
            <w:r>
              <w:rPr>
                <w:spacing w:val="-2"/>
              </w:rPr>
              <w:t xml:space="preserve"> </w:t>
            </w:r>
            <w:r>
              <w:t>lessons</w:t>
            </w:r>
          </w:p>
          <w:p w:rsidR="00A53E67" w:rsidRDefault="00A53E67" w:rsidP="00A53E67">
            <w:pPr>
              <w:pStyle w:val="TableParagraph"/>
              <w:numPr>
                <w:ilvl w:val="0"/>
                <w:numId w:val="33"/>
              </w:numPr>
              <w:tabs>
                <w:tab w:val="left" w:pos="369"/>
              </w:tabs>
              <w:ind w:right="469"/>
            </w:pPr>
            <w:r>
              <w:t>Class &amp; Whole School</w:t>
            </w:r>
            <w:r>
              <w:rPr>
                <w:spacing w:val="-47"/>
              </w:rPr>
              <w:t xml:space="preserve"> </w:t>
            </w:r>
            <w:r>
              <w:t>recognised with certificates /</w:t>
            </w:r>
            <w:r>
              <w:rPr>
                <w:spacing w:val="-47"/>
              </w:rPr>
              <w:t xml:space="preserve"> </w:t>
            </w:r>
            <w:r>
              <w:t>trophies.</w:t>
            </w:r>
          </w:p>
          <w:p w:rsidR="00A53E67" w:rsidRDefault="00A53E67" w:rsidP="00A53E67">
            <w:pPr>
              <w:pStyle w:val="TableParagraph"/>
              <w:numPr>
                <w:ilvl w:val="0"/>
                <w:numId w:val="33"/>
              </w:numPr>
              <w:tabs>
                <w:tab w:val="left" w:pos="369"/>
              </w:tabs>
              <w:ind w:right="319"/>
              <w:jc w:val="both"/>
            </w:pPr>
            <w:r>
              <w:t>Buddies to run competitions at</w:t>
            </w:r>
            <w:r>
              <w:rPr>
                <w:spacing w:val="-47"/>
              </w:rPr>
              <w:t xml:space="preserve"> </w:t>
            </w:r>
            <w:r>
              <w:t>break</w:t>
            </w:r>
            <w:r>
              <w:rPr>
                <w:spacing w:val="-1"/>
              </w:rPr>
              <w:t xml:space="preserve"> </w:t>
            </w:r>
            <w:r>
              <w:t>and lunchtimes</w:t>
            </w:r>
          </w:p>
          <w:p w:rsidR="00A53E67" w:rsidRDefault="00A53E67" w:rsidP="00A53E67">
            <w:pPr>
              <w:pStyle w:val="TableParagraph"/>
              <w:numPr>
                <w:ilvl w:val="0"/>
                <w:numId w:val="33"/>
              </w:numPr>
              <w:tabs>
                <w:tab w:val="left" w:pos="369"/>
              </w:tabs>
              <w:ind w:right="299"/>
              <w:jc w:val="both"/>
            </w:pPr>
            <w:r>
              <w:t>Display values around school</w:t>
            </w:r>
          </w:p>
        </w:tc>
        <w:tc>
          <w:tcPr>
            <w:tcW w:w="1663" w:type="dxa"/>
          </w:tcPr>
          <w:p w:rsidR="00550F9E" w:rsidRDefault="00550F9E" w:rsidP="00A53E67">
            <w:pPr>
              <w:pStyle w:val="TableParagraph"/>
              <w:ind w:left="82" w:right="63"/>
              <w:rPr>
                <w:sz w:val="24"/>
              </w:rPr>
            </w:pPr>
            <w:r>
              <w:rPr>
                <w:sz w:val="24"/>
              </w:rPr>
              <w:t xml:space="preserve">South Dartmoor Academy package </w:t>
            </w:r>
          </w:p>
          <w:p w:rsidR="00550F9E" w:rsidRDefault="00550F9E" w:rsidP="00A53E67">
            <w:pPr>
              <w:pStyle w:val="TableParagraph"/>
              <w:ind w:left="82" w:right="63"/>
              <w:rPr>
                <w:sz w:val="24"/>
              </w:rPr>
            </w:pPr>
            <w:r>
              <w:rPr>
                <w:sz w:val="24"/>
              </w:rPr>
              <w:t>(included above)</w:t>
            </w:r>
          </w:p>
          <w:p w:rsidR="00550F9E" w:rsidRDefault="00550F9E" w:rsidP="00A53E67">
            <w:pPr>
              <w:pStyle w:val="TableParagraph"/>
              <w:ind w:left="82" w:right="63"/>
              <w:rPr>
                <w:sz w:val="24"/>
              </w:rPr>
            </w:pPr>
          </w:p>
          <w:p w:rsidR="00550F9E" w:rsidRDefault="00550F9E" w:rsidP="00A53E67">
            <w:pPr>
              <w:pStyle w:val="TableParagraph"/>
              <w:ind w:left="82" w:right="63"/>
              <w:rPr>
                <w:sz w:val="24"/>
              </w:rPr>
            </w:pPr>
            <w:r>
              <w:rPr>
                <w:sz w:val="24"/>
              </w:rPr>
              <w:t xml:space="preserve">Certificates </w:t>
            </w:r>
          </w:p>
          <w:p w:rsidR="00550F9E" w:rsidRDefault="00550F9E" w:rsidP="00A53E67">
            <w:pPr>
              <w:pStyle w:val="TableParagraph"/>
              <w:ind w:left="82" w:right="63"/>
              <w:rPr>
                <w:sz w:val="24"/>
              </w:rPr>
            </w:pPr>
            <w:r>
              <w:rPr>
                <w:sz w:val="24"/>
              </w:rPr>
              <w:t xml:space="preserve">(included above) </w:t>
            </w:r>
          </w:p>
          <w:p w:rsidR="00550F9E" w:rsidRDefault="00550F9E" w:rsidP="00A53E67">
            <w:pPr>
              <w:pStyle w:val="TableParagraph"/>
              <w:ind w:left="82" w:right="63"/>
              <w:rPr>
                <w:sz w:val="24"/>
              </w:rPr>
            </w:pPr>
          </w:p>
          <w:p w:rsidR="00A53E67" w:rsidRDefault="00550F9E" w:rsidP="00A53E67">
            <w:pPr>
              <w:pStyle w:val="TableParagraph"/>
              <w:ind w:left="82" w:right="63"/>
              <w:rPr>
                <w:sz w:val="24"/>
              </w:rPr>
            </w:pPr>
            <w:r>
              <w:rPr>
                <w:sz w:val="24"/>
              </w:rPr>
              <w:t>Minibus</w:t>
            </w:r>
            <w:r w:rsidR="00A53E67">
              <w:rPr>
                <w:sz w:val="24"/>
              </w:rPr>
              <w:t xml:space="preserve"> to and from events</w:t>
            </w:r>
          </w:p>
          <w:p w:rsidR="00550F9E" w:rsidRDefault="00550F9E" w:rsidP="00A53E67">
            <w:pPr>
              <w:pStyle w:val="TableParagraph"/>
              <w:ind w:left="82" w:right="63"/>
              <w:rPr>
                <w:sz w:val="24"/>
              </w:rPr>
            </w:pPr>
            <w:r>
              <w:rPr>
                <w:sz w:val="24"/>
              </w:rPr>
              <w:t>£800</w:t>
            </w:r>
          </w:p>
        </w:tc>
        <w:tc>
          <w:tcPr>
            <w:tcW w:w="3423" w:type="dxa"/>
          </w:tcPr>
          <w:p w:rsidR="007F3604" w:rsidRDefault="007F3604" w:rsidP="007F3604">
            <w:pPr>
              <w:pStyle w:val="TableParagraph"/>
              <w:ind w:left="0"/>
              <w:rPr>
                <w:rFonts w:ascii="Times New Roman"/>
                <w:sz w:val="24"/>
              </w:rPr>
            </w:pPr>
          </w:p>
        </w:tc>
        <w:tc>
          <w:tcPr>
            <w:tcW w:w="3076" w:type="dxa"/>
          </w:tcPr>
          <w:p w:rsidR="00A53E67" w:rsidRDefault="00A53E67" w:rsidP="00A53E67">
            <w:pPr>
              <w:pStyle w:val="TableParagraph"/>
              <w:numPr>
                <w:ilvl w:val="0"/>
                <w:numId w:val="38"/>
              </w:numPr>
              <w:tabs>
                <w:tab w:val="left" w:pos="364"/>
                <w:tab w:val="left" w:pos="365"/>
              </w:tabs>
              <w:spacing w:line="305" w:lineRule="exact"/>
              <w:ind w:hanging="361"/>
              <w:rPr>
                <w:sz w:val="24"/>
              </w:rPr>
            </w:pPr>
            <w:r>
              <w:rPr>
                <w:sz w:val="24"/>
              </w:rPr>
              <w:t>Pupils</w:t>
            </w:r>
            <w:r>
              <w:rPr>
                <w:spacing w:val="-3"/>
                <w:sz w:val="24"/>
              </w:rPr>
              <w:t xml:space="preserve"> </w:t>
            </w:r>
            <w:r>
              <w:rPr>
                <w:sz w:val="24"/>
              </w:rPr>
              <w:t>learning</w:t>
            </w:r>
            <w:r>
              <w:rPr>
                <w:spacing w:val="-2"/>
                <w:sz w:val="24"/>
              </w:rPr>
              <w:t xml:space="preserve"> </w:t>
            </w:r>
            <w:r>
              <w:rPr>
                <w:sz w:val="24"/>
              </w:rPr>
              <w:t>to</w:t>
            </w:r>
            <w:r>
              <w:rPr>
                <w:spacing w:val="-4"/>
                <w:sz w:val="24"/>
              </w:rPr>
              <w:t xml:space="preserve"> </w:t>
            </w:r>
            <w:r>
              <w:rPr>
                <w:sz w:val="24"/>
              </w:rPr>
              <w:t>officiate</w:t>
            </w:r>
          </w:p>
          <w:p w:rsidR="00A53E67" w:rsidRDefault="00A53E67" w:rsidP="00A53E67">
            <w:pPr>
              <w:pStyle w:val="TableParagraph"/>
              <w:ind w:left="0"/>
              <w:rPr>
                <w:sz w:val="24"/>
              </w:rPr>
            </w:pPr>
            <w:r>
              <w:rPr>
                <w:sz w:val="24"/>
              </w:rPr>
              <w:t>friendlies</w:t>
            </w:r>
            <w:r>
              <w:rPr>
                <w:spacing w:val="-6"/>
                <w:sz w:val="24"/>
              </w:rPr>
              <w:t xml:space="preserve"> </w:t>
            </w:r>
            <w:r>
              <w:rPr>
                <w:sz w:val="24"/>
              </w:rPr>
              <w:t>against</w:t>
            </w:r>
            <w:r>
              <w:rPr>
                <w:spacing w:val="-6"/>
                <w:sz w:val="24"/>
              </w:rPr>
              <w:t xml:space="preserve"> </w:t>
            </w:r>
            <w:r>
              <w:rPr>
                <w:sz w:val="24"/>
              </w:rPr>
              <w:t>other</w:t>
            </w:r>
            <w:r>
              <w:rPr>
                <w:spacing w:val="-51"/>
                <w:sz w:val="24"/>
              </w:rPr>
              <w:t xml:space="preserve"> </w:t>
            </w:r>
            <w:r>
              <w:rPr>
                <w:sz w:val="24"/>
              </w:rPr>
              <w:t>schools</w:t>
            </w:r>
          </w:p>
          <w:p w:rsidR="007F3604" w:rsidRDefault="007F3604" w:rsidP="007F3604">
            <w:pPr>
              <w:pStyle w:val="TableParagraph"/>
              <w:numPr>
                <w:ilvl w:val="0"/>
                <w:numId w:val="42"/>
              </w:numPr>
              <w:rPr>
                <w:rFonts w:asciiTheme="minorHAnsi" w:hAnsiTheme="minorHAnsi"/>
                <w:sz w:val="24"/>
              </w:rPr>
            </w:pPr>
            <w:r w:rsidRPr="005E321D">
              <w:rPr>
                <w:rFonts w:asciiTheme="minorHAnsi" w:hAnsiTheme="minorHAnsi"/>
                <w:sz w:val="24"/>
              </w:rPr>
              <w:t xml:space="preserve">Signpost children to </w:t>
            </w:r>
            <w:r>
              <w:rPr>
                <w:rFonts w:asciiTheme="minorHAnsi" w:hAnsiTheme="minorHAnsi"/>
                <w:sz w:val="24"/>
              </w:rPr>
              <w:t>other outside sporting events and clubs.</w:t>
            </w:r>
          </w:p>
          <w:p w:rsidR="007F3604" w:rsidRDefault="007F3604" w:rsidP="007F3604">
            <w:pPr>
              <w:pStyle w:val="TableParagraph"/>
              <w:ind w:left="369"/>
              <w:rPr>
                <w:rFonts w:ascii="Times New Roman"/>
                <w:sz w:val="24"/>
              </w:rPr>
            </w:pPr>
          </w:p>
        </w:tc>
      </w:tr>
    </w:tbl>
    <w:p w:rsidR="00397BDD" w:rsidRDefault="00397BDD">
      <w:pPr>
        <w:pStyle w:val="BodyText"/>
        <w:rPr>
          <w:b/>
          <w:sz w:val="20"/>
        </w:rPr>
      </w:pPr>
    </w:p>
    <w:p w:rsidR="00397BDD" w:rsidRDefault="00397BDD">
      <w:pPr>
        <w:pStyle w:val="BodyText"/>
        <w:spacing w:before="2"/>
        <w:rPr>
          <w:b/>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397BDD">
        <w:trPr>
          <w:trHeight w:val="463"/>
        </w:trPr>
        <w:tc>
          <w:tcPr>
            <w:tcW w:w="7660" w:type="dxa"/>
            <w:gridSpan w:val="2"/>
          </w:tcPr>
          <w:p w:rsidR="00397BDD" w:rsidRDefault="006C016C">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397BDD">
        <w:trPr>
          <w:trHeight w:val="452"/>
        </w:trPr>
        <w:tc>
          <w:tcPr>
            <w:tcW w:w="1708" w:type="dxa"/>
          </w:tcPr>
          <w:p w:rsidR="00397BDD" w:rsidRDefault="006C016C">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397BDD" w:rsidRPr="001F0193" w:rsidRDefault="001F0193">
            <w:pPr>
              <w:pStyle w:val="TableParagraph"/>
              <w:ind w:left="0"/>
              <w:rPr>
                <w:rFonts w:asciiTheme="minorHAnsi" w:hAnsiTheme="minorHAnsi" w:cstheme="minorHAnsi"/>
                <w:sz w:val="24"/>
              </w:rPr>
            </w:pPr>
            <w:r>
              <w:rPr>
                <w:rFonts w:ascii="Times New Roman"/>
                <w:sz w:val="24"/>
              </w:rPr>
              <w:t xml:space="preserve"> </w:t>
            </w:r>
            <w:r w:rsidRPr="001F0193">
              <w:rPr>
                <w:rFonts w:asciiTheme="minorHAnsi" w:hAnsiTheme="minorHAnsi" w:cstheme="minorHAnsi"/>
                <w:sz w:val="24"/>
              </w:rPr>
              <w:t>Mrs N Taylor-Bashford</w:t>
            </w:r>
          </w:p>
        </w:tc>
      </w:tr>
      <w:tr w:rsidR="00397BDD">
        <w:trPr>
          <w:trHeight w:val="432"/>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C9354D">
            <w:pPr>
              <w:pStyle w:val="TableParagraph"/>
              <w:ind w:left="0"/>
              <w:rPr>
                <w:rFonts w:asciiTheme="minorHAnsi" w:hAnsiTheme="minorHAnsi" w:cstheme="minorHAnsi"/>
                <w:sz w:val="24"/>
              </w:rPr>
            </w:pPr>
            <w:r>
              <w:rPr>
                <w:rFonts w:asciiTheme="minorHAnsi" w:hAnsiTheme="minorHAnsi" w:cstheme="minorHAnsi"/>
                <w:sz w:val="24"/>
              </w:rPr>
              <w:t>1.9.20221</w:t>
            </w:r>
          </w:p>
        </w:tc>
      </w:tr>
      <w:tr w:rsidR="00397BDD">
        <w:trPr>
          <w:trHeight w:val="461"/>
        </w:trPr>
        <w:tc>
          <w:tcPr>
            <w:tcW w:w="1708" w:type="dxa"/>
          </w:tcPr>
          <w:p w:rsidR="00397BDD" w:rsidRDefault="006C016C">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397BDD" w:rsidRPr="001F0193" w:rsidRDefault="00C9354D">
            <w:pPr>
              <w:pStyle w:val="TableParagraph"/>
              <w:ind w:left="0"/>
              <w:rPr>
                <w:rFonts w:asciiTheme="minorHAnsi" w:hAnsiTheme="minorHAnsi" w:cstheme="minorHAnsi"/>
                <w:sz w:val="24"/>
              </w:rPr>
            </w:pPr>
            <w:r>
              <w:rPr>
                <w:rFonts w:asciiTheme="minorHAnsi" w:hAnsiTheme="minorHAnsi" w:cstheme="minorHAnsi"/>
                <w:sz w:val="24"/>
              </w:rPr>
              <w:t>Mrs A Turner</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C9354D">
            <w:pPr>
              <w:pStyle w:val="TableParagraph"/>
              <w:ind w:left="0"/>
              <w:rPr>
                <w:rFonts w:asciiTheme="minorHAnsi" w:hAnsiTheme="minorHAnsi" w:cstheme="minorHAnsi"/>
                <w:sz w:val="24"/>
              </w:rPr>
            </w:pPr>
            <w:r>
              <w:rPr>
                <w:rFonts w:asciiTheme="minorHAnsi" w:hAnsiTheme="minorHAnsi" w:cstheme="minorHAnsi"/>
                <w:sz w:val="24"/>
              </w:rPr>
              <w:t>1.9.2021</w:t>
            </w:r>
          </w:p>
        </w:tc>
      </w:tr>
      <w:tr w:rsidR="00397BDD">
        <w:trPr>
          <w:trHeight w:val="451"/>
        </w:trPr>
        <w:tc>
          <w:tcPr>
            <w:tcW w:w="1708" w:type="dxa"/>
          </w:tcPr>
          <w:p w:rsidR="00397BDD" w:rsidRDefault="006C016C">
            <w:pPr>
              <w:pStyle w:val="TableParagraph"/>
              <w:spacing w:before="21"/>
              <w:rPr>
                <w:sz w:val="24"/>
              </w:rPr>
            </w:pPr>
            <w:r>
              <w:rPr>
                <w:color w:val="231F20"/>
                <w:sz w:val="24"/>
              </w:rPr>
              <w:t>Governor:</w:t>
            </w:r>
          </w:p>
        </w:tc>
        <w:tc>
          <w:tcPr>
            <w:tcW w:w="5952" w:type="dxa"/>
          </w:tcPr>
          <w:p w:rsidR="00397BDD" w:rsidRPr="001F0193" w:rsidRDefault="00C9354D">
            <w:pPr>
              <w:pStyle w:val="TableParagraph"/>
              <w:ind w:left="0"/>
              <w:rPr>
                <w:rFonts w:asciiTheme="minorHAnsi" w:hAnsiTheme="minorHAnsi" w:cstheme="minorHAnsi"/>
                <w:sz w:val="24"/>
              </w:rPr>
            </w:pPr>
            <w:r>
              <w:rPr>
                <w:rFonts w:asciiTheme="minorHAnsi" w:hAnsiTheme="minorHAnsi" w:cstheme="minorHAnsi"/>
                <w:sz w:val="24"/>
              </w:rPr>
              <w:t>10</w:t>
            </w:r>
            <w:bookmarkStart w:id="0" w:name="_GoBack"/>
            <w:bookmarkEnd w:id="0"/>
            <w:r>
              <w:rPr>
                <w:rFonts w:asciiTheme="minorHAnsi" w:hAnsiTheme="minorHAnsi" w:cstheme="minorHAnsi"/>
                <w:sz w:val="24"/>
              </w:rPr>
              <w:t>.9.2021</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Pr="001F0193" w:rsidRDefault="00C9354D">
            <w:pPr>
              <w:pStyle w:val="TableParagraph"/>
              <w:ind w:left="0"/>
              <w:rPr>
                <w:rFonts w:asciiTheme="minorHAnsi" w:hAnsiTheme="minorHAnsi" w:cstheme="minorHAnsi"/>
                <w:sz w:val="24"/>
              </w:rPr>
            </w:pPr>
            <w:r>
              <w:rPr>
                <w:rFonts w:asciiTheme="minorHAnsi" w:hAnsiTheme="minorHAnsi" w:cstheme="minorHAnsi"/>
                <w:sz w:val="24"/>
              </w:rPr>
              <w:t>Mr P Byron</w:t>
            </w:r>
          </w:p>
        </w:tc>
      </w:tr>
    </w:tbl>
    <w:p w:rsidR="008B2393" w:rsidRDefault="008B2393"/>
    <w:sectPr w:rsidR="008B2393">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16" w:rsidRDefault="006C4416">
      <w:r>
        <w:separator/>
      </w:r>
    </w:p>
  </w:endnote>
  <w:endnote w:type="continuationSeparator" w:id="0">
    <w:p w:rsidR="006C4416" w:rsidRDefault="006C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B2" w:rsidRDefault="00530DB2">
    <w:pPr>
      <w:pStyle w:val="BodyText"/>
      <w:spacing w:line="14" w:lineRule="auto"/>
      <w:rPr>
        <w:sz w:val="20"/>
      </w:rPr>
    </w:pPr>
    <w:r>
      <w:rPr>
        <w:noProof/>
        <w:lang w:eastAsia="en-GB"/>
      </w:rPr>
      <w:drawing>
        <wp:anchor distT="0" distB="0" distL="0" distR="0" simplePos="0" relativeHeight="487188992"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simplePos x="0" y="0"/>
          <wp:positionH relativeFrom="page">
            <wp:posOffset>2138400</wp:posOffset>
          </wp:positionH>
          <wp:positionV relativeFrom="page">
            <wp:posOffset>7104176</wp:posOffset>
          </wp:positionV>
          <wp:extent cx="688390" cy="269999"/>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simplePos x="0" y="0"/>
          <wp:positionH relativeFrom="page">
            <wp:posOffset>5451932</wp:posOffset>
          </wp:positionH>
          <wp:positionV relativeFrom="page">
            <wp:posOffset>7137222</wp:posOffset>
          </wp:positionV>
          <wp:extent cx="439704" cy="21188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Pr>
        <w:noProof/>
        <w:lang w:eastAsia="en-GB"/>
      </w:rPr>
      <mc:AlternateContent>
        <mc:Choice Requires="wps">
          <w:drawing>
            <wp:anchor distT="0" distB="0" distL="114300" distR="114300" simplePos="0" relativeHeight="487191040"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B2" w:rsidRDefault="00530DB2">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32" type="#_x0000_t202" style="position:absolute;margin-left:35pt;margin-top:558.4pt;width:57.85pt;height:14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rsidR="00530DB2" w:rsidRDefault="00530DB2">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91552"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B2" w:rsidRDefault="00530DB2">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3" type="#_x0000_t202" style="position:absolute;margin-left:303.45pt;margin-top:559.25pt;width:70.75pt;height:14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rsidR="00530DB2" w:rsidRDefault="00530DB2">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16" w:rsidRDefault="006C4416">
      <w:r>
        <w:separator/>
      </w:r>
    </w:p>
  </w:footnote>
  <w:footnote w:type="continuationSeparator" w:id="0">
    <w:p w:rsidR="006C4416" w:rsidRDefault="006C4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47C"/>
    <w:multiLevelType w:val="hybridMultilevel"/>
    <w:tmpl w:val="A0E05F94"/>
    <w:lvl w:ilvl="0" w:tplc="5EECE484">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17DE09EA">
      <w:numFmt w:val="bullet"/>
      <w:lvlText w:val="•"/>
      <w:lvlJc w:val="left"/>
      <w:pPr>
        <w:ind w:left="694" w:hanging="360"/>
      </w:pPr>
      <w:rPr>
        <w:rFonts w:hint="default"/>
        <w:lang w:val="en-US" w:eastAsia="en-US" w:bidi="ar-SA"/>
      </w:rPr>
    </w:lvl>
    <w:lvl w:ilvl="2" w:tplc="A4ACE42A">
      <w:numFmt w:val="bullet"/>
      <w:lvlText w:val="•"/>
      <w:lvlJc w:val="left"/>
      <w:pPr>
        <w:ind w:left="1028" w:hanging="360"/>
      </w:pPr>
      <w:rPr>
        <w:rFonts w:hint="default"/>
        <w:lang w:val="en-US" w:eastAsia="en-US" w:bidi="ar-SA"/>
      </w:rPr>
    </w:lvl>
    <w:lvl w:ilvl="3" w:tplc="BB4498BC">
      <w:numFmt w:val="bullet"/>
      <w:lvlText w:val="•"/>
      <w:lvlJc w:val="left"/>
      <w:pPr>
        <w:ind w:left="1362" w:hanging="360"/>
      </w:pPr>
      <w:rPr>
        <w:rFonts w:hint="default"/>
        <w:lang w:val="en-US" w:eastAsia="en-US" w:bidi="ar-SA"/>
      </w:rPr>
    </w:lvl>
    <w:lvl w:ilvl="4" w:tplc="EEBAE120">
      <w:numFmt w:val="bullet"/>
      <w:lvlText w:val="•"/>
      <w:lvlJc w:val="left"/>
      <w:pPr>
        <w:ind w:left="1696" w:hanging="360"/>
      </w:pPr>
      <w:rPr>
        <w:rFonts w:hint="default"/>
        <w:lang w:val="en-US" w:eastAsia="en-US" w:bidi="ar-SA"/>
      </w:rPr>
    </w:lvl>
    <w:lvl w:ilvl="5" w:tplc="0576F608">
      <w:numFmt w:val="bullet"/>
      <w:lvlText w:val="•"/>
      <w:lvlJc w:val="left"/>
      <w:pPr>
        <w:ind w:left="2030" w:hanging="360"/>
      </w:pPr>
      <w:rPr>
        <w:rFonts w:hint="default"/>
        <w:lang w:val="en-US" w:eastAsia="en-US" w:bidi="ar-SA"/>
      </w:rPr>
    </w:lvl>
    <w:lvl w:ilvl="6" w:tplc="27B25C7E">
      <w:numFmt w:val="bullet"/>
      <w:lvlText w:val="•"/>
      <w:lvlJc w:val="left"/>
      <w:pPr>
        <w:ind w:left="2364" w:hanging="360"/>
      </w:pPr>
      <w:rPr>
        <w:rFonts w:hint="default"/>
        <w:lang w:val="en-US" w:eastAsia="en-US" w:bidi="ar-SA"/>
      </w:rPr>
    </w:lvl>
    <w:lvl w:ilvl="7" w:tplc="A1B64C98">
      <w:numFmt w:val="bullet"/>
      <w:lvlText w:val="•"/>
      <w:lvlJc w:val="left"/>
      <w:pPr>
        <w:ind w:left="2698" w:hanging="360"/>
      </w:pPr>
      <w:rPr>
        <w:rFonts w:hint="default"/>
        <w:lang w:val="en-US" w:eastAsia="en-US" w:bidi="ar-SA"/>
      </w:rPr>
    </w:lvl>
    <w:lvl w:ilvl="8" w:tplc="D5A0EC12">
      <w:numFmt w:val="bullet"/>
      <w:lvlText w:val="•"/>
      <w:lvlJc w:val="left"/>
      <w:pPr>
        <w:ind w:left="3032" w:hanging="360"/>
      </w:pPr>
      <w:rPr>
        <w:rFonts w:hint="default"/>
        <w:lang w:val="en-US" w:eastAsia="en-US" w:bidi="ar-SA"/>
      </w:rPr>
    </w:lvl>
  </w:abstractNum>
  <w:abstractNum w:abstractNumId="1" w15:restartNumberingAfterBreak="0">
    <w:nsid w:val="06727562"/>
    <w:multiLevelType w:val="hybridMultilevel"/>
    <w:tmpl w:val="012C5690"/>
    <w:lvl w:ilvl="0" w:tplc="AECA06F6">
      <w:numFmt w:val="bullet"/>
      <w:lvlText w:val=""/>
      <w:lvlJc w:val="left"/>
      <w:pPr>
        <w:ind w:left="369"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D29"/>
    <w:multiLevelType w:val="hybridMultilevel"/>
    <w:tmpl w:val="4134C018"/>
    <w:lvl w:ilvl="0" w:tplc="E848B22E">
      <w:numFmt w:val="bullet"/>
      <w:lvlText w:val=""/>
      <w:lvlJc w:val="left"/>
      <w:pPr>
        <w:ind w:left="371" w:hanging="361"/>
      </w:pPr>
      <w:rPr>
        <w:rFonts w:ascii="Symbol" w:eastAsia="Symbol" w:hAnsi="Symbol" w:cs="Symbol" w:hint="default"/>
        <w:w w:val="100"/>
        <w:lang w:val="en-US" w:eastAsia="en-US" w:bidi="ar-SA"/>
      </w:rPr>
    </w:lvl>
    <w:lvl w:ilvl="1" w:tplc="23609830">
      <w:numFmt w:val="bullet"/>
      <w:lvlText w:val="•"/>
      <w:lvlJc w:val="left"/>
      <w:pPr>
        <w:ind w:left="635" w:hanging="361"/>
      </w:pPr>
      <w:rPr>
        <w:rFonts w:hint="default"/>
        <w:lang w:val="en-US" w:eastAsia="en-US" w:bidi="ar-SA"/>
      </w:rPr>
    </w:lvl>
    <w:lvl w:ilvl="2" w:tplc="15C445EC">
      <w:numFmt w:val="bullet"/>
      <w:lvlText w:val="•"/>
      <w:lvlJc w:val="left"/>
      <w:pPr>
        <w:ind w:left="890" w:hanging="361"/>
      </w:pPr>
      <w:rPr>
        <w:rFonts w:hint="default"/>
        <w:lang w:val="en-US" w:eastAsia="en-US" w:bidi="ar-SA"/>
      </w:rPr>
    </w:lvl>
    <w:lvl w:ilvl="3" w:tplc="CD1053B0">
      <w:numFmt w:val="bullet"/>
      <w:lvlText w:val="•"/>
      <w:lvlJc w:val="left"/>
      <w:pPr>
        <w:ind w:left="1145" w:hanging="361"/>
      </w:pPr>
      <w:rPr>
        <w:rFonts w:hint="default"/>
        <w:lang w:val="en-US" w:eastAsia="en-US" w:bidi="ar-SA"/>
      </w:rPr>
    </w:lvl>
    <w:lvl w:ilvl="4" w:tplc="E74AA488">
      <w:numFmt w:val="bullet"/>
      <w:lvlText w:val="•"/>
      <w:lvlJc w:val="left"/>
      <w:pPr>
        <w:ind w:left="1400" w:hanging="361"/>
      </w:pPr>
      <w:rPr>
        <w:rFonts w:hint="default"/>
        <w:lang w:val="en-US" w:eastAsia="en-US" w:bidi="ar-SA"/>
      </w:rPr>
    </w:lvl>
    <w:lvl w:ilvl="5" w:tplc="8A80EFD8">
      <w:numFmt w:val="bullet"/>
      <w:lvlText w:val="•"/>
      <w:lvlJc w:val="left"/>
      <w:pPr>
        <w:ind w:left="1655" w:hanging="361"/>
      </w:pPr>
      <w:rPr>
        <w:rFonts w:hint="default"/>
        <w:lang w:val="en-US" w:eastAsia="en-US" w:bidi="ar-SA"/>
      </w:rPr>
    </w:lvl>
    <w:lvl w:ilvl="6" w:tplc="F6E415AE">
      <w:numFmt w:val="bullet"/>
      <w:lvlText w:val="•"/>
      <w:lvlJc w:val="left"/>
      <w:pPr>
        <w:ind w:left="1909" w:hanging="361"/>
      </w:pPr>
      <w:rPr>
        <w:rFonts w:hint="default"/>
        <w:lang w:val="en-US" w:eastAsia="en-US" w:bidi="ar-SA"/>
      </w:rPr>
    </w:lvl>
    <w:lvl w:ilvl="7" w:tplc="3924811C">
      <w:numFmt w:val="bullet"/>
      <w:lvlText w:val="•"/>
      <w:lvlJc w:val="left"/>
      <w:pPr>
        <w:ind w:left="2164" w:hanging="361"/>
      </w:pPr>
      <w:rPr>
        <w:rFonts w:hint="default"/>
        <w:lang w:val="en-US" w:eastAsia="en-US" w:bidi="ar-SA"/>
      </w:rPr>
    </w:lvl>
    <w:lvl w:ilvl="8" w:tplc="8FA2DBD6">
      <w:numFmt w:val="bullet"/>
      <w:lvlText w:val="•"/>
      <w:lvlJc w:val="left"/>
      <w:pPr>
        <w:ind w:left="2419" w:hanging="361"/>
      </w:pPr>
      <w:rPr>
        <w:rFonts w:hint="default"/>
        <w:lang w:val="en-US" w:eastAsia="en-US" w:bidi="ar-SA"/>
      </w:rPr>
    </w:lvl>
  </w:abstractNum>
  <w:abstractNum w:abstractNumId="3" w15:restartNumberingAfterBreak="0">
    <w:nsid w:val="0A4365D7"/>
    <w:multiLevelType w:val="hybridMultilevel"/>
    <w:tmpl w:val="848EDFBA"/>
    <w:lvl w:ilvl="0" w:tplc="66122E76">
      <w:numFmt w:val="bullet"/>
      <w:lvlText w:val=""/>
      <w:lvlJc w:val="left"/>
      <w:pPr>
        <w:ind w:left="729" w:hanging="360"/>
      </w:pPr>
      <w:rPr>
        <w:rFonts w:ascii="Symbol" w:eastAsia="Symbol" w:hAnsi="Symbol" w:cs="Symbol" w:hint="default"/>
        <w:w w:val="100"/>
        <w:lang w:val="en-US" w:eastAsia="en-US" w:bidi="ar-SA"/>
      </w:rPr>
    </w:lvl>
    <w:lvl w:ilvl="1" w:tplc="EB4A2462">
      <w:numFmt w:val="bullet"/>
      <w:lvlText w:val="•"/>
      <w:lvlJc w:val="left"/>
      <w:pPr>
        <w:ind w:left="959" w:hanging="360"/>
      </w:pPr>
      <w:rPr>
        <w:rFonts w:hint="default"/>
        <w:lang w:val="en-US" w:eastAsia="en-US" w:bidi="ar-SA"/>
      </w:rPr>
    </w:lvl>
    <w:lvl w:ilvl="2" w:tplc="258CF380">
      <w:numFmt w:val="bullet"/>
      <w:lvlText w:val="•"/>
      <w:lvlJc w:val="left"/>
      <w:pPr>
        <w:ind w:left="1198" w:hanging="360"/>
      </w:pPr>
      <w:rPr>
        <w:rFonts w:hint="default"/>
        <w:lang w:val="en-US" w:eastAsia="en-US" w:bidi="ar-SA"/>
      </w:rPr>
    </w:lvl>
    <w:lvl w:ilvl="3" w:tplc="314EC7EA">
      <w:numFmt w:val="bullet"/>
      <w:lvlText w:val="•"/>
      <w:lvlJc w:val="left"/>
      <w:pPr>
        <w:ind w:left="1438" w:hanging="360"/>
      </w:pPr>
      <w:rPr>
        <w:rFonts w:hint="default"/>
        <w:lang w:val="en-US" w:eastAsia="en-US" w:bidi="ar-SA"/>
      </w:rPr>
    </w:lvl>
    <w:lvl w:ilvl="4" w:tplc="02C6D528">
      <w:numFmt w:val="bullet"/>
      <w:lvlText w:val="•"/>
      <w:lvlJc w:val="left"/>
      <w:pPr>
        <w:ind w:left="1677" w:hanging="360"/>
      </w:pPr>
      <w:rPr>
        <w:rFonts w:hint="default"/>
        <w:lang w:val="en-US" w:eastAsia="en-US" w:bidi="ar-SA"/>
      </w:rPr>
    </w:lvl>
    <w:lvl w:ilvl="5" w:tplc="D8B4EAB6">
      <w:numFmt w:val="bullet"/>
      <w:lvlText w:val="•"/>
      <w:lvlJc w:val="left"/>
      <w:pPr>
        <w:ind w:left="1917" w:hanging="360"/>
      </w:pPr>
      <w:rPr>
        <w:rFonts w:hint="default"/>
        <w:lang w:val="en-US" w:eastAsia="en-US" w:bidi="ar-SA"/>
      </w:rPr>
    </w:lvl>
    <w:lvl w:ilvl="6" w:tplc="E5D4AE04">
      <w:numFmt w:val="bullet"/>
      <w:lvlText w:val="•"/>
      <w:lvlJc w:val="left"/>
      <w:pPr>
        <w:ind w:left="2156" w:hanging="360"/>
      </w:pPr>
      <w:rPr>
        <w:rFonts w:hint="default"/>
        <w:lang w:val="en-US" w:eastAsia="en-US" w:bidi="ar-SA"/>
      </w:rPr>
    </w:lvl>
    <w:lvl w:ilvl="7" w:tplc="7BC6F706">
      <w:numFmt w:val="bullet"/>
      <w:lvlText w:val="•"/>
      <w:lvlJc w:val="left"/>
      <w:pPr>
        <w:ind w:left="2395" w:hanging="360"/>
      </w:pPr>
      <w:rPr>
        <w:rFonts w:hint="default"/>
        <w:lang w:val="en-US" w:eastAsia="en-US" w:bidi="ar-SA"/>
      </w:rPr>
    </w:lvl>
    <w:lvl w:ilvl="8" w:tplc="4EC08620">
      <w:numFmt w:val="bullet"/>
      <w:lvlText w:val="•"/>
      <w:lvlJc w:val="left"/>
      <w:pPr>
        <w:ind w:left="2635" w:hanging="360"/>
      </w:pPr>
      <w:rPr>
        <w:rFonts w:hint="default"/>
        <w:lang w:val="en-US" w:eastAsia="en-US" w:bidi="ar-SA"/>
      </w:rPr>
    </w:lvl>
  </w:abstractNum>
  <w:abstractNum w:abstractNumId="4" w15:restartNumberingAfterBreak="0">
    <w:nsid w:val="0A616B38"/>
    <w:multiLevelType w:val="hybridMultilevel"/>
    <w:tmpl w:val="3812860E"/>
    <w:lvl w:ilvl="0" w:tplc="2AE0259C">
      <w:numFmt w:val="bullet"/>
      <w:lvlText w:val=""/>
      <w:lvlJc w:val="left"/>
      <w:pPr>
        <w:ind w:left="369" w:hanging="360"/>
      </w:pPr>
      <w:rPr>
        <w:rFonts w:ascii="Symbol" w:eastAsia="Symbol" w:hAnsi="Symbol" w:cs="Symbol" w:hint="default"/>
        <w:w w:val="100"/>
        <w:lang w:val="en-US" w:eastAsia="en-US" w:bidi="ar-SA"/>
      </w:rPr>
    </w:lvl>
    <w:lvl w:ilvl="1" w:tplc="19C055D6">
      <w:numFmt w:val="bullet"/>
      <w:lvlText w:val="•"/>
      <w:lvlJc w:val="left"/>
      <w:pPr>
        <w:ind w:left="667" w:hanging="360"/>
      </w:pPr>
      <w:rPr>
        <w:rFonts w:hint="default"/>
        <w:lang w:val="en-US" w:eastAsia="en-US" w:bidi="ar-SA"/>
      </w:rPr>
    </w:lvl>
    <w:lvl w:ilvl="2" w:tplc="82A8DACA">
      <w:numFmt w:val="bullet"/>
      <w:lvlText w:val="•"/>
      <w:lvlJc w:val="left"/>
      <w:pPr>
        <w:ind w:left="975" w:hanging="360"/>
      </w:pPr>
      <w:rPr>
        <w:rFonts w:hint="default"/>
        <w:lang w:val="en-US" w:eastAsia="en-US" w:bidi="ar-SA"/>
      </w:rPr>
    </w:lvl>
    <w:lvl w:ilvl="3" w:tplc="250E02C6">
      <w:numFmt w:val="bullet"/>
      <w:lvlText w:val="•"/>
      <w:lvlJc w:val="left"/>
      <w:pPr>
        <w:ind w:left="1283" w:hanging="360"/>
      </w:pPr>
      <w:rPr>
        <w:rFonts w:hint="default"/>
        <w:lang w:val="en-US" w:eastAsia="en-US" w:bidi="ar-SA"/>
      </w:rPr>
    </w:lvl>
    <w:lvl w:ilvl="4" w:tplc="DFB4A060">
      <w:numFmt w:val="bullet"/>
      <w:lvlText w:val="•"/>
      <w:lvlJc w:val="left"/>
      <w:pPr>
        <w:ind w:left="1591" w:hanging="360"/>
      </w:pPr>
      <w:rPr>
        <w:rFonts w:hint="default"/>
        <w:lang w:val="en-US" w:eastAsia="en-US" w:bidi="ar-SA"/>
      </w:rPr>
    </w:lvl>
    <w:lvl w:ilvl="5" w:tplc="149E3894">
      <w:numFmt w:val="bullet"/>
      <w:lvlText w:val="•"/>
      <w:lvlJc w:val="left"/>
      <w:pPr>
        <w:ind w:left="1899" w:hanging="360"/>
      </w:pPr>
      <w:rPr>
        <w:rFonts w:hint="default"/>
        <w:lang w:val="en-US" w:eastAsia="en-US" w:bidi="ar-SA"/>
      </w:rPr>
    </w:lvl>
    <w:lvl w:ilvl="6" w:tplc="D326106C">
      <w:numFmt w:val="bullet"/>
      <w:lvlText w:val="•"/>
      <w:lvlJc w:val="left"/>
      <w:pPr>
        <w:ind w:left="2206" w:hanging="360"/>
      </w:pPr>
      <w:rPr>
        <w:rFonts w:hint="default"/>
        <w:lang w:val="en-US" w:eastAsia="en-US" w:bidi="ar-SA"/>
      </w:rPr>
    </w:lvl>
    <w:lvl w:ilvl="7" w:tplc="80C44E20">
      <w:numFmt w:val="bullet"/>
      <w:lvlText w:val="•"/>
      <w:lvlJc w:val="left"/>
      <w:pPr>
        <w:ind w:left="2514" w:hanging="360"/>
      </w:pPr>
      <w:rPr>
        <w:rFonts w:hint="default"/>
        <w:lang w:val="en-US" w:eastAsia="en-US" w:bidi="ar-SA"/>
      </w:rPr>
    </w:lvl>
    <w:lvl w:ilvl="8" w:tplc="72907ED6">
      <w:numFmt w:val="bullet"/>
      <w:lvlText w:val="•"/>
      <w:lvlJc w:val="left"/>
      <w:pPr>
        <w:ind w:left="2822" w:hanging="360"/>
      </w:pPr>
      <w:rPr>
        <w:rFonts w:hint="default"/>
        <w:lang w:val="en-US" w:eastAsia="en-US" w:bidi="ar-SA"/>
      </w:rPr>
    </w:lvl>
  </w:abstractNum>
  <w:abstractNum w:abstractNumId="5" w15:restartNumberingAfterBreak="0">
    <w:nsid w:val="0C1A0030"/>
    <w:multiLevelType w:val="hybridMultilevel"/>
    <w:tmpl w:val="C69CC188"/>
    <w:lvl w:ilvl="0" w:tplc="24506AB6">
      <w:numFmt w:val="bullet"/>
      <w:lvlText w:val=""/>
      <w:lvlJc w:val="left"/>
      <w:pPr>
        <w:ind w:left="476" w:hanging="360"/>
      </w:pPr>
      <w:rPr>
        <w:rFonts w:ascii="Symbol" w:eastAsia="Symbol" w:hAnsi="Symbol" w:cs="Symbol" w:hint="default"/>
        <w:b w:val="0"/>
        <w:bCs w:val="0"/>
        <w:i w:val="0"/>
        <w:iCs w:val="0"/>
        <w:w w:val="100"/>
        <w:sz w:val="22"/>
        <w:szCs w:val="22"/>
        <w:lang w:val="en-US" w:eastAsia="en-US" w:bidi="ar-SA"/>
      </w:rPr>
    </w:lvl>
    <w:lvl w:ilvl="1" w:tplc="2BCED534">
      <w:numFmt w:val="bullet"/>
      <w:lvlText w:val="•"/>
      <w:lvlJc w:val="left"/>
      <w:pPr>
        <w:ind w:left="743" w:hanging="360"/>
      </w:pPr>
      <w:rPr>
        <w:rFonts w:hint="default"/>
        <w:lang w:val="en-US" w:eastAsia="en-US" w:bidi="ar-SA"/>
      </w:rPr>
    </w:lvl>
    <w:lvl w:ilvl="2" w:tplc="A97810D0">
      <w:numFmt w:val="bullet"/>
      <w:lvlText w:val="•"/>
      <w:lvlJc w:val="left"/>
      <w:pPr>
        <w:ind w:left="1006" w:hanging="360"/>
      </w:pPr>
      <w:rPr>
        <w:rFonts w:hint="default"/>
        <w:lang w:val="en-US" w:eastAsia="en-US" w:bidi="ar-SA"/>
      </w:rPr>
    </w:lvl>
    <w:lvl w:ilvl="3" w:tplc="6A049976">
      <w:numFmt w:val="bullet"/>
      <w:lvlText w:val="•"/>
      <w:lvlJc w:val="left"/>
      <w:pPr>
        <w:ind w:left="1270" w:hanging="360"/>
      </w:pPr>
      <w:rPr>
        <w:rFonts w:hint="default"/>
        <w:lang w:val="en-US" w:eastAsia="en-US" w:bidi="ar-SA"/>
      </w:rPr>
    </w:lvl>
    <w:lvl w:ilvl="4" w:tplc="D1809B14">
      <w:numFmt w:val="bullet"/>
      <w:lvlText w:val="•"/>
      <w:lvlJc w:val="left"/>
      <w:pPr>
        <w:ind w:left="1533" w:hanging="360"/>
      </w:pPr>
      <w:rPr>
        <w:rFonts w:hint="default"/>
        <w:lang w:val="en-US" w:eastAsia="en-US" w:bidi="ar-SA"/>
      </w:rPr>
    </w:lvl>
    <w:lvl w:ilvl="5" w:tplc="F0686142">
      <w:numFmt w:val="bullet"/>
      <w:lvlText w:val="•"/>
      <w:lvlJc w:val="left"/>
      <w:pPr>
        <w:ind w:left="1797" w:hanging="360"/>
      </w:pPr>
      <w:rPr>
        <w:rFonts w:hint="default"/>
        <w:lang w:val="en-US" w:eastAsia="en-US" w:bidi="ar-SA"/>
      </w:rPr>
    </w:lvl>
    <w:lvl w:ilvl="6" w:tplc="93EC292A">
      <w:numFmt w:val="bullet"/>
      <w:lvlText w:val="•"/>
      <w:lvlJc w:val="left"/>
      <w:pPr>
        <w:ind w:left="2060" w:hanging="360"/>
      </w:pPr>
      <w:rPr>
        <w:rFonts w:hint="default"/>
        <w:lang w:val="en-US" w:eastAsia="en-US" w:bidi="ar-SA"/>
      </w:rPr>
    </w:lvl>
    <w:lvl w:ilvl="7" w:tplc="8E2E0C16">
      <w:numFmt w:val="bullet"/>
      <w:lvlText w:val="•"/>
      <w:lvlJc w:val="left"/>
      <w:pPr>
        <w:ind w:left="2323" w:hanging="360"/>
      </w:pPr>
      <w:rPr>
        <w:rFonts w:hint="default"/>
        <w:lang w:val="en-US" w:eastAsia="en-US" w:bidi="ar-SA"/>
      </w:rPr>
    </w:lvl>
    <w:lvl w:ilvl="8" w:tplc="2404127A">
      <w:numFmt w:val="bullet"/>
      <w:lvlText w:val="•"/>
      <w:lvlJc w:val="left"/>
      <w:pPr>
        <w:ind w:left="2587" w:hanging="360"/>
      </w:pPr>
      <w:rPr>
        <w:rFonts w:hint="default"/>
        <w:lang w:val="en-US" w:eastAsia="en-US" w:bidi="ar-SA"/>
      </w:rPr>
    </w:lvl>
  </w:abstractNum>
  <w:abstractNum w:abstractNumId="6" w15:restartNumberingAfterBreak="0">
    <w:nsid w:val="0D594DA0"/>
    <w:multiLevelType w:val="hybridMultilevel"/>
    <w:tmpl w:val="6A64F1FE"/>
    <w:lvl w:ilvl="0" w:tplc="3418C39E">
      <w:numFmt w:val="bullet"/>
      <w:lvlText w:val=""/>
      <w:lvlJc w:val="left"/>
      <w:pPr>
        <w:ind w:left="369" w:hanging="360"/>
      </w:pPr>
      <w:rPr>
        <w:rFonts w:ascii="Symbol" w:eastAsia="Symbol" w:hAnsi="Symbol" w:cs="Symbol" w:hint="default"/>
        <w:w w:val="100"/>
        <w:lang w:val="en-US" w:eastAsia="en-US" w:bidi="ar-SA"/>
      </w:rPr>
    </w:lvl>
    <w:lvl w:ilvl="1" w:tplc="13BC9376">
      <w:numFmt w:val="bullet"/>
      <w:lvlText w:val="•"/>
      <w:lvlJc w:val="left"/>
      <w:pPr>
        <w:ind w:left="667" w:hanging="360"/>
      </w:pPr>
      <w:rPr>
        <w:rFonts w:hint="default"/>
        <w:lang w:val="en-US" w:eastAsia="en-US" w:bidi="ar-SA"/>
      </w:rPr>
    </w:lvl>
    <w:lvl w:ilvl="2" w:tplc="BF48DCB4">
      <w:numFmt w:val="bullet"/>
      <w:lvlText w:val="•"/>
      <w:lvlJc w:val="left"/>
      <w:pPr>
        <w:ind w:left="975" w:hanging="360"/>
      </w:pPr>
      <w:rPr>
        <w:rFonts w:hint="default"/>
        <w:lang w:val="en-US" w:eastAsia="en-US" w:bidi="ar-SA"/>
      </w:rPr>
    </w:lvl>
    <w:lvl w:ilvl="3" w:tplc="A6B89444">
      <w:numFmt w:val="bullet"/>
      <w:lvlText w:val="•"/>
      <w:lvlJc w:val="left"/>
      <w:pPr>
        <w:ind w:left="1283" w:hanging="360"/>
      </w:pPr>
      <w:rPr>
        <w:rFonts w:hint="default"/>
        <w:lang w:val="en-US" w:eastAsia="en-US" w:bidi="ar-SA"/>
      </w:rPr>
    </w:lvl>
    <w:lvl w:ilvl="4" w:tplc="87543E76">
      <w:numFmt w:val="bullet"/>
      <w:lvlText w:val="•"/>
      <w:lvlJc w:val="left"/>
      <w:pPr>
        <w:ind w:left="1591" w:hanging="360"/>
      </w:pPr>
      <w:rPr>
        <w:rFonts w:hint="default"/>
        <w:lang w:val="en-US" w:eastAsia="en-US" w:bidi="ar-SA"/>
      </w:rPr>
    </w:lvl>
    <w:lvl w:ilvl="5" w:tplc="8E641A06">
      <w:numFmt w:val="bullet"/>
      <w:lvlText w:val="•"/>
      <w:lvlJc w:val="left"/>
      <w:pPr>
        <w:ind w:left="1899" w:hanging="360"/>
      </w:pPr>
      <w:rPr>
        <w:rFonts w:hint="default"/>
        <w:lang w:val="en-US" w:eastAsia="en-US" w:bidi="ar-SA"/>
      </w:rPr>
    </w:lvl>
    <w:lvl w:ilvl="6" w:tplc="DA301510">
      <w:numFmt w:val="bullet"/>
      <w:lvlText w:val="•"/>
      <w:lvlJc w:val="left"/>
      <w:pPr>
        <w:ind w:left="2206" w:hanging="360"/>
      </w:pPr>
      <w:rPr>
        <w:rFonts w:hint="default"/>
        <w:lang w:val="en-US" w:eastAsia="en-US" w:bidi="ar-SA"/>
      </w:rPr>
    </w:lvl>
    <w:lvl w:ilvl="7" w:tplc="71BEDFA0">
      <w:numFmt w:val="bullet"/>
      <w:lvlText w:val="•"/>
      <w:lvlJc w:val="left"/>
      <w:pPr>
        <w:ind w:left="2514" w:hanging="360"/>
      </w:pPr>
      <w:rPr>
        <w:rFonts w:hint="default"/>
        <w:lang w:val="en-US" w:eastAsia="en-US" w:bidi="ar-SA"/>
      </w:rPr>
    </w:lvl>
    <w:lvl w:ilvl="8" w:tplc="7708F3C4">
      <w:numFmt w:val="bullet"/>
      <w:lvlText w:val="•"/>
      <w:lvlJc w:val="left"/>
      <w:pPr>
        <w:ind w:left="2822" w:hanging="360"/>
      </w:pPr>
      <w:rPr>
        <w:rFonts w:hint="default"/>
        <w:lang w:val="en-US" w:eastAsia="en-US" w:bidi="ar-SA"/>
      </w:rPr>
    </w:lvl>
  </w:abstractNum>
  <w:abstractNum w:abstractNumId="7" w15:restartNumberingAfterBreak="0">
    <w:nsid w:val="10E319F5"/>
    <w:multiLevelType w:val="hybridMultilevel"/>
    <w:tmpl w:val="F07EDAC6"/>
    <w:lvl w:ilvl="0" w:tplc="2850EC7A">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8EE2E23A">
      <w:numFmt w:val="bullet"/>
      <w:lvlText w:val="•"/>
      <w:lvlJc w:val="left"/>
      <w:pPr>
        <w:ind w:left="612" w:hanging="361"/>
      </w:pPr>
      <w:rPr>
        <w:rFonts w:hint="default"/>
        <w:lang w:val="en-US" w:eastAsia="en-US" w:bidi="ar-SA"/>
      </w:rPr>
    </w:lvl>
    <w:lvl w:ilvl="2" w:tplc="86DC4E90">
      <w:numFmt w:val="bullet"/>
      <w:lvlText w:val="•"/>
      <w:lvlJc w:val="left"/>
      <w:pPr>
        <w:ind w:left="873" w:hanging="361"/>
      </w:pPr>
      <w:rPr>
        <w:rFonts w:hint="default"/>
        <w:lang w:val="en-US" w:eastAsia="en-US" w:bidi="ar-SA"/>
      </w:rPr>
    </w:lvl>
    <w:lvl w:ilvl="3" w:tplc="4166469E">
      <w:numFmt w:val="bullet"/>
      <w:lvlText w:val="•"/>
      <w:lvlJc w:val="left"/>
      <w:pPr>
        <w:ind w:left="1134" w:hanging="361"/>
      </w:pPr>
      <w:rPr>
        <w:rFonts w:hint="default"/>
        <w:lang w:val="en-US" w:eastAsia="en-US" w:bidi="ar-SA"/>
      </w:rPr>
    </w:lvl>
    <w:lvl w:ilvl="4" w:tplc="81DC5700">
      <w:numFmt w:val="bullet"/>
      <w:lvlText w:val="•"/>
      <w:lvlJc w:val="left"/>
      <w:pPr>
        <w:ind w:left="1395" w:hanging="361"/>
      </w:pPr>
      <w:rPr>
        <w:rFonts w:hint="default"/>
        <w:lang w:val="en-US" w:eastAsia="en-US" w:bidi="ar-SA"/>
      </w:rPr>
    </w:lvl>
    <w:lvl w:ilvl="5" w:tplc="13AAD512">
      <w:numFmt w:val="bullet"/>
      <w:lvlText w:val="•"/>
      <w:lvlJc w:val="left"/>
      <w:pPr>
        <w:ind w:left="1656" w:hanging="361"/>
      </w:pPr>
      <w:rPr>
        <w:rFonts w:hint="default"/>
        <w:lang w:val="en-US" w:eastAsia="en-US" w:bidi="ar-SA"/>
      </w:rPr>
    </w:lvl>
    <w:lvl w:ilvl="6" w:tplc="B1D6DB46">
      <w:numFmt w:val="bullet"/>
      <w:lvlText w:val="•"/>
      <w:lvlJc w:val="left"/>
      <w:pPr>
        <w:ind w:left="1917" w:hanging="361"/>
      </w:pPr>
      <w:rPr>
        <w:rFonts w:hint="default"/>
        <w:lang w:val="en-US" w:eastAsia="en-US" w:bidi="ar-SA"/>
      </w:rPr>
    </w:lvl>
    <w:lvl w:ilvl="7" w:tplc="CCEABB7C">
      <w:numFmt w:val="bullet"/>
      <w:lvlText w:val="•"/>
      <w:lvlJc w:val="left"/>
      <w:pPr>
        <w:ind w:left="2178" w:hanging="361"/>
      </w:pPr>
      <w:rPr>
        <w:rFonts w:hint="default"/>
        <w:lang w:val="en-US" w:eastAsia="en-US" w:bidi="ar-SA"/>
      </w:rPr>
    </w:lvl>
    <w:lvl w:ilvl="8" w:tplc="15DA8944">
      <w:numFmt w:val="bullet"/>
      <w:lvlText w:val="•"/>
      <w:lvlJc w:val="left"/>
      <w:pPr>
        <w:ind w:left="2439" w:hanging="361"/>
      </w:pPr>
      <w:rPr>
        <w:rFonts w:hint="default"/>
        <w:lang w:val="en-US" w:eastAsia="en-US" w:bidi="ar-SA"/>
      </w:rPr>
    </w:lvl>
  </w:abstractNum>
  <w:abstractNum w:abstractNumId="8" w15:restartNumberingAfterBreak="0">
    <w:nsid w:val="13863263"/>
    <w:multiLevelType w:val="hybridMultilevel"/>
    <w:tmpl w:val="C1C2DECC"/>
    <w:lvl w:ilvl="0" w:tplc="0A2EC324">
      <w:numFmt w:val="bullet"/>
      <w:lvlText w:val=""/>
      <w:lvlJc w:val="left"/>
      <w:pPr>
        <w:ind w:left="90" w:hanging="410"/>
      </w:pPr>
      <w:rPr>
        <w:rFonts w:ascii="Symbol" w:eastAsia="Symbol" w:hAnsi="Symbol" w:cs="Symbol" w:hint="default"/>
        <w:b w:val="0"/>
        <w:bCs w:val="0"/>
        <w:i w:val="0"/>
        <w:iCs w:val="0"/>
        <w:w w:val="100"/>
        <w:sz w:val="22"/>
        <w:szCs w:val="22"/>
        <w:lang w:val="en-US" w:eastAsia="en-US" w:bidi="ar-SA"/>
      </w:rPr>
    </w:lvl>
    <w:lvl w:ilvl="1" w:tplc="C95668D4">
      <w:numFmt w:val="bullet"/>
      <w:lvlText w:val="•"/>
      <w:lvlJc w:val="left"/>
      <w:pPr>
        <w:ind w:left="418" w:hanging="410"/>
      </w:pPr>
      <w:rPr>
        <w:rFonts w:hint="default"/>
        <w:lang w:val="en-US" w:eastAsia="en-US" w:bidi="ar-SA"/>
      </w:rPr>
    </w:lvl>
    <w:lvl w:ilvl="2" w:tplc="21BEF684">
      <w:numFmt w:val="bullet"/>
      <w:lvlText w:val="•"/>
      <w:lvlJc w:val="left"/>
      <w:pPr>
        <w:ind w:left="737" w:hanging="410"/>
      </w:pPr>
      <w:rPr>
        <w:rFonts w:hint="default"/>
        <w:lang w:val="en-US" w:eastAsia="en-US" w:bidi="ar-SA"/>
      </w:rPr>
    </w:lvl>
    <w:lvl w:ilvl="3" w:tplc="F06CF324">
      <w:numFmt w:val="bullet"/>
      <w:lvlText w:val="•"/>
      <w:lvlJc w:val="left"/>
      <w:pPr>
        <w:ind w:left="1056" w:hanging="410"/>
      </w:pPr>
      <w:rPr>
        <w:rFonts w:hint="default"/>
        <w:lang w:val="en-US" w:eastAsia="en-US" w:bidi="ar-SA"/>
      </w:rPr>
    </w:lvl>
    <w:lvl w:ilvl="4" w:tplc="388CE0C0">
      <w:numFmt w:val="bullet"/>
      <w:lvlText w:val="•"/>
      <w:lvlJc w:val="left"/>
      <w:pPr>
        <w:ind w:left="1375" w:hanging="410"/>
      </w:pPr>
      <w:rPr>
        <w:rFonts w:hint="default"/>
        <w:lang w:val="en-US" w:eastAsia="en-US" w:bidi="ar-SA"/>
      </w:rPr>
    </w:lvl>
    <w:lvl w:ilvl="5" w:tplc="E2DEE68A">
      <w:numFmt w:val="bullet"/>
      <w:lvlText w:val="•"/>
      <w:lvlJc w:val="left"/>
      <w:pPr>
        <w:ind w:left="1694" w:hanging="410"/>
      </w:pPr>
      <w:rPr>
        <w:rFonts w:hint="default"/>
        <w:lang w:val="en-US" w:eastAsia="en-US" w:bidi="ar-SA"/>
      </w:rPr>
    </w:lvl>
    <w:lvl w:ilvl="6" w:tplc="D1EE1B76">
      <w:numFmt w:val="bullet"/>
      <w:lvlText w:val="•"/>
      <w:lvlJc w:val="left"/>
      <w:pPr>
        <w:ind w:left="2012" w:hanging="410"/>
      </w:pPr>
      <w:rPr>
        <w:rFonts w:hint="default"/>
        <w:lang w:val="en-US" w:eastAsia="en-US" w:bidi="ar-SA"/>
      </w:rPr>
    </w:lvl>
    <w:lvl w:ilvl="7" w:tplc="E56044E2">
      <w:numFmt w:val="bullet"/>
      <w:lvlText w:val="•"/>
      <w:lvlJc w:val="left"/>
      <w:pPr>
        <w:ind w:left="2331" w:hanging="410"/>
      </w:pPr>
      <w:rPr>
        <w:rFonts w:hint="default"/>
        <w:lang w:val="en-US" w:eastAsia="en-US" w:bidi="ar-SA"/>
      </w:rPr>
    </w:lvl>
    <w:lvl w:ilvl="8" w:tplc="DD92D50E">
      <w:numFmt w:val="bullet"/>
      <w:lvlText w:val="•"/>
      <w:lvlJc w:val="left"/>
      <w:pPr>
        <w:ind w:left="2650" w:hanging="410"/>
      </w:pPr>
      <w:rPr>
        <w:rFonts w:hint="default"/>
        <w:lang w:val="en-US" w:eastAsia="en-US" w:bidi="ar-SA"/>
      </w:rPr>
    </w:lvl>
  </w:abstractNum>
  <w:abstractNum w:abstractNumId="9" w15:restartNumberingAfterBreak="0">
    <w:nsid w:val="16561DDA"/>
    <w:multiLevelType w:val="hybridMultilevel"/>
    <w:tmpl w:val="787C8CC4"/>
    <w:lvl w:ilvl="0" w:tplc="DAD003C8">
      <w:numFmt w:val="bullet"/>
      <w:lvlText w:val=""/>
      <w:lvlJc w:val="left"/>
      <w:pPr>
        <w:ind w:left="369" w:hanging="360"/>
      </w:pPr>
      <w:rPr>
        <w:rFonts w:ascii="Symbol" w:eastAsia="Symbol" w:hAnsi="Symbol" w:cs="Symbol" w:hint="default"/>
        <w:w w:val="100"/>
        <w:lang w:val="en-US" w:eastAsia="en-US" w:bidi="ar-SA"/>
      </w:rPr>
    </w:lvl>
    <w:lvl w:ilvl="1" w:tplc="6C603D54">
      <w:numFmt w:val="bullet"/>
      <w:lvlText w:val="•"/>
      <w:lvlJc w:val="left"/>
      <w:pPr>
        <w:ind w:left="682" w:hanging="360"/>
      </w:pPr>
      <w:rPr>
        <w:rFonts w:hint="default"/>
        <w:lang w:val="en-US" w:eastAsia="en-US" w:bidi="ar-SA"/>
      </w:rPr>
    </w:lvl>
    <w:lvl w:ilvl="2" w:tplc="4F6A0068">
      <w:numFmt w:val="bullet"/>
      <w:lvlText w:val="•"/>
      <w:lvlJc w:val="left"/>
      <w:pPr>
        <w:ind w:left="1004" w:hanging="360"/>
      </w:pPr>
      <w:rPr>
        <w:rFonts w:hint="default"/>
        <w:lang w:val="en-US" w:eastAsia="en-US" w:bidi="ar-SA"/>
      </w:rPr>
    </w:lvl>
    <w:lvl w:ilvl="3" w:tplc="025A7552">
      <w:numFmt w:val="bullet"/>
      <w:lvlText w:val="•"/>
      <w:lvlJc w:val="left"/>
      <w:pPr>
        <w:ind w:left="1326" w:hanging="360"/>
      </w:pPr>
      <w:rPr>
        <w:rFonts w:hint="default"/>
        <w:lang w:val="en-US" w:eastAsia="en-US" w:bidi="ar-SA"/>
      </w:rPr>
    </w:lvl>
    <w:lvl w:ilvl="4" w:tplc="6CCE9852">
      <w:numFmt w:val="bullet"/>
      <w:lvlText w:val="•"/>
      <w:lvlJc w:val="left"/>
      <w:pPr>
        <w:ind w:left="1648" w:hanging="360"/>
      </w:pPr>
      <w:rPr>
        <w:rFonts w:hint="default"/>
        <w:lang w:val="en-US" w:eastAsia="en-US" w:bidi="ar-SA"/>
      </w:rPr>
    </w:lvl>
    <w:lvl w:ilvl="5" w:tplc="EEB4158A">
      <w:numFmt w:val="bullet"/>
      <w:lvlText w:val="•"/>
      <w:lvlJc w:val="left"/>
      <w:pPr>
        <w:ind w:left="1970" w:hanging="360"/>
      </w:pPr>
      <w:rPr>
        <w:rFonts w:hint="default"/>
        <w:lang w:val="en-US" w:eastAsia="en-US" w:bidi="ar-SA"/>
      </w:rPr>
    </w:lvl>
    <w:lvl w:ilvl="6" w:tplc="B5E0FEEC">
      <w:numFmt w:val="bullet"/>
      <w:lvlText w:val="•"/>
      <w:lvlJc w:val="left"/>
      <w:pPr>
        <w:ind w:left="2292" w:hanging="360"/>
      </w:pPr>
      <w:rPr>
        <w:rFonts w:hint="default"/>
        <w:lang w:val="en-US" w:eastAsia="en-US" w:bidi="ar-SA"/>
      </w:rPr>
    </w:lvl>
    <w:lvl w:ilvl="7" w:tplc="5886A844">
      <w:numFmt w:val="bullet"/>
      <w:lvlText w:val="•"/>
      <w:lvlJc w:val="left"/>
      <w:pPr>
        <w:ind w:left="2614" w:hanging="360"/>
      </w:pPr>
      <w:rPr>
        <w:rFonts w:hint="default"/>
        <w:lang w:val="en-US" w:eastAsia="en-US" w:bidi="ar-SA"/>
      </w:rPr>
    </w:lvl>
    <w:lvl w:ilvl="8" w:tplc="C26E7CCC">
      <w:numFmt w:val="bullet"/>
      <w:lvlText w:val="•"/>
      <w:lvlJc w:val="left"/>
      <w:pPr>
        <w:ind w:left="2936" w:hanging="360"/>
      </w:pPr>
      <w:rPr>
        <w:rFonts w:hint="default"/>
        <w:lang w:val="en-US" w:eastAsia="en-US" w:bidi="ar-SA"/>
      </w:rPr>
    </w:lvl>
  </w:abstractNum>
  <w:abstractNum w:abstractNumId="10" w15:restartNumberingAfterBreak="0">
    <w:nsid w:val="16D40A01"/>
    <w:multiLevelType w:val="hybridMultilevel"/>
    <w:tmpl w:val="D26E475C"/>
    <w:lvl w:ilvl="0" w:tplc="F5EE70E6">
      <w:numFmt w:val="bullet"/>
      <w:lvlText w:val=""/>
      <w:lvlJc w:val="left"/>
      <w:pPr>
        <w:ind w:left="361" w:hanging="361"/>
      </w:pPr>
      <w:rPr>
        <w:rFonts w:ascii="Symbol" w:eastAsia="Symbol" w:hAnsi="Symbol" w:cs="Symbol" w:hint="default"/>
        <w:w w:val="100"/>
        <w:lang w:val="en-US" w:eastAsia="en-US" w:bidi="ar-SA"/>
      </w:rPr>
    </w:lvl>
    <w:lvl w:ilvl="1" w:tplc="BE30F250">
      <w:numFmt w:val="bullet"/>
      <w:lvlText w:val="•"/>
      <w:lvlJc w:val="left"/>
      <w:pPr>
        <w:ind w:left="625" w:hanging="361"/>
      </w:pPr>
      <w:rPr>
        <w:rFonts w:hint="default"/>
        <w:lang w:val="en-US" w:eastAsia="en-US" w:bidi="ar-SA"/>
      </w:rPr>
    </w:lvl>
    <w:lvl w:ilvl="2" w:tplc="7B5CEE12">
      <w:numFmt w:val="bullet"/>
      <w:lvlText w:val="•"/>
      <w:lvlJc w:val="left"/>
      <w:pPr>
        <w:ind w:left="880" w:hanging="361"/>
      </w:pPr>
      <w:rPr>
        <w:rFonts w:hint="default"/>
        <w:lang w:val="en-US" w:eastAsia="en-US" w:bidi="ar-SA"/>
      </w:rPr>
    </w:lvl>
    <w:lvl w:ilvl="3" w:tplc="D9FEA8AE">
      <w:numFmt w:val="bullet"/>
      <w:lvlText w:val="•"/>
      <w:lvlJc w:val="left"/>
      <w:pPr>
        <w:ind w:left="1135" w:hanging="361"/>
      </w:pPr>
      <w:rPr>
        <w:rFonts w:hint="default"/>
        <w:lang w:val="en-US" w:eastAsia="en-US" w:bidi="ar-SA"/>
      </w:rPr>
    </w:lvl>
    <w:lvl w:ilvl="4" w:tplc="C9AE8DD6">
      <w:numFmt w:val="bullet"/>
      <w:lvlText w:val="•"/>
      <w:lvlJc w:val="left"/>
      <w:pPr>
        <w:ind w:left="1390" w:hanging="361"/>
      </w:pPr>
      <w:rPr>
        <w:rFonts w:hint="default"/>
        <w:lang w:val="en-US" w:eastAsia="en-US" w:bidi="ar-SA"/>
      </w:rPr>
    </w:lvl>
    <w:lvl w:ilvl="5" w:tplc="E292A206">
      <w:numFmt w:val="bullet"/>
      <w:lvlText w:val="•"/>
      <w:lvlJc w:val="left"/>
      <w:pPr>
        <w:ind w:left="1645" w:hanging="361"/>
      </w:pPr>
      <w:rPr>
        <w:rFonts w:hint="default"/>
        <w:lang w:val="en-US" w:eastAsia="en-US" w:bidi="ar-SA"/>
      </w:rPr>
    </w:lvl>
    <w:lvl w:ilvl="6" w:tplc="37566A1C">
      <w:numFmt w:val="bullet"/>
      <w:lvlText w:val="•"/>
      <w:lvlJc w:val="left"/>
      <w:pPr>
        <w:ind w:left="1899" w:hanging="361"/>
      </w:pPr>
      <w:rPr>
        <w:rFonts w:hint="default"/>
        <w:lang w:val="en-US" w:eastAsia="en-US" w:bidi="ar-SA"/>
      </w:rPr>
    </w:lvl>
    <w:lvl w:ilvl="7" w:tplc="4F921584">
      <w:numFmt w:val="bullet"/>
      <w:lvlText w:val="•"/>
      <w:lvlJc w:val="left"/>
      <w:pPr>
        <w:ind w:left="2154" w:hanging="361"/>
      </w:pPr>
      <w:rPr>
        <w:rFonts w:hint="default"/>
        <w:lang w:val="en-US" w:eastAsia="en-US" w:bidi="ar-SA"/>
      </w:rPr>
    </w:lvl>
    <w:lvl w:ilvl="8" w:tplc="BEA8AC30">
      <w:numFmt w:val="bullet"/>
      <w:lvlText w:val="•"/>
      <w:lvlJc w:val="left"/>
      <w:pPr>
        <w:ind w:left="2409" w:hanging="361"/>
      </w:pPr>
      <w:rPr>
        <w:rFonts w:hint="default"/>
        <w:lang w:val="en-US" w:eastAsia="en-US" w:bidi="ar-SA"/>
      </w:rPr>
    </w:lvl>
  </w:abstractNum>
  <w:abstractNum w:abstractNumId="11" w15:restartNumberingAfterBreak="0">
    <w:nsid w:val="17C172D4"/>
    <w:multiLevelType w:val="hybridMultilevel"/>
    <w:tmpl w:val="1F7C51D0"/>
    <w:lvl w:ilvl="0" w:tplc="FF96D376">
      <w:numFmt w:val="bullet"/>
      <w:lvlText w:val=""/>
      <w:lvlJc w:val="left"/>
      <w:pPr>
        <w:ind w:left="471" w:hanging="360"/>
      </w:pPr>
      <w:rPr>
        <w:rFonts w:ascii="Symbol" w:eastAsia="Symbol" w:hAnsi="Symbol" w:cs="Symbol" w:hint="default"/>
        <w:b w:val="0"/>
        <w:bCs w:val="0"/>
        <w:i w:val="0"/>
        <w:iCs w:val="0"/>
        <w:w w:val="100"/>
        <w:sz w:val="22"/>
        <w:szCs w:val="22"/>
        <w:lang w:val="en-US" w:eastAsia="en-US" w:bidi="ar-SA"/>
      </w:rPr>
    </w:lvl>
    <w:lvl w:ilvl="1" w:tplc="E6640A5C">
      <w:numFmt w:val="bullet"/>
      <w:lvlText w:val="•"/>
      <w:lvlJc w:val="left"/>
      <w:pPr>
        <w:ind w:left="737" w:hanging="360"/>
      </w:pPr>
      <w:rPr>
        <w:rFonts w:hint="default"/>
        <w:lang w:val="en-US" w:eastAsia="en-US" w:bidi="ar-SA"/>
      </w:rPr>
    </w:lvl>
    <w:lvl w:ilvl="2" w:tplc="CA2CA19A">
      <w:numFmt w:val="bullet"/>
      <w:lvlText w:val="•"/>
      <w:lvlJc w:val="left"/>
      <w:pPr>
        <w:ind w:left="994" w:hanging="360"/>
      </w:pPr>
      <w:rPr>
        <w:rFonts w:hint="default"/>
        <w:lang w:val="en-US" w:eastAsia="en-US" w:bidi="ar-SA"/>
      </w:rPr>
    </w:lvl>
    <w:lvl w:ilvl="3" w:tplc="FD2C1B74">
      <w:numFmt w:val="bullet"/>
      <w:lvlText w:val="•"/>
      <w:lvlJc w:val="left"/>
      <w:pPr>
        <w:ind w:left="1251" w:hanging="360"/>
      </w:pPr>
      <w:rPr>
        <w:rFonts w:hint="default"/>
        <w:lang w:val="en-US" w:eastAsia="en-US" w:bidi="ar-SA"/>
      </w:rPr>
    </w:lvl>
    <w:lvl w:ilvl="4" w:tplc="86A6314C">
      <w:numFmt w:val="bullet"/>
      <w:lvlText w:val="•"/>
      <w:lvlJc w:val="left"/>
      <w:pPr>
        <w:ind w:left="1508" w:hanging="360"/>
      </w:pPr>
      <w:rPr>
        <w:rFonts w:hint="default"/>
        <w:lang w:val="en-US" w:eastAsia="en-US" w:bidi="ar-SA"/>
      </w:rPr>
    </w:lvl>
    <w:lvl w:ilvl="5" w:tplc="BFDCCF22">
      <w:numFmt w:val="bullet"/>
      <w:lvlText w:val="•"/>
      <w:lvlJc w:val="left"/>
      <w:pPr>
        <w:ind w:left="1765" w:hanging="360"/>
      </w:pPr>
      <w:rPr>
        <w:rFonts w:hint="default"/>
        <w:lang w:val="en-US" w:eastAsia="en-US" w:bidi="ar-SA"/>
      </w:rPr>
    </w:lvl>
    <w:lvl w:ilvl="6" w:tplc="D86053B2">
      <w:numFmt w:val="bullet"/>
      <w:lvlText w:val="•"/>
      <w:lvlJc w:val="left"/>
      <w:pPr>
        <w:ind w:left="2022" w:hanging="360"/>
      </w:pPr>
      <w:rPr>
        <w:rFonts w:hint="default"/>
        <w:lang w:val="en-US" w:eastAsia="en-US" w:bidi="ar-SA"/>
      </w:rPr>
    </w:lvl>
    <w:lvl w:ilvl="7" w:tplc="3E8C0798">
      <w:numFmt w:val="bullet"/>
      <w:lvlText w:val="•"/>
      <w:lvlJc w:val="left"/>
      <w:pPr>
        <w:ind w:left="2279" w:hanging="360"/>
      </w:pPr>
      <w:rPr>
        <w:rFonts w:hint="default"/>
        <w:lang w:val="en-US" w:eastAsia="en-US" w:bidi="ar-SA"/>
      </w:rPr>
    </w:lvl>
    <w:lvl w:ilvl="8" w:tplc="ACBAD856">
      <w:numFmt w:val="bullet"/>
      <w:lvlText w:val="•"/>
      <w:lvlJc w:val="left"/>
      <w:pPr>
        <w:ind w:left="2536" w:hanging="360"/>
      </w:pPr>
      <w:rPr>
        <w:rFonts w:hint="default"/>
        <w:lang w:val="en-US" w:eastAsia="en-US" w:bidi="ar-SA"/>
      </w:rPr>
    </w:lvl>
  </w:abstractNum>
  <w:abstractNum w:abstractNumId="12" w15:restartNumberingAfterBreak="0">
    <w:nsid w:val="1E9277D4"/>
    <w:multiLevelType w:val="hybridMultilevel"/>
    <w:tmpl w:val="8FA2B7B8"/>
    <w:lvl w:ilvl="0" w:tplc="99FE0FDC">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E97E2FA4">
      <w:numFmt w:val="bullet"/>
      <w:lvlText w:val="•"/>
      <w:lvlJc w:val="left"/>
      <w:pPr>
        <w:ind w:left="694" w:hanging="360"/>
      </w:pPr>
      <w:rPr>
        <w:rFonts w:hint="default"/>
        <w:lang w:val="en-US" w:eastAsia="en-US" w:bidi="ar-SA"/>
      </w:rPr>
    </w:lvl>
    <w:lvl w:ilvl="2" w:tplc="2F0AE696">
      <w:numFmt w:val="bullet"/>
      <w:lvlText w:val="•"/>
      <w:lvlJc w:val="left"/>
      <w:pPr>
        <w:ind w:left="1028" w:hanging="360"/>
      </w:pPr>
      <w:rPr>
        <w:rFonts w:hint="default"/>
        <w:lang w:val="en-US" w:eastAsia="en-US" w:bidi="ar-SA"/>
      </w:rPr>
    </w:lvl>
    <w:lvl w:ilvl="3" w:tplc="B18E473E">
      <w:numFmt w:val="bullet"/>
      <w:lvlText w:val="•"/>
      <w:lvlJc w:val="left"/>
      <w:pPr>
        <w:ind w:left="1362" w:hanging="360"/>
      </w:pPr>
      <w:rPr>
        <w:rFonts w:hint="default"/>
        <w:lang w:val="en-US" w:eastAsia="en-US" w:bidi="ar-SA"/>
      </w:rPr>
    </w:lvl>
    <w:lvl w:ilvl="4" w:tplc="750E3AA0">
      <w:numFmt w:val="bullet"/>
      <w:lvlText w:val="•"/>
      <w:lvlJc w:val="left"/>
      <w:pPr>
        <w:ind w:left="1696" w:hanging="360"/>
      </w:pPr>
      <w:rPr>
        <w:rFonts w:hint="default"/>
        <w:lang w:val="en-US" w:eastAsia="en-US" w:bidi="ar-SA"/>
      </w:rPr>
    </w:lvl>
    <w:lvl w:ilvl="5" w:tplc="99B4F906">
      <w:numFmt w:val="bullet"/>
      <w:lvlText w:val="•"/>
      <w:lvlJc w:val="left"/>
      <w:pPr>
        <w:ind w:left="2030" w:hanging="360"/>
      </w:pPr>
      <w:rPr>
        <w:rFonts w:hint="default"/>
        <w:lang w:val="en-US" w:eastAsia="en-US" w:bidi="ar-SA"/>
      </w:rPr>
    </w:lvl>
    <w:lvl w:ilvl="6" w:tplc="E4A295A2">
      <w:numFmt w:val="bullet"/>
      <w:lvlText w:val="•"/>
      <w:lvlJc w:val="left"/>
      <w:pPr>
        <w:ind w:left="2364" w:hanging="360"/>
      </w:pPr>
      <w:rPr>
        <w:rFonts w:hint="default"/>
        <w:lang w:val="en-US" w:eastAsia="en-US" w:bidi="ar-SA"/>
      </w:rPr>
    </w:lvl>
    <w:lvl w:ilvl="7" w:tplc="DB3AEA00">
      <w:numFmt w:val="bullet"/>
      <w:lvlText w:val="•"/>
      <w:lvlJc w:val="left"/>
      <w:pPr>
        <w:ind w:left="2698" w:hanging="360"/>
      </w:pPr>
      <w:rPr>
        <w:rFonts w:hint="default"/>
        <w:lang w:val="en-US" w:eastAsia="en-US" w:bidi="ar-SA"/>
      </w:rPr>
    </w:lvl>
    <w:lvl w:ilvl="8" w:tplc="86CE0504">
      <w:numFmt w:val="bullet"/>
      <w:lvlText w:val="•"/>
      <w:lvlJc w:val="left"/>
      <w:pPr>
        <w:ind w:left="3032" w:hanging="360"/>
      </w:pPr>
      <w:rPr>
        <w:rFonts w:hint="default"/>
        <w:lang w:val="en-US" w:eastAsia="en-US" w:bidi="ar-SA"/>
      </w:rPr>
    </w:lvl>
  </w:abstractNum>
  <w:abstractNum w:abstractNumId="13" w15:restartNumberingAfterBreak="0">
    <w:nsid w:val="21BB4CCF"/>
    <w:multiLevelType w:val="hybridMultilevel"/>
    <w:tmpl w:val="EE76D40C"/>
    <w:lvl w:ilvl="0" w:tplc="6CF09F88">
      <w:numFmt w:val="bullet"/>
      <w:lvlText w:val=""/>
      <w:lvlJc w:val="left"/>
      <w:pPr>
        <w:ind w:left="729" w:hanging="360"/>
      </w:pPr>
      <w:rPr>
        <w:rFonts w:ascii="Symbol" w:eastAsia="Symbol" w:hAnsi="Symbol" w:cs="Symbol" w:hint="default"/>
        <w:b w:val="0"/>
        <w:bCs w:val="0"/>
        <w:i w:val="0"/>
        <w:iCs w:val="0"/>
        <w:w w:val="100"/>
        <w:sz w:val="22"/>
        <w:szCs w:val="22"/>
        <w:lang w:val="en-US" w:eastAsia="en-US" w:bidi="ar-SA"/>
      </w:rPr>
    </w:lvl>
    <w:lvl w:ilvl="1" w:tplc="CE808A9E">
      <w:numFmt w:val="bullet"/>
      <w:lvlText w:val="•"/>
      <w:lvlJc w:val="left"/>
      <w:pPr>
        <w:ind w:left="959" w:hanging="360"/>
      </w:pPr>
      <w:rPr>
        <w:rFonts w:hint="default"/>
        <w:lang w:val="en-US" w:eastAsia="en-US" w:bidi="ar-SA"/>
      </w:rPr>
    </w:lvl>
    <w:lvl w:ilvl="2" w:tplc="3BFE0B24">
      <w:numFmt w:val="bullet"/>
      <w:lvlText w:val="•"/>
      <w:lvlJc w:val="left"/>
      <w:pPr>
        <w:ind w:left="1198" w:hanging="360"/>
      </w:pPr>
      <w:rPr>
        <w:rFonts w:hint="default"/>
        <w:lang w:val="en-US" w:eastAsia="en-US" w:bidi="ar-SA"/>
      </w:rPr>
    </w:lvl>
    <w:lvl w:ilvl="3" w:tplc="B644DB72">
      <w:numFmt w:val="bullet"/>
      <w:lvlText w:val="•"/>
      <w:lvlJc w:val="left"/>
      <w:pPr>
        <w:ind w:left="1438" w:hanging="360"/>
      </w:pPr>
      <w:rPr>
        <w:rFonts w:hint="default"/>
        <w:lang w:val="en-US" w:eastAsia="en-US" w:bidi="ar-SA"/>
      </w:rPr>
    </w:lvl>
    <w:lvl w:ilvl="4" w:tplc="24368B4A">
      <w:numFmt w:val="bullet"/>
      <w:lvlText w:val="•"/>
      <w:lvlJc w:val="left"/>
      <w:pPr>
        <w:ind w:left="1677" w:hanging="360"/>
      </w:pPr>
      <w:rPr>
        <w:rFonts w:hint="default"/>
        <w:lang w:val="en-US" w:eastAsia="en-US" w:bidi="ar-SA"/>
      </w:rPr>
    </w:lvl>
    <w:lvl w:ilvl="5" w:tplc="34A2998A">
      <w:numFmt w:val="bullet"/>
      <w:lvlText w:val="•"/>
      <w:lvlJc w:val="left"/>
      <w:pPr>
        <w:ind w:left="1917" w:hanging="360"/>
      </w:pPr>
      <w:rPr>
        <w:rFonts w:hint="default"/>
        <w:lang w:val="en-US" w:eastAsia="en-US" w:bidi="ar-SA"/>
      </w:rPr>
    </w:lvl>
    <w:lvl w:ilvl="6" w:tplc="B35A13A8">
      <w:numFmt w:val="bullet"/>
      <w:lvlText w:val="•"/>
      <w:lvlJc w:val="left"/>
      <w:pPr>
        <w:ind w:left="2156" w:hanging="360"/>
      </w:pPr>
      <w:rPr>
        <w:rFonts w:hint="default"/>
        <w:lang w:val="en-US" w:eastAsia="en-US" w:bidi="ar-SA"/>
      </w:rPr>
    </w:lvl>
    <w:lvl w:ilvl="7" w:tplc="86863A76">
      <w:numFmt w:val="bullet"/>
      <w:lvlText w:val="•"/>
      <w:lvlJc w:val="left"/>
      <w:pPr>
        <w:ind w:left="2395" w:hanging="360"/>
      </w:pPr>
      <w:rPr>
        <w:rFonts w:hint="default"/>
        <w:lang w:val="en-US" w:eastAsia="en-US" w:bidi="ar-SA"/>
      </w:rPr>
    </w:lvl>
    <w:lvl w:ilvl="8" w:tplc="359CFEFA">
      <w:numFmt w:val="bullet"/>
      <w:lvlText w:val="•"/>
      <w:lvlJc w:val="left"/>
      <w:pPr>
        <w:ind w:left="2635" w:hanging="360"/>
      </w:pPr>
      <w:rPr>
        <w:rFonts w:hint="default"/>
        <w:lang w:val="en-US" w:eastAsia="en-US" w:bidi="ar-SA"/>
      </w:rPr>
    </w:lvl>
  </w:abstractNum>
  <w:abstractNum w:abstractNumId="14" w15:restartNumberingAfterBreak="0">
    <w:nsid w:val="22B669AC"/>
    <w:multiLevelType w:val="hybridMultilevel"/>
    <w:tmpl w:val="9CC23D04"/>
    <w:lvl w:ilvl="0" w:tplc="DC483B22">
      <w:numFmt w:val="bullet"/>
      <w:lvlText w:val=""/>
      <w:lvlJc w:val="left"/>
      <w:pPr>
        <w:ind w:left="371" w:hanging="361"/>
      </w:pPr>
      <w:rPr>
        <w:rFonts w:ascii="Symbol" w:eastAsia="Symbol" w:hAnsi="Symbol" w:cs="Symbol" w:hint="default"/>
        <w:b w:val="0"/>
        <w:bCs w:val="0"/>
        <w:i w:val="0"/>
        <w:iCs w:val="0"/>
        <w:color w:val="0000FF"/>
        <w:w w:val="100"/>
        <w:sz w:val="22"/>
        <w:szCs w:val="22"/>
        <w:lang w:val="en-US" w:eastAsia="en-US" w:bidi="ar-SA"/>
      </w:rPr>
    </w:lvl>
    <w:lvl w:ilvl="1" w:tplc="D47ACB06">
      <w:numFmt w:val="bullet"/>
      <w:lvlText w:val="•"/>
      <w:lvlJc w:val="left"/>
      <w:pPr>
        <w:ind w:left="635" w:hanging="361"/>
      </w:pPr>
      <w:rPr>
        <w:rFonts w:hint="default"/>
        <w:lang w:val="en-US" w:eastAsia="en-US" w:bidi="ar-SA"/>
      </w:rPr>
    </w:lvl>
    <w:lvl w:ilvl="2" w:tplc="4C281F34">
      <w:numFmt w:val="bullet"/>
      <w:lvlText w:val="•"/>
      <w:lvlJc w:val="left"/>
      <w:pPr>
        <w:ind w:left="890" w:hanging="361"/>
      </w:pPr>
      <w:rPr>
        <w:rFonts w:hint="default"/>
        <w:lang w:val="en-US" w:eastAsia="en-US" w:bidi="ar-SA"/>
      </w:rPr>
    </w:lvl>
    <w:lvl w:ilvl="3" w:tplc="63D439FA">
      <w:numFmt w:val="bullet"/>
      <w:lvlText w:val="•"/>
      <w:lvlJc w:val="left"/>
      <w:pPr>
        <w:ind w:left="1145" w:hanging="361"/>
      </w:pPr>
      <w:rPr>
        <w:rFonts w:hint="default"/>
        <w:lang w:val="en-US" w:eastAsia="en-US" w:bidi="ar-SA"/>
      </w:rPr>
    </w:lvl>
    <w:lvl w:ilvl="4" w:tplc="B3A67908">
      <w:numFmt w:val="bullet"/>
      <w:lvlText w:val="•"/>
      <w:lvlJc w:val="left"/>
      <w:pPr>
        <w:ind w:left="1400" w:hanging="361"/>
      </w:pPr>
      <w:rPr>
        <w:rFonts w:hint="default"/>
        <w:lang w:val="en-US" w:eastAsia="en-US" w:bidi="ar-SA"/>
      </w:rPr>
    </w:lvl>
    <w:lvl w:ilvl="5" w:tplc="B75A7AE2">
      <w:numFmt w:val="bullet"/>
      <w:lvlText w:val="•"/>
      <w:lvlJc w:val="left"/>
      <w:pPr>
        <w:ind w:left="1655" w:hanging="361"/>
      </w:pPr>
      <w:rPr>
        <w:rFonts w:hint="default"/>
        <w:lang w:val="en-US" w:eastAsia="en-US" w:bidi="ar-SA"/>
      </w:rPr>
    </w:lvl>
    <w:lvl w:ilvl="6" w:tplc="D1508E0E">
      <w:numFmt w:val="bullet"/>
      <w:lvlText w:val="•"/>
      <w:lvlJc w:val="left"/>
      <w:pPr>
        <w:ind w:left="1909" w:hanging="361"/>
      </w:pPr>
      <w:rPr>
        <w:rFonts w:hint="default"/>
        <w:lang w:val="en-US" w:eastAsia="en-US" w:bidi="ar-SA"/>
      </w:rPr>
    </w:lvl>
    <w:lvl w:ilvl="7" w:tplc="57E08D42">
      <w:numFmt w:val="bullet"/>
      <w:lvlText w:val="•"/>
      <w:lvlJc w:val="left"/>
      <w:pPr>
        <w:ind w:left="2164" w:hanging="361"/>
      </w:pPr>
      <w:rPr>
        <w:rFonts w:hint="default"/>
        <w:lang w:val="en-US" w:eastAsia="en-US" w:bidi="ar-SA"/>
      </w:rPr>
    </w:lvl>
    <w:lvl w:ilvl="8" w:tplc="C9266262">
      <w:numFmt w:val="bullet"/>
      <w:lvlText w:val="•"/>
      <w:lvlJc w:val="left"/>
      <w:pPr>
        <w:ind w:left="2419" w:hanging="361"/>
      </w:pPr>
      <w:rPr>
        <w:rFonts w:hint="default"/>
        <w:lang w:val="en-US" w:eastAsia="en-US" w:bidi="ar-SA"/>
      </w:rPr>
    </w:lvl>
  </w:abstractNum>
  <w:abstractNum w:abstractNumId="15" w15:restartNumberingAfterBreak="0">
    <w:nsid w:val="23605D4D"/>
    <w:multiLevelType w:val="hybridMultilevel"/>
    <w:tmpl w:val="9F446A52"/>
    <w:lvl w:ilvl="0" w:tplc="65B67F96">
      <w:numFmt w:val="bullet"/>
      <w:lvlText w:val=""/>
      <w:lvlJc w:val="left"/>
      <w:pPr>
        <w:ind w:left="361" w:hanging="361"/>
      </w:pPr>
      <w:rPr>
        <w:rFonts w:ascii="Symbol" w:eastAsia="Symbol" w:hAnsi="Symbol" w:cs="Symbol" w:hint="default"/>
        <w:w w:val="100"/>
        <w:lang w:val="en-US" w:eastAsia="en-US" w:bidi="ar-SA"/>
      </w:rPr>
    </w:lvl>
    <w:lvl w:ilvl="1" w:tplc="0E308736">
      <w:numFmt w:val="bullet"/>
      <w:lvlText w:val="•"/>
      <w:lvlJc w:val="left"/>
      <w:pPr>
        <w:ind w:left="612" w:hanging="361"/>
      </w:pPr>
      <w:rPr>
        <w:rFonts w:hint="default"/>
        <w:lang w:val="en-US" w:eastAsia="en-US" w:bidi="ar-SA"/>
      </w:rPr>
    </w:lvl>
    <w:lvl w:ilvl="2" w:tplc="A9AEE890">
      <w:numFmt w:val="bullet"/>
      <w:lvlText w:val="•"/>
      <w:lvlJc w:val="left"/>
      <w:pPr>
        <w:ind w:left="873" w:hanging="361"/>
      </w:pPr>
      <w:rPr>
        <w:rFonts w:hint="default"/>
        <w:lang w:val="en-US" w:eastAsia="en-US" w:bidi="ar-SA"/>
      </w:rPr>
    </w:lvl>
    <w:lvl w:ilvl="3" w:tplc="6D8C19E0">
      <w:numFmt w:val="bullet"/>
      <w:lvlText w:val="•"/>
      <w:lvlJc w:val="left"/>
      <w:pPr>
        <w:ind w:left="1134" w:hanging="361"/>
      </w:pPr>
      <w:rPr>
        <w:rFonts w:hint="default"/>
        <w:lang w:val="en-US" w:eastAsia="en-US" w:bidi="ar-SA"/>
      </w:rPr>
    </w:lvl>
    <w:lvl w:ilvl="4" w:tplc="EC3AF3E6">
      <w:numFmt w:val="bullet"/>
      <w:lvlText w:val="•"/>
      <w:lvlJc w:val="left"/>
      <w:pPr>
        <w:ind w:left="1395" w:hanging="361"/>
      </w:pPr>
      <w:rPr>
        <w:rFonts w:hint="default"/>
        <w:lang w:val="en-US" w:eastAsia="en-US" w:bidi="ar-SA"/>
      </w:rPr>
    </w:lvl>
    <w:lvl w:ilvl="5" w:tplc="7FEA9210">
      <w:numFmt w:val="bullet"/>
      <w:lvlText w:val="•"/>
      <w:lvlJc w:val="left"/>
      <w:pPr>
        <w:ind w:left="1656" w:hanging="361"/>
      </w:pPr>
      <w:rPr>
        <w:rFonts w:hint="default"/>
        <w:lang w:val="en-US" w:eastAsia="en-US" w:bidi="ar-SA"/>
      </w:rPr>
    </w:lvl>
    <w:lvl w:ilvl="6" w:tplc="FA205852">
      <w:numFmt w:val="bullet"/>
      <w:lvlText w:val="•"/>
      <w:lvlJc w:val="left"/>
      <w:pPr>
        <w:ind w:left="1917" w:hanging="361"/>
      </w:pPr>
      <w:rPr>
        <w:rFonts w:hint="default"/>
        <w:lang w:val="en-US" w:eastAsia="en-US" w:bidi="ar-SA"/>
      </w:rPr>
    </w:lvl>
    <w:lvl w:ilvl="7" w:tplc="9E5EE480">
      <w:numFmt w:val="bullet"/>
      <w:lvlText w:val="•"/>
      <w:lvlJc w:val="left"/>
      <w:pPr>
        <w:ind w:left="2178" w:hanging="361"/>
      </w:pPr>
      <w:rPr>
        <w:rFonts w:hint="default"/>
        <w:lang w:val="en-US" w:eastAsia="en-US" w:bidi="ar-SA"/>
      </w:rPr>
    </w:lvl>
    <w:lvl w:ilvl="8" w:tplc="81E6D660">
      <w:numFmt w:val="bullet"/>
      <w:lvlText w:val="•"/>
      <w:lvlJc w:val="left"/>
      <w:pPr>
        <w:ind w:left="2439" w:hanging="361"/>
      </w:pPr>
      <w:rPr>
        <w:rFonts w:hint="default"/>
        <w:lang w:val="en-US" w:eastAsia="en-US" w:bidi="ar-SA"/>
      </w:rPr>
    </w:lvl>
  </w:abstractNum>
  <w:abstractNum w:abstractNumId="16" w15:restartNumberingAfterBreak="0">
    <w:nsid w:val="27B625FD"/>
    <w:multiLevelType w:val="hybridMultilevel"/>
    <w:tmpl w:val="26BE96DE"/>
    <w:lvl w:ilvl="0" w:tplc="469E6AF0">
      <w:numFmt w:val="bullet"/>
      <w:lvlText w:val=""/>
      <w:lvlJc w:val="left"/>
      <w:pPr>
        <w:ind w:left="369" w:hanging="360"/>
      </w:pPr>
      <w:rPr>
        <w:rFonts w:ascii="Symbol" w:eastAsia="Symbol" w:hAnsi="Symbol" w:cs="Symbol" w:hint="default"/>
        <w:w w:val="100"/>
        <w:lang w:val="en-US" w:eastAsia="en-US" w:bidi="ar-SA"/>
      </w:rPr>
    </w:lvl>
    <w:lvl w:ilvl="1" w:tplc="EC4A9122">
      <w:numFmt w:val="bullet"/>
      <w:lvlText w:val="•"/>
      <w:lvlJc w:val="left"/>
      <w:pPr>
        <w:ind w:left="697" w:hanging="360"/>
      </w:pPr>
      <w:rPr>
        <w:rFonts w:hint="default"/>
        <w:lang w:val="en-US" w:eastAsia="en-US" w:bidi="ar-SA"/>
      </w:rPr>
    </w:lvl>
    <w:lvl w:ilvl="2" w:tplc="6CE2B15A">
      <w:numFmt w:val="bullet"/>
      <w:lvlText w:val="•"/>
      <w:lvlJc w:val="left"/>
      <w:pPr>
        <w:ind w:left="1035" w:hanging="360"/>
      </w:pPr>
      <w:rPr>
        <w:rFonts w:hint="default"/>
        <w:lang w:val="en-US" w:eastAsia="en-US" w:bidi="ar-SA"/>
      </w:rPr>
    </w:lvl>
    <w:lvl w:ilvl="3" w:tplc="359CECE8">
      <w:numFmt w:val="bullet"/>
      <w:lvlText w:val="•"/>
      <w:lvlJc w:val="left"/>
      <w:pPr>
        <w:ind w:left="1373" w:hanging="360"/>
      </w:pPr>
      <w:rPr>
        <w:rFonts w:hint="default"/>
        <w:lang w:val="en-US" w:eastAsia="en-US" w:bidi="ar-SA"/>
      </w:rPr>
    </w:lvl>
    <w:lvl w:ilvl="4" w:tplc="14DE0EEC">
      <w:numFmt w:val="bullet"/>
      <w:lvlText w:val="•"/>
      <w:lvlJc w:val="left"/>
      <w:pPr>
        <w:ind w:left="1711" w:hanging="360"/>
      </w:pPr>
      <w:rPr>
        <w:rFonts w:hint="default"/>
        <w:lang w:val="en-US" w:eastAsia="en-US" w:bidi="ar-SA"/>
      </w:rPr>
    </w:lvl>
    <w:lvl w:ilvl="5" w:tplc="B336B3B0">
      <w:numFmt w:val="bullet"/>
      <w:lvlText w:val="•"/>
      <w:lvlJc w:val="left"/>
      <w:pPr>
        <w:ind w:left="2049" w:hanging="360"/>
      </w:pPr>
      <w:rPr>
        <w:rFonts w:hint="default"/>
        <w:lang w:val="en-US" w:eastAsia="en-US" w:bidi="ar-SA"/>
      </w:rPr>
    </w:lvl>
    <w:lvl w:ilvl="6" w:tplc="E29E7822">
      <w:numFmt w:val="bullet"/>
      <w:lvlText w:val="•"/>
      <w:lvlJc w:val="left"/>
      <w:pPr>
        <w:ind w:left="2387" w:hanging="360"/>
      </w:pPr>
      <w:rPr>
        <w:rFonts w:hint="default"/>
        <w:lang w:val="en-US" w:eastAsia="en-US" w:bidi="ar-SA"/>
      </w:rPr>
    </w:lvl>
    <w:lvl w:ilvl="7" w:tplc="0DF494EA">
      <w:numFmt w:val="bullet"/>
      <w:lvlText w:val="•"/>
      <w:lvlJc w:val="left"/>
      <w:pPr>
        <w:ind w:left="2725" w:hanging="360"/>
      </w:pPr>
      <w:rPr>
        <w:rFonts w:hint="default"/>
        <w:lang w:val="en-US" w:eastAsia="en-US" w:bidi="ar-SA"/>
      </w:rPr>
    </w:lvl>
    <w:lvl w:ilvl="8" w:tplc="7E808640">
      <w:numFmt w:val="bullet"/>
      <w:lvlText w:val="•"/>
      <w:lvlJc w:val="left"/>
      <w:pPr>
        <w:ind w:left="3063" w:hanging="360"/>
      </w:pPr>
      <w:rPr>
        <w:rFonts w:hint="default"/>
        <w:lang w:val="en-US" w:eastAsia="en-US" w:bidi="ar-SA"/>
      </w:rPr>
    </w:lvl>
  </w:abstractNum>
  <w:abstractNum w:abstractNumId="17" w15:restartNumberingAfterBreak="0">
    <w:nsid w:val="2B3128D8"/>
    <w:multiLevelType w:val="hybridMultilevel"/>
    <w:tmpl w:val="4C50F5FC"/>
    <w:lvl w:ilvl="0" w:tplc="47B44034">
      <w:numFmt w:val="bullet"/>
      <w:lvlText w:val=""/>
      <w:lvlJc w:val="left"/>
      <w:pPr>
        <w:ind w:left="369" w:hanging="360"/>
      </w:pPr>
      <w:rPr>
        <w:rFonts w:ascii="Symbol" w:eastAsia="Symbol" w:hAnsi="Symbol" w:cs="Symbol" w:hint="default"/>
        <w:w w:val="100"/>
        <w:lang w:val="en-US" w:eastAsia="en-US" w:bidi="ar-SA"/>
      </w:rPr>
    </w:lvl>
    <w:lvl w:ilvl="1" w:tplc="75085454">
      <w:numFmt w:val="bullet"/>
      <w:lvlText w:val="•"/>
      <w:lvlJc w:val="left"/>
      <w:pPr>
        <w:ind w:left="682" w:hanging="360"/>
      </w:pPr>
      <w:rPr>
        <w:rFonts w:hint="default"/>
        <w:lang w:val="en-US" w:eastAsia="en-US" w:bidi="ar-SA"/>
      </w:rPr>
    </w:lvl>
    <w:lvl w:ilvl="2" w:tplc="9CA8887E">
      <w:numFmt w:val="bullet"/>
      <w:lvlText w:val="•"/>
      <w:lvlJc w:val="left"/>
      <w:pPr>
        <w:ind w:left="1004" w:hanging="360"/>
      </w:pPr>
      <w:rPr>
        <w:rFonts w:hint="default"/>
        <w:lang w:val="en-US" w:eastAsia="en-US" w:bidi="ar-SA"/>
      </w:rPr>
    </w:lvl>
    <w:lvl w:ilvl="3" w:tplc="D7BCF264">
      <w:numFmt w:val="bullet"/>
      <w:lvlText w:val="•"/>
      <w:lvlJc w:val="left"/>
      <w:pPr>
        <w:ind w:left="1326" w:hanging="360"/>
      </w:pPr>
      <w:rPr>
        <w:rFonts w:hint="default"/>
        <w:lang w:val="en-US" w:eastAsia="en-US" w:bidi="ar-SA"/>
      </w:rPr>
    </w:lvl>
    <w:lvl w:ilvl="4" w:tplc="944E14D0">
      <w:numFmt w:val="bullet"/>
      <w:lvlText w:val="•"/>
      <w:lvlJc w:val="left"/>
      <w:pPr>
        <w:ind w:left="1648" w:hanging="360"/>
      </w:pPr>
      <w:rPr>
        <w:rFonts w:hint="default"/>
        <w:lang w:val="en-US" w:eastAsia="en-US" w:bidi="ar-SA"/>
      </w:rPr>
    </w:lvl>
    <w:lvl w:ilvl="5" w:tplc="BC86F28E">
      <w:numFmt w:val="bullet"/>
      <w:lvlText w:val="•"/>
      <w:lvlJc w:val="left"/>
      <w:pPr>
        <w:ind w:left="1970" w:hanging="360"/>
      </w:pPr>
      <w:rPr>
        <w:rFonts w:hint="default"/>
        <w:lang w:val="en-US" w:eastAsia="en-US" w:bidi="ar-SA"/>
      </w:rPr>
    </w:lvl>
    <w:lvl w:ilvl="6" w:tplc="C0C022D4">
      <w:numFmt w:val="bullet"/>
      <w:lvlText w:val="•"/>
      <w:lvlJc w:val="left"/>
      <w:pPr>
        <w:ind w:left="2292" w:hanging="360"/>
      </w:pPr>
      <w:rPr>
        <w:rFonts w:hint="default"/>
        <w:lang w:val="en-US" w:eastAsia="en-US" w:bidi="ar-SA"/>
      </w:rPr>
    </w:lvl>
    <w:lvl w:ilvl="7" w:tplc="8140E5DC">
      <w:numFmt w:val="bullet"/>
      <w:lvlText w:val="•"/>
      <w:lvlJc w:val="left"/>
      <w:pPr>
        <w:ind w:left="2614" w:hanging="360"/>
      </w:pPr>
      <w:rPr>
        <w:rFonts w:hint="default"/>
        <w:lang w:val="en-US" w:eastAsia="en-US" w:bidi="ar-SA"/>
      </w:rPr>
    </w:lvl>
    <w:lvl w:ilvl="8" w:tplc="BF0A55D8">
      <w:numFmt w:val="bullet"/>
      <w:lvlText w:val="•"/>
      <w:lvlJc w:val="left"/>
      <w:pPr>
        <w:ind w:left="2936" w:hanging="360"/>
      </w:pPr>
      <w:rPr>
        <w:rFonts w:hint="default"/>
        <w:lang w:val="en-US" w:eastAsia="en-US" w:bidi="ar-SA"/>
      </w:rPr>
    </w:lvl>
  </w:abstractNum>
  <w:abstractNum w:abstractNumId="18" w15:restartNumberingAfterBreak="0">
    <w:nsid w:val="2C6025B8"/>
    <w:multiLevelType w:val="hybridMultilevel"/>
    <w:tmpl w:val="5CACCFEC"/>
    <w:lvl w:ilvl="0" w:tplc="AECA06F6">
      <w:numFmt w:val="bullet"/>
      <w:lvlText w:val=""/>
      <w:lvlJc w:val="left"/>
      <w:pPr>
        <w:ind w:left="449"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15:restartNumberingAfterBreak="0">
    <w:nsid w:val="2FDE0534"/>
    <w:multiLevelType w:val="hybridMultilevel"/>
    <w:tmpl w:val="B936FB30"/>
    <w:lvl w:ilvl="0" w:tplc="65B67F96">
      <w:numFmt w:val="bullet"/>
      <w:lvlText w:val=""/>
      <w:lvlJc w:val="left"/>
      <w:pPr>
        <w:ind w:left="361" w:hanging="361"/>
      </w:pPr>
      <w:rPr>
        <w:rFonts w:ascii="Symbol" w:eastAsia="Symbol" w:hAnsi="Symbol" w:cs="Symbol"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D0946"/>
    <w:multiLevelType w:val="hybridMultilevel"/>
    <w:tmpl w:val="0A5E0878"/>
    <w:lvl w:ilvl="0" w:tplc="4A2609C6">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6E3C5034">
      <w:numFmt w:val="bullet"/>
      <w:lvlText w:val="•"/>
      <w:lvlJc w:val="left"/>
      <w:pPr>
        <w:ind w:left="612" w:hanging="361"/>
      </w:pPr>
      <w:rPr>
        <w:rFonts w:hint="default"/>
        <w:lang w:val="en-US" w:eastAsia="en-US" w:bidi="ar-SA"/>
      </w:rPr>
    </w:lvl>
    <w:lvl w:ilvl="2" w:tplc="6994EDBE">
      <w:numFmt w:val="bullet"/>
      <w:lvlText w:val="•"/>
      <w:lvlJc w:val="left"/>
      <w:pPr>
        <w:ind w:left="873" w:hanging="361"/>
      </w:pPr>
      <w:rPr>
        <w:rFonts w:hint="default"/>
        <w:lang w:val="en-US" w:eastAsia="en-US" w:bidi="ar-SA"/>
      </w:rPr>
    </w:lvl>
    <w:lvl w:ilvl="3" w:tplc="20F0F882">
      <w:numFmt w:val="bullet"/>
      <w:lvlText w:val="•"/>
      <w:lvlJc w:val="left"/>
      <w:pPr>
        <w:ind w:left="1134" w:hanging="361"/>
      </w:pPr>
      <w:rPr>
        <w:rFonts w:hint="default"/>
        <w:lang w:val="en-US" w:eastAsia="en-US" w:bidi="ar-SA"/>
      </w:rPr>
    </w:lvl>
    <w:lvl w:ilvl="4" w:tplc="21A8A6B0">
      <w:numFmt w:val="bullet"/>
      <w:lvlText w:val="•"/>
      <w:lvlJc w:val="left"/>
      <w:pPr>
        <w:ind w:left="1395" w:hanging="361"/>
      </w:pPr>
      <w:rPr>
        <w:rFonts w:hint="default"/>
        <w:lang w:val="en-US" w:eastAsia="en-US" w:bidi="ar-SA"/>
      </w:rPr>
    </w:lvl>
    <w:lvl w:ilvl="5" w:tplc="34749656">
      <w:numFmt w:val="bullet"/>
      <w:lvlText w:val="•"/>
      <w:lvlJc w:val="left"/>
      <w:pPr>
        <w:ind w:left="1656" w:hanging="361"/>
      </w:pPr>
      <w:rPr>
        <w:rFonts w:hint="default"/>
        <w:lang w:val="en-US" w:eastAsia="en-US" w:bidi="ar-SA"/>
      </w:rPr>
    </w:lvl>
    <w:lvl w:ilvl="6" w:tplc="E298A4E8">
      <w:numFmt w:val="bullet"/>
      <w:lvlText w:val="•"/>
      <w:lvlJc w:val="left"/>
      <w:pPr>
        <w:ind w:left="1917" w:hanging="361"/>
      </w:pPr>
      <w:rPr>
        <w:rFonts w:hint="default"/>
        <w:lang w:val="en-US" w:eastAsia="en-US" w:bidi="ar-SA"/>
      </w:rPr>
    </w:lvl>
    <w:lvl w:ilvl="7" w:tplc="DC507726">
      <w:numFmt w:val="bullet"/>
      <w:lvlText w:val="•"/>
      <w:lvlJc w:val="left"/>
      <w:pPr>
        <w:ind w:left="2178" w:hanging="361"/>
      </w:pPr>
      <w:rPr>
        <w:rFonts w:hint="default"/>
        <w:lang w:val="en-US" w:eastAsia="en-US" w:bidi="ar-SA"/>
      </w:rPr>
    </w:lvl>
    <w:lvl w:ilvl="8" w:tplc="629A15A0">
      <w:numFmt w:val="bullet"/>
      <w:lvlText w:val="•"/>
      <w:lvlJc w:val="left"/>
      <w:pPr>
        <w:ind w:left="2439" w:hanging="361"/>
      </w:pPr>
      <w:rPr>
        <w:rFonts w:hint="default"/>
        <w:lang w:val="en-US" w:eastAsia="en-US" w:bidi="ar-SA"/>
      </w:rPr>
    </w:lvl>
  </w:abstractNum>
  <w:abstractNum w:abstractNumId="21" w15:restartNumberingAfterBreak="0">
    <w:nsid w:val="366E5755"/>
    <w:multiLevelType w:val="hybridMultilevel"/>
    <w:tmpl w:val="20BE6F12"/>
    <w:lvl w:ilvl="0" w:tplc="A170B0EA">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A6164AB2">
      <w:numFmt w:val="bullet"/>
      <w:lvlText w:val="•"/>
      <w:lvlJc w:val="left"/>
      <w:pPr>
        <w:ind w:left="694" w:hanging="360"/>
      </w:pPr>
      <w:rPr>
        <w:rFonts w:hint="default"/>
        <w:lang w:val="en-US" w:eastAsia="en-US" w:bidi="ar-SA"/>
      </w:rPr>
    </w:lvl>
    <w:lvl w:ilvl="2" w:tplc="0EE608C0">
      <w:numFmt w:val="bullet"/>
      <w:lvlText w:val="•"/>
      <w:lvlJc w:val="left"/>
      <w:pPr>
        <w:ind w:left="1028" w:hanging="360"/>
      </w:pPr>
      <w:rPr>
        <w:rFonts w:hint="default"/>
        <w:lang w:val="en-US" w:eastAsia="en-US" w:bidi="ar-SA"/>
      </w:rPr>
    </w:lvl>
    <w:lvl w:ilvl="3" w:tplc="1AA0C310">
      <w:numFmt w:val="bullet"/>
      <w:lvlText w:val="•"/>
      <w:lvlJc w:val="left"/>
      <w:pPr>
        <w:ind w:left="1362" w:hanging="360"/>
      </w:pPr>
      <w:rPr>
        <w:rFonts w:hint="default"/>
        <w:lang w:val="en-US" w:eastAsia="en-US" w:bidi="ar-SA"/>
      </w:rPr>
    </w:lvl>
    <w:lvl w:ilvl="4" w:tplc="D654FF12">
      <w:numFmt w:val="bullet"/>
      <w:lvlText w:val="•"/>
      <w:lvlJc w:val="left"/>
      <w:pPr>
        <w:ind w:left="1696" w:hanging="360"/>
      </w:pPr>
      <w:rPr>
        <w:rFonts w:hint="default"/>
        <w:lang w:val="en-US" w:eastAsia="en-US" w:bidi="ar-SA"/>
      </w:rPr>
    </w:lvl>
    <w:lvl w:ilvl="5" w:tplc="17DA8AC2">
      <w:numFmt w:val="bullet"/>
      <w:lvlText w:val="•"/>
      <w:lvlJc w:val="left"/>
      <w:pPr>
        <w:ind w:left="2030" w:hanging="360"/>
      </w:pPr>
      <w:rPr>
        <w:rFonts w:hint="default"/>
        <w:lang w:val="en-US" w:eastAsia="en-US" w:bidi="ar-SA"/>
      </w:rPr>
    </w:lvl>
    <w:lvl w:ilvl="6" w:tplc="C3926FC8">
      <w:numFmt w:val="bullet"/>
      <w:lvlText w:val="•"/>
      <w:lvlJc w:val="left"/>
      <w:pPr>
        <w:ind w:left="2364" w:hanging="360"/>
      </w:pPr>
      <w:rPr>
        <w:rFonts w:hint="default"/>
        <w:lang w:val="en-US" w:eastAsia="en-US" w:bidi="ar-SA"/>
      </w:rPr>
    </w:lvl>
    <w:lvl w:ilvl="7" w:tplc="BBF8A66C">
      <w:numFmt w:val="bullet"/>
      <w:lvlText w:val="•"/>
      <w:lvlJc w:val="left"/>
      <w:pPr>
        <w:ind w:left="2698" w:hanging="360"/>
      </w:pPr>
      <w:rPr>
        <w:rFonts w:hint="default"/>
        <w:lang w:val="en-US" w:eastAsia="en-US" w:bidi="ar-SA"/>
      </w:rPr>
    </w:lvl>
    <w:lvl w:ilvl="8" w:tplc="F73076D4">
      <w:numFmt w:val="bullet"/>
      <w:lvlText w:val="•"/>
      <w:lvlJc w:val="left"/>
      <w:pPr>
        <w:ind w:left="3032" w:hanging="360"/>
      </w:pPr>
      <w:rPr>
        <w:rFonts w:hint="default"/>
        <w:lang w:val="en-US" w:eastAsia="en-US" w:bidi="ar-SA"/>
      </w:rPr>
    </w:lvl>
  </w:abstractNum>
  <w:abstractNum w:abstractNumId="22" w15:restartNumberingAfterBreak="0">
    <w:nsid w:val="373E0C3C"/>
    <w:multiLevelType w:val="hybridMultilevel"/>
    <w:tmpl w:val="3F180A86"/>
    <w:lvl w:ilvl="0" w:tplc="F8625AD6">
      <w:numFmt w:val="bullet"/>
      <w:lvlText w:val=""/>
      <w:lvlJc w:val="left"/>
      <w:pPr>
        <w:ind w:left="369" w:hanging="360"/>
      </w:pPr>
      <w:rPr>
        <w:rFonts w:ascii="Symbol" w:eastAsia="Symbol" w:hAnsi="Symbol" w:cs="Symbol" w:hint="default"/>
        <w:b w:val="0"/>
        <w:bCs w:val="0"/>
        <w:i w:val="0"/>
        <w:iCs w:val="0"/>
        <w:color w:val="221F1F"/>
        <w:w w:val="100"/>
        <w:sz w:val="24"/>
        <w:szCs w:val="24"/>
        <w:lang w:val="en-US" w:eastAsia="en-US" w:bidi="ar-SA"/>
      </w:rPr>
    </w:lvl>
    <w:lvl w:ilvl="1" w:tplc="321EF2B6">
      <w:numFmt w:val="bullet"/>
      <w:lvlText w:val="•"/>
      <w:lvlJc w:val="left"/>
      <w:pPr>
        <w:ind w:left="697" w:hanging="360"/>
      </w:pPr>
      <w:rPr>
        <w:rFonts w:hint="default"/>
        <w:lang w:val="en-US" w:eastAsia="en-US" w:bidi="ar-SA"/>
      </w:rPr>
    </w:lvl>
    <w:lvl w:ilvl="2" w:tplc="F23A3CBC">
      <w:numFmt w:val="bullet"/>
      <w:lvlText w:val="•"/>
      <w:lvlJc w:val="left"/>
      <w:pPr>
        <w:ind w:left="1035" w:hanging="360"/>
      </w:pPr>
      <w:rPr>
        <w:rFonts w:hint="default"/>
        <w:lang w:val="en-US" w:eastAsia="en-US" w:bidi="ar-SA"/>
      </w:rPr>
    </w:lvl>
    <w:lvl w:ilvl="3" w:tplc="4BA8D7F0">
      <w:numFmt w:val="bullet"/>
      <w:lvlText w:val="•"/>
      <w:lvlJc w:val="left"/>
      <w:pPr>
        <w:ind w:left="1373" w:hanging="360"/>
      </w:pPr>
      <w:rPr>
        <w:rFonts w:hint="default"/>
        <w:lang w:val="en-US" w:eastAsia="en-US" w:bidi="ar-SA"/>
      </w:rPr>
    </w:lvl>
    <w:lvl w:ilvl="4" w:tplc="AC048A0C">
      <w:numFmt w:val="bullet"/>
      <w:lvlText w:val="•"/>
      <w:lvlJc w:val="left"/>
      <w:pPr>
        <w:ind w:left="1711" w:hanging="360"/>
      </w:pPr>
      <w:rPr>
        <w:rFonts w:hint="default"/>
        <w:lang w:val="en-US" w:eastAsia="en-US" w:bidi="ar-SA"/>
      </w:rPr>
    </w:lvl>
    <w:lvl w:ilvl="5" w:tplc="8E1AFE3E">
      <w:numFmt w:val="bullet"/>
      <w:lvlText w:val="•"/>
      <w:lvlJc w:val="left"/>
      <w:pPr>
        <w:ind w:left="2049" w:hanging="360"/>
      </w:pPr>
      <w:rPr>
        <w:rFonts w:hint="default"/>
        <w:lang w:val="en-US" w:eastAsia="en-US" w:bidi="ar-SA"/>
      </w:rPr>
    </w:lvl>
    <w:lvl w:ilvl="6" w:tplc="41AA7322">
      <w:numFmt w:val="bullet"/>
      <w:lvlText w:val="•"/>
      <w:lvlJc w:val="left"/>
      <w:pPr>
        <w:ind w:left="2387" w:hanging="360"/>
      </w:pPr>
      <w:rPr>
        <w:rFonts w:hint="default"/>
        <w:lang w:val="en-US" w:eastAsia="en-US" w:bidi="ar-SA"/>
      </w:rPr>
    </w:lvl>
    <w:lvl w:ilvl="7" w:tplc="82E4E7A2">
      <w:numFmt w:val="bullet"/>
      <w:lvlText w:val="•"/>
      <w:lvlJc w:val="left"/>
      <w:pPr>
        <w:ind w:left="2725" w:hanging="360"/>
      </w:pPr>
      <w:rPr>
        <w:rFonts w:hint="default"/>
        <w:lang w:val="en-US" w:eastAsia="en-US" w:bidi="ar-SA"/>
      </w:rPr>
    </w:lvl>
    <w:lvl w:ilvl="8" w:tplc="C960DF1E">
      <w:numFmt w:val="bullet"/>
      <w:lvlText w:val="•"/>
      <w:lvlJc w:val="left"/>
      <w:pPr>
        <w:ind w:left="3063" w:hanging="360"/>
      </w:pPr>
      <w:rPr>
        <w:rFonts w:hint="default"/>
        <w:lang w:val="en-US" w:eastAsia="en-US" w:bidi="ar-SA"/>
      </w:rPr>
    </w:lvl>
  </w:abstractNum>
  <w:abstractNum w:abstractNumId="23" w15:restartNumberingAfterBreak="0">
    <w:nsid w:val="391523AB"/>
    <w:multiLevelType w:val="hybridMultilevel"/>
    <w:tmpl w:val="139C8A3C"/>
    <w:lvl w:ilvl="0" w:tplc="92FC7354">
      <w:numFmt w:val="bullet"/>
      <w:lvlText w:val=""/>
      <w:lvlJc w:val="left"/>
      <w:pPr>
        <w:ind w:left="369" w:hanging="360"/>
      </w:pPr>
      <w:rPr>
        <w:rFonts w:ascii="Symbol" w:eastAsia="Symbol" w:hAnsi="Symbol" w:cs="Symbol" w:hint="default"/>
        <w:b w:val="0"/>
        <w:bCs w:val="0"/>
        <w:i w:val="0"/>
        <w:iCs w:val="0"/>
        <w:color w:val="0000FF"/>
        <w:w w:val="100"/>
        <w:sz w:val="24"/>
        <w:szCs w:val="24"/>
        <w:lang w:val="en-US" w:eastAsia="en-US" w:bidi="ar-SA"/>
      </w:rPr>
    </w:lvl>
    <w:lvl w:ilvl="1" w:tplc="D772B1FE">
      <w:numFmt w:val="bullet"/>
      <w:lvlText w:val="•"/>
      <w:lvlJc w:val="left"/>
      <w:pPr>
        <w:ind w:left="664" w:hanging="360"/>
      </w:pPr>
      <w:rPr>
        <w:rFonts w:hint="default"/>
        <w:lang w:val="en-US" w:eastAsia="en-US" w:bidi="ar-SA"/>
      </w:rPr>
    </w:lvl>
    <w:lvl w:ilvl="2" w:tplc="02826D0C">
      <w:numFmt w:val="bullet"/>
      <w:lvlText w:val="•"/>
      <w:lvlJc w:val="left"/>
      <w:pPr>
        <w:ind w:left="969" w:hanging="360"/>
      </w:pPr>
      <w:rPr>
        <w:rFonts w:hint="default"/>
        <w:lang w:val="en-US" w:eastAsia="en-US" w:bidi="ar-SA"/>
      </w:rPr>
    </w:lvl>
    <w:lvl w:ilvl="3" w:tplc="C4F2EE1E">
      <w:numFmt w:val="bullet"/>
      <w:lvlText w:val="•"/>
      <w:lvlJc w:val="left"/>
      <w:pPr>
        <w:ind w:left="1274" w:hanging="360"/>
      </w:pPr>
      <w:rPr>
        <w:rFonts w:hint="default"/>
        <w:lang w:val="en-US" w:eastAsia="en-US" w:bidi="ar-SA"/>
      </w:rPr>
    </w:lvl>
    <w:lvl w:ilvl="4" w:tplc="858E3134">
      <w:numFmt w:val="bullet"/>
      <w:lvlText w:val="•"/>
      <w:lvlJc w:val="left"/>
      <w:pPr>
        <w:ind w:left="1579" w:hanging="360"/>
      </w:pPr>
      <w:rPr>
        <w:rFonts w:hint="default"/>
        <w:lang w:val="en-US" w:eastAsia="en-US" w:bidi="ar-SA"/>
      </w:rPr>
    </w:lvl>
    <w:lvl w:ilvl="5" w:tplc="F5267D0A">
      <w:numFmt w:val="bullet"/>
      <w:lvlText w:val="•"/>
      <w:lvlJc w:val="left"/>
      <w:pPr>
        <w:ind w:left="1884" w:hanging="360"/>
      </w:pPr>
      <w:rPr>
        <w:rFonts w:hint="default"/>
        <w:lang w:val="en-US" w:eastAsia="en-US" w:bidi="ar-SA"/>
      </w:rPr>
    </w:lvl>
    <w:lvl w:ilvl="6" w:tplc="7C180DE6">
      <w:numFmt w:val="bullet"/>
      <w:lvlText w:val="•"/>
      <w:lvlJc w:val="left"/>
      <w:pPr>
        <w:ind w:left="2189" w:hanging="360"/>
      </w:pPr>
      <w:rPr>
        <w:rFonts w:hint="default"/>
        <w:lang w:val="en-US" w:eastAsia="en-US" w:bidi="ar-SA"/>
      </w:rPr>
    </w:lvl>
    <w:lvl w:ilvl="7" w:tplc="6C02FCF6">
      <w:numFmt w:val="bullet"/>
      <w:lvlText w:val="•"/>
      <w:lvlJc w:val="left"/>
      <w:pPr>
        <w:ind w:left="2494" w:hanging="360"/>
      </w:pPr>
      <w:rPr>
        <w:rFonts w:hint="default"/>
        <w:lang w:val="en-US" w:eastAsia="en-US" w:bidi="ar-SA"/>
      </w:rPr>
    </w:lvl>
    <w:lvl w:ilvl="8" w:tplc="31DC4FB6">
      <w:numFmt w:val="bullet"/>
      <w:lvlText w:val="•"/>
      <w:lvlJc w:val="left"/>
      <w:pPr>
        <w:ind w:left="2799" w:hanging="360"/>
      </w:pPr>
      <w:rPr>
        <w:rFonts w:hint="default"/>
        <w:lang w:val="en-US" w:eastAsia="en-US" w:bidi="ar-SA"/>
      </w:rPr>
    </w:lvl>
  </w:abstractNum>
  <w:abstractNum w:abstractNumId="24" w15:restartNumberingAfterBreak="0">
    <w:nsid w:val="3B697D4E"/>
    <w:multiLevelType w:val="hybridMultilevel"/>
    <w:tmpl w:val="2A3CB524"/>
    <w:lvl w:ilvl="0" w:tplc="6A9A0234">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5" w15:restartNumberingAfterBreak="0">
    <w:nsid w:val="3C6B1FDA"/>
    <w:multiLevelType w:val="hybridMultilevel"/>
    <w:tmpl w:val="B100BA88"/>
    <w:lvl w:ilvl="0" w:tplc="6A9A0234">
      <w:numFmt w:val="bullet"/>
      <w:lvlText w:val=""/>
      <w:lvlJc w:val="left"/>
      <w:pPr>
        <w:ind w:left="364" w:hanging="360"/>
      </w:pPr>
      <w:rPr>
        <w:rFonts w:ascii="Symbol" w:eastAsia="Symbol" w:hAnsi="Symbol" w:cs="Symbol" w:hint="default"/>
        <w:b w:val="0"/>
        <w:bCs w:val="0"/>
        <w:i w:val="0"/>
        <w:iCs w:val="0"/>
        <w:w w:val="100"/>
        <w:sz w:val="24"/>
        <w:szCs w:val="24"/>
        <w:lang w:val="en-US" w:eastAsia="en-US" w:bidi="ar-SA"/>
      </w:rPr>
    </w:lvl>
    <w:lvl w:ilvl="1" w:tplc="F9527A14">
      <w:numFmt w:val="bullet"/>
      <w:lvlText w:val="•"/>
      <w:lvlJc w:val="left"/>
      <w:pPr>
        <w:ind w:left="629" w:hanging="360"/>
      </w:pPr>
      <w:rPr>
        <w:rFonts w:hint="default"/>
        <w:lang w:val="en-US" w:eastAsia="en-US" w:bidi="ar-SA"/>
      </w:rPr>
    </w:lvl>
    <w:lvl w:ilvl="2" w:tplc="CA92D942">
      <w:numFmt w:val="bullet"/>
      <w:lvlText w:val="•"/>
      <w:lvlJc w:val="left"/>
      <w:pPr>
        <w:ind w:left="898" w:hanging="360"/>
      </w:pPr>
      <w:rPr>
        <w:rFonts w:hint="default"/>
        <w:lang w:val="en-US" w:eastAsia="en-US" w:bidi="ar-SA"/>
      </w:rPr>
    </w:lvl>
    <w:lvl w:ilvl="3" w:tplc="4A48302E">
      <w:numFmt w:val="bullet"/>
      <w:lvlText w:val="•"/>
      <w:lvlJc w:val="left"/>
      <w:pPr>
        <w:ind w:left="1167" w:hanging="360"/>
      </w:pPr>
      <w:rPr>
        <w:rFonts w:hint="default"/>
        <w:lang w:val="en-US" w:eastAsia="en-US" w:bidi="ar-SA"/>
      </w:rPr>
    </w:lvl>
    <w:lvl w:ilvl="4" w:tplc="DE7E3CB2">
      <w:numFmt w:val="bullet"/>
      <w:lvlText w:val="•"/>
      <w:lvlJc w:val="left"/>
      <w:pPr>
        <w:ind w:left="1436" w:hanging="360"/>
      </w:pPr>
      <w:rPr>
        <w:rFonts w:hint="default"/>
        <w:lang w:val="en-US" w:eastAsia="en-US" w:bidi="ar-SA"/>
      </w:rPr>
    </w:lvl>
    <w:lvl w:ilvl="5" w:tplc="C1E025C8">
      <w:numFmt w:val="bullet"/>
      <w:lvlText w:val="•"/>
      <w:lvlJc w:val="left"/>
      <w:pPr>
        <w:ind w:left="1705" w:hanging="360"/>
      </w:pPr>
      <w:rPr>
        <w:rFonts w:hint="default"/>
        <w:lang w:val="en-US" w:eastAsia="en-US" w:bidi="ar-SA"/>
      </w:rPr>
    </w:lvl>
    <w:lvl w:ilvl="6" w:tplc="CE7E2E72">
      <w:numFmt w:val="bullet"/>
      <w:lvlText w:val="•"/>
      <w:lvlJc w:val="left"/>
      <w:pPr>
        <w:ind w:left="1974" w:hanging="360"/>
      </w:pPr>
      <w:rPr>
        <w:rFonts w:hint="default"/>
        <w:lang w:val="en-US" w:eastAsia="en-US" w:bidi="ar-SA"/>
      </w:rPr>
    </w:lvl>
    <w:lvl w:ilvl="7" w:tplc="152EDDE2">
      <w:numFmt w:val="bullet"/>
      <w:lvlText w:val="•"/>
      <w:lvlJc w:val="left"/>
      <w:pPr>
        <w:ind w:left="2243" w:hanging="360"/>
      </w:pPr>
      <w:rPr>
        <w:rFonts w:hint="default"/>
        <w:lang w:val="en-US" w:eastAsia="en-US" w:bidi="ar-SA"/>
      </w:rPr>
    </w:lvl>
    <w:lvl w:ilvl="8" w:tplc="BE5457E6">
      <w:numFmt w:val="bullet"/>
      <w:lvlText w:val="•"/>
      <w:lvlJc w:val="left"/>
      <w:pPr>
        <w:ind w:left="2512" w:hanging="360"/>
      </w:pPr>
      <w:rPr>
        <w:rFonts w:hint="default"/>
        <w:lang w:val="en-US" w:eastAsia="en-US" w:bidi="ar-SA"/>
      </w:rPr>
    </w:lvl>
  </w:abstractNum>
  <w:abstractNum w:abstractNumId="26" w15:restartNumberingAfterBreak="0">
    <w:nsid w:val="48855B71"/>
    <w:multiLevelType w:val="hybridMultilevel"/>
    <w:tmpl w:val="9092CD32"/>
    <w:lvl w:ilvl="0" w:tplc="AF8E491A">
      <w:numFmt w:val="bullet"/>
      <w:lvlText w:val=""/>
      <w:lvlJc w:val="left"/>
      <w:pPr>
        <w:ind w:left="369" w:hanging="360"/>
      </w:pPr>
      <w:rPr>
        <w:rFonts w:ascii="Symbol" w:eastAsia="Symbol" w:hAnsi="Symbol" w:cs="Symbol" w:hint="default"/>
        <w:w w:val="100"/>
        <w:lang w:val="en-US" w:eastAsia="en-US" w:bidi="ar-SA"/>
      </w:rPr>
    </w:lvl>
    <w:lvl w:ilvl="1" w:tplc="DC0AF710">
      <w:numFmt w:val="bullet"/>
      <w:lvlText w:val="•"/>
      <w:lvlJc w:val="left"/>
      <w:pPr>
        <w:ind w:left="664" w:hanging="360"/>
      </w:pPr>
      <w:rPr>
        <w:rFonts w:hint="default"/>
        <w:lang w:val="en-US" w:eastAsia="en-US" w:bidi="ar-SA"/>
      </w:rPr>
    </w:lvl>
    <w:lvl w:ilvl="2" w:tplc="AC5E3158">
      <w:numFmt w:val="bullet"/>
      <w:lvlText w:val="•"/>
      <w:lvlJc w:val="left"/>
      <w:pPr>
        <w:ind w:left="968" w:hanging="360"/>
      </w:pPr>
      <w:rPr>
        <w:rFonts w:hint="default"/>
        <w:lang w:val="en-US" w:eastAsia="en-US" w:bidi="ar-SA"/>
      </w:rPr>
    </w:lvl>
    <w:lvl w:ilvl="3" w:tplc="7160FC10">
      <w:numFmt w:val="bullet"/>
      <w:lvlText w:val="•"/>
      <w:lvlJc w:val="left"/>
      <w:pPr>
        <w:ind w:left="1273" w:hanging="360"/>
      </w:pPr>
      <w:rPr>
        <w:rFonts w:hint="default"/>
        <w:lang w:val="en-US" w:eastAsia="en-US" w:bidi="ar-SA"/>
      </w:rPr>
    </w:lvl>
    <w:lvl w:ilvl="4" w:tplc="9A1CAAF0">
      <w:numFmt w:val="bullet"/>
      <w:lvlText w:val="•"/>
      <w:lvlJc w:val="left"/>
      <w:pPr>
        <w:ind w:left="1577" w:hanging="360"/>
      </w:pPr>
      <w:rPr>
        <w:rFonts w:hint="default"/>
        <w:lang w:val="en-US" w:eastAsia="en-US" w:bidi="ar-SA"/>
      </w:rPr>
    </w:lvl>
    <w:lvl w:ilvl="5" w:tplc="52FE5AA8">
      <w:numFmt w:val="bullet"/>
      <w:lvlText w:val="•"/>
      <w:lvlJc w:val="left"/>
      <w:pPr>
        <w:ind w:left="1882" w:hanging="360"/>
      </w:pPr>
      <w:rPr>
        <w:rFonts w:hint="default"/>
        <w:lang w:val="en-US" w:eastAsia="en-US" w:bidi="ar-SA"/>
      </w:rPr>
    </w:lvl>
    <w:lvl w:ilvl="6" w:tplc="5B4CD0AC">
      <w:numFmt w:val="bullet"/>
      <w:lvlText w:val="•"/>
      <w:lvlJc w:val="left"/>
      <w:pPr>
        <w:ind w:left="2186" w:hanging="360"/>
      </w:pPr>
      <w:rPr>
        <w:rFonts w:hint="default"/>
        <w:lang w:val="en-US" w:eastAsia="en-US" w:bidi="ar-SA"/>
      </w:rPr>
    </w:lvl>
    <w:lvl w:ilvl="7" w:tplc="F9E4576A">
      <w:numFmt w:val="bullet"/>
      <w:lvlText w:val="•"/>
      <w:lvlJc w:val="left"/>
      <w:pPr>
        <w:ind w:left="2490" w:hanging="360"/>
      </w:pPr>
      <w:rPr>
        <w:rFonts w:hint="default"/>
        <w:lang w:val="en-US" w:eastAsia="en-US" w:bidi="ar-SA"/>
      </w:rPr>
    </w:lvl>
    <w:lvl w:ilvl="8" w:tplc="FA88BF86">
      <w:numFmt w:val="bullet"/>
      <w:lvlText w:val="•"/>
      <w:lvlJc w:val="left"/>
      <w:pPr>
        <w:ind w:left="2795" w:hanging="360"/>
      </w:pPr>
      <w:rPr>
        <w:rFonts w:hint="default"/>
        <w:lang w:val="en-US" w:eastAsia="en-US" w:bidi="ar-SA"/>
      </w:rPr>
    </w:lvl>
  </w:abstractNum>
  <w:abstractNum w:abstractNumId="27" w15:restartNumberingAfterBreak="0">
    <w:nsid w:val="499B11EF"/>
    <w:multiLevelType w:val="hybridMultilevel"/>
    <w:tmpl w:val="42204924"/>
    <w:lvl w:ilvl="0" w:tplc="37FAC9AA">
      <w:numFmt w:val="bullet"/>
      <w:lvlText w:val=""/>
      <w:lvlJc w:val="left"/>
      <w:pPr>
        <w:ind w:left="369" w:hanging="360"/>
      </w:pPr>
      <w:rPr>
        <w:rFonts w:ascii="Symbol" w:eastAsia="Symbol" w:hAnsi="Symbol" w:cs="Symbol" w:hint="default"/>
        <w:w w:val="100"/>
        <w:lang w:val="en-US" w:eastAsia="en-US" w:bidi="ar-SA"/>
      </w:rPr>
    </w:lvl>
    <w:lvl w:ilvl="1" w:tplc="1C321714">
      <w:numFmt w:val="bullet"/>
      <w:lvlText w:val="•"/>
      <w:lvlJc w:val="left"/>
      <w:pPr>
        <w:ind w:left="667" w:hanging="360"/>
      </w:pPr>
      <w:rPr>
        <w:rFonts w:hint="default"/>
        <w:lang w:val="en-US" w:eastAsia="en-US" w:bidi="ar-SA"/>
      </w:rPr>
    </w:lvl>
    <w:lvl w:ilvl="2" w:tplc="A4ACF610">
      <w:numFmt w:val="bullet"/>
      <w:lvlText w:val="•"/>
      <w:lvlJc w:val="left"/>
      <w:pPr>
        <w:ind w:left="975" w:hanging="360"/>
      </w:pPr>
      <w:rPr>
        <w:rFonts w:hint="default"/>
        <w:lang w:val="en-US" w:eastAsia="en-US" w:bidi="ar-SA"/>
      </w:rPr>
    </w:lvl>
    <w:lvl w:ilvl="3" w:tplc="87508940">
      <w:numFmt w:val="bullet"/>
      <w:lvlText w:val="•"/>
      <w:lvlJc w:val="left"/>
      <w:pPr>
        <w:ind w:left="1283" w:hanging="360"/>
      </w:pPr>
      <w:rPr>
        <w:rFonts w:hint="default"/>
        <w:lang w:val="en-US" w:eastAsia="en-US" w:bidi="ar-SA"/>
      </w:rPr>
    </w:lvl>
    <w:lvl w:ilvl="4" w:tplc="F3025B64">
      <w:numFmt w:val="bullet"/>
      <w:lvlText w:val="•"/>
      <w:lvlJc w:val="left"/>
      <w:pPr>
        <w:ind w:left="1591" w:hanging="360"/>
      </w:pPr>
      <w:rPr>
        <w:rFonts w:hint="default"/>
        <w:lang w:val="en-US" w:eastAsia="en-US" w:bidi="ar-SA"/>
      </w:rPr>
    </w:lvl>
    <w:lvl w:ilvl="5" w:tplc="8A403A8C">
      <w:numFmt w:val="bullet"/>
      <w:lvlText w:val="•"/>
      <w:lvlJc w:val="left"/>
      <w:pPr>
        <w:ind w:left="1899" w:hanging="360"/>
      </w:pPr>
      <w:rPr>
        <w:rFonts w:hint="default"/>
        <w:lang w:val="en-US" w:eastAsia="en-US" w:bidi="ar-SA"/>
      </w:rPr>
    </w:lvl>
    <w:lvl w:ilvl="6" w:tplc="9CA263B0">
      <w:numFmt w:val="bullet"/>
      <w:lvlText w:val="•"/>
      <w:lvlJc w:val="left"/>
      <w:pPr>
        <w:ind w:left="2206" w:hanging="360"/>
      </w:pPr>
      <w:rPr>
        <w:rFonts w:hint="default"/>
        <w:lang w:val="en-US" w:eastAsia="en-US" w:bidi="ar-SA"/>
      </w:rPr>
    </w:lvl>
    <w:lvl w:ilvl="7" w:tplc="F216004E">
      <w:numFmt w:val="bullet"/>
      <w:lvlText w:val="•"/>
      <w:lvlJc w:val="left"/>
      <w:pPr>
        <w:ind w:left="2514" w:hanging="360"/>
      </w:pPr>
      <w:rPr>
        <w:rFonts w:hint="default"/>
        <w:lang w:val="en-US" w:eastAsia="en-US" w:bidi="ar-SA"/>
      </w:rPr>
    </w:lvl>
    <w:lvl w:ilvl="8" w:tplc="E6D8789A">
      <w:numFmt w:val="bullet"/>
      <w:lvlText w:val="•"/>
      <w:lvlJc w:val="left"/>
      <w:pPr>
        <w:ind w:left="2822" w:hanging="360"/>
      </w:pPr>
      <w:rPr>
        <w:rFonts w:hint="default"/>
        <w:lang w:val="en-US" w:eastAsia="en-US" w:bidi="ar-SA"/>
      </w:rPr>
    </w:lvl>
  </w:abstractNum>
  <w:abstractNum w:abstractNumId="28" w15:restartNumberingAfterBreak="0">
    <w:nsid w:val="52FA7A22"/>
    <w:multiLevelType w:val="hybridMultilevel"/>
    <w:tmpl w:val="154C41CC"/>
    <w:lvl w:ilvl="0" w:tplc="89E0EF2E">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7CDA4712">
      <w:numFmt w:val="bullet"/>
      <w:lvlText w:val="•"/>
      <w:lvlJc w:val="left"/>
      <w:pPr>
        <w:ind w:left="694" w:hanging="360"/>
      </w:pPr>
      <w:rPr>
        <w:rFonts w:hint="default"/>
        <w:lang w:val="en-US" w:eastAsia="en-US" w:bidi="ar-SA"/>
      </w:rPr>
    </w:lvl>
    <w:lvl w:ilvl="2" w:tplc="FE1AB038">
      <w:numFmt w:val="bullet"/>
      <w:lvlText w:val="•"/>
      <w:lvlJc w:val="left"/>
      <w:pPr>
        <w:ind w:left="1028" w:hanging="360"/>
      </w:pPr>
      <w:rPr>
        <w:rFonts w:hint="default"/>
        <w:lang w:val="en-US" w:eastAsia="en-US" w:bidi="ar-SA"/>
      </w:rPr>
    </w:lvl>
    <w:lvl w:ilvl="3" w:tplc="FE06D49A">
      <w:numFmt w:val="bullet"/>
      <w:lvlText w:val="•"/>
      <w:lvlJc w:val="left"/>
      <w:pPr>
        <w:ind w:left="1362" w:hanging="360"/>
      </w:pPr>
      <w:rPr>
        <w:rFonts w:hint="default"/>
        <w:lang w:val="en-US" w:eastAsia="en-US" w:bidi="ar-SA"/>
      </w:rPr>
    </w:lvl>
    <w:lvl w:ilvl="4" w:tplc="BAB4125C">
      <w:numFmt w:val="bullet"/>
      <w:lvlText w:val="•"/>
      <w:lvlJc w:val="left"/>
      <w:pPr>
        <w:ind w:left="1696" w:hanging="360"/>
      </w:pPr>
      <w:rPr>
        <w:rFonts w:hint="default"/>
        <w:lang w:val="en-US" w:eastAsia="en-US" w:bidi="ar-SA"/>
      </w:rPr>
    </w:lvl>
    <w:lvl w:ilvl="5" w:tplc="95182586">
      <w:numFmt w:val="bullet"/>
      <w:lvlText w:val="•"/>
      <w:lvlJc w:val="left"/>
      <w:pPr>
        <w:ind w:left="2030" w:hanging="360"/>
      </w:pPr>
      <w:rPr>
        <w:rFonts w:hint="default"/>
        <w:lang w:val="en-US" w:eastAsia="en-US" w:bidi="ar-SA"/>
      </w:rPr>
    </w:lvl>
    <w:lvl w:ilvl="6" w:tplc="DEBC6534">
      <w:numFmt w:val="bullet"/>
      <w:lvlText w:val="•"/>
      <w:lvlJc w:val="left"/>
      <w:pPr>
        <w:ind w:left="2364" w:hanging="360"/>
      </w:pPr>
      <w:rPr>
        <w:rFonts w:hint="default"/>
        <w:lang w:val="en-US" w:eastAsia="en-US" w:bidi="ar-SA"/>
      </w:rPr>
    </w:lvl>
    <w:lvl w:ilvl="7" w:tplc="D25E028E">
      <w:numFmt w:val="bullet"/>
      <w:lvlText w:val="•"/>
      <w:lvlJc w:val="left"/>
      <w:pPr>
        <w:ind w:left="2698" w:hanging="360"/>
      </w:pPr>
      <w:rPr>
        <w:rFonts w:hint="default"/>
        <w:lang w:val="en-US" w:eastAsia="en-US" w:bidi="ar-SA"/>
      </w:rPr>
    </w:lvl>
    <w:lvl w:ilvl="8" w:tplc="4356BD42">
      <w:numFmt w:val="bullet"/>
      <w:lvlText w:val="•"/>
      <w:lvlJc w:val="left"/>
      <w:pPr>
        <w:ind w:left="3032" w:hanging="360"/>
      </w:pPr>
      <w:rPr>
        <w:rFonts w:hint="default"/>
        <w:lang w:val="en-US" w:eastAsia="en-US" w:bidi="ar-SA"/>
      </w:rPr>
    </w:lvl>
  </w:abstractNum>
  <w:abstractNum w:abstractNumId="29" w15:restartNumberingAfterBreak="0">
    <w:nsid w:val="5BCC76E0"/>
    <w:multiLevelType w:val="hybridMultilevel"/>
    <w:tmpl w:val="DCC617F6"/>
    <w:lvl w:ilvl="0" w:tplc="AECA06F6">
      <w:numFmt w:val="bullet"/>
      <w:lvlText w:val=""/>
      <w:lvlJc w:val="left"/>
      <w:pPr>
        <w:ind w:left="369" w:hanging="360"/>
      </w:pPr>
      <w:rPr>
        <w:rFonts w:ascii="Symbol" w:eastAsia="Symbol" w:hAnsi="Symbol" w:cs="Symbol" w:hint="default"/>
        <w:b w:val="0"/>
        <w:bCs w:val="0"/>
        <w:i w:val="0"/>
        <w:iCs w:val="0"/>
        <w:w w:val="100"/>
        <w:sz w:val="24"/>
        <w:szCs w:val="24"/>
        <w:lang w:val="en-US" w:eastAsia="en-US" w:bidi="ar-SA"/>
      </w:rPr>
    </w:lvl>
    <w:lvl w:ilvl="1" w:tplc="71FAEC4E">
      <w:numFmt w:val="bullet"/>
      <w:lvlText w:val="•"/>
      <w:lvlJc w:val="left"/>
      <w:pPr>
        <w:ind w:left="664" w:hanging="360"/>
      </w:pPr>
      <w:rPr>
        <w:rFonts w:hint="default"/>
        <w:lang w:val="en-US" w:eastAsia="en-US" w:bidi="ar-SA"/>
      </w:rPr>
    </w:lvl>
    <w:lvl w:ilvl="2" w:tplc="20FA8C04">
      <w:numFmt w:val="bullet"/>
      <w:lvlText w:val="•"/>
      <w:lvlJc w:val="left"/>
      <w:pPr>
        <w:ind w:left="968" w:hanging="360"/>
      </w:pPr>
      <w:rPr>
        <w:rFonts w:hint="default"/>
        <w:lang w:val="en-US" w:eastAsia="en-US" w:bidi="ar-SA"/>
      </w:rPr>
    </w:lvl>
    <w:lvl w:ilvl="3" w:tplc="EE84E4B0">
      <w:numFmt w:val="bullet"/>
      <w:lvlText w:val="•"/>
      <w:lvlJc w:val="left"/>
      <w:pPr>
        <w:ind w:left="1273" w:hanging="360"/>
      </w:pPr>
      <w:rPr>
        <w:rFonts w:hint="default"/>
        <w:lang w:val="en-US" w:eastAsia="en-US" w:bidi="ar-SA"/>
      </w:rPr>
    </w:lvl>
    <w:lvl w:ilvl="4" w:tplc="EC504FAC">
      <w:numFmt w:val="bullet"/>
      <w:lvlText w:val="•"/>
      <w:lvlJc w:val="left"/>
      <w:pPr>
        <w:ind w:left="1577" w:hanging="360"/>
      </w:pPr>
      <w:rPr>
        <w:rFonts w:hint="default"/>
        <w:lang w:val="en-US" w:eastAsia="en-US" w:bidi="ar-SA"/>
      </w:rPr>
    </w:lvl>
    <w:lvl w:ilvl="5" w:tplc="0D329678">
      <w:numFmt w:val="bullet"/>
      <w:lvlText w:val="•"/>
      <w:lvlJc w:val="left"/>
      <w:pPr>
        <w:ind w:left="1882" w:hanging="360"/>
      </w:pPr>
      <w:rPr>
        <w:rFonts w:hint="default"/>
        <w:lang w:val="en-US" w:eastAsia="en-US" w:bidi="ar-SA"/>
      </w:rPr>
    </w:lvl>
    <w:lvl w:ilvl="6" w:tplc="2760E260">
      <w:numFmt w:val="bullet"/>
      <w:lvlText w:val="•"/>
      <w:lvlJc w:val="left"/>
      <w:pPr>
        <w:ind w:left="2186" w:hanging="360"/>
      </w:pPr>
      <w:rPr>
        <w:rFonts w:hint="default"/>
        <w:lang w:val="en-US" w:eastAsia="en-US" w:bidi="ar-SA"/>
      </w:rPr>
    </w:lvl>
    <w:lvl w:ilvl="7" w:tplc="F888152E">
      <w:numFmt w:val="bullet"/>
      <w:lvlText w:val="•"/>
      <w:lvlJc w:val="left"/>
      <w:pPr>
        <w:ind w:left="2490" w:hanging="360"/>
      </w:pPr>
      <w:rPr>
        <w:rFonts w:hint="default"/>
        <w:lang w:val="en-US" w:eastAsia="en-US" w:bidi="ar-SA"/>
      </w:rPr>
    </w:lvl>
    <w:lvl w:ilvl="8" w:tplc="0B9239E2">
      <w:numFmt w:val="bullet"/>
      <w:lvlText w:val="•"/>
      <w:lvlJc w:val="left"/>
      <w:pPr>
        <w:ind w:left="2795" w:hanging="360"/>
      </w:pPr>
      <w:rPr>
        <w:rFonts w:hint="default"/>
        <w:lang w:val="en-US" w:eastAsia="en-US" w:bidi="ar-SA"/>
      </w:rPr>
    </w:lvl>
  </w:abstractNum>
  <w:abstractNum w:abstractNumId="30" w15:restartNumberingAfterBreak="0">
    <w:nsid w:val="5EF05F1F"/>
    <w:multiLevelType w:val="hybridMultilevel"/>
    <w:tmpl w:val="03867E3A"/>
    <w:lvl w:ilvl="0" w:tplc="6A9A0234">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1" w15:restartNumberingAfterBreak="0">
    <w:nsid w:val="601A0C92"/>
    <w:multiLevelType w:val="hybridMultilevel"/>
    <w:tmpl w:val="0292EC50"/>
    <w:lvl w:ilvl="0" w:tplc="515A776E">
      <w:numFmt w:val="bullet"/>
      <w:lvlText w:val=""/>
      <w:lvlJc w:val="left"/>
      <w:pPr>
        <w:ind w:left="724" w:hanging="360"/>
      </w:pPr>
      <w:rPr>
        <w:rFonts w:ascii="Symbol" w:eastAsia="Symbol" w:hAnsi="Symbol" w:cs="Symbol" w:hint="default"/>
        <w:b w:val="0"/>
        <w:bCs w:val="0"/>
        <w:i w:val="0"/>
        <w:iCs w:val="0"/>
        <w:w w:val="100"/>
        <w:sz w:val="24"/>
        <w:szCs w:val="24"/>
        <w:lang w:val="en-US" w:eastAsia="en-US" w:bidi="ar-SA"/>
      </w:rPr>
    </w:lvl>
    <w:lvl w:ilvl="1" w:tplc="26C84F38">
      <w:numFmt w:val="bullet"/>
      <w:lvlText w:val="•"/>
      <w:lvlJc w:val="left"/>
      <w:pPr>
        <w:ind w:left="953" w:hanging="360"/>
      </w:pPr>
      <w:rPr>
        <w:rFonts w:hint="default"/>
        <w:lang w:val="en-US" w:eastAsia="en-US" w:bidi="ar-SA"/>
      </w:rPr>
    </w:lvl>
    <w:lvl w:ilvl="2" w:tplc="9894EBCE">
      <w:numFmt w:val="bullet"/>
      <w:lvlText w:val="•"/>
      <w:lvlJc w:val="left"/>
      <w:pPr>
        <w:ind w:left="1186" w:hanging="360"/>
      </w:pPr>
      <w:rPr>
        <w:rFonts w:hint="default"/>
        <w:lang w:val="en-US" w:eastAsia="en-US" w:bidi="ar-SA"/>
      </w:rPr>
    </w:lvl>
    <w:lvl w:ilvl="3" w:tplc="EA461A8A">
      <w:numFmt w:val="bullet"/>
      <w:lvlText w:val="•"/>
      <w:lvlJc w:val="left"/>
      <w:pPr>
        <w:ind w:left="1419" w:hanging="360"/>
      </w:pPr>
      <w:rPr>
        <w:rFonts w:hint="default"/>
        <w:lang w:val="en-US" w:eastAsia="en-US" w:bidi="ar-SA"/>
      </w:rPr>
    </w:lvl>
    <w:lvl w:ilvl="4" w:tplc="A7E69C5C">
      <w:numFmt w:val="bullet"/>
      <w:lvlText w:val="•"/>
      <w:lvlJc w:val="left"/>
      <w:pPr>
        <w:ind w:left="1652" w:hanging="360"/>
      </w:pPr>
      <w:rPr>
        <w:rFonts w:hint="default"/>
        <w:lang w:val="en-US" w:eastAsia="en-US" w:bidi="ar-SA"/>
      </w:rPr>
    </w:lvl>
    <w:lvl w:ilvl="5" w:tplc="0C3E09A2">
      <w:numFmt w:val="bullet"/>
      <w:lvlText w:val="•"/>
      <w:lvlJc w:val="left"/>
      <w:pPr>
        <w:ind w:left="1885" w:hanging="360"/>
      </w:pPr>
      <w:rPr>
        <w:rFonts w:hint="default"/>
        <w:lang w:val="en-US" w:eastAsia="en-US" w:bidi="ar-SA"/>
      </w:rPr>
    </w:lvl>
    <w:lvl w:ilvl="6" w:tplc="EA7AFC7A">
      <w:numFmt w:val="bullet"/>
      <w:lvlText w:val="•"/>
      <w:lvlJc w:val="left"/>
      <w:pPr>
        <w:ind w:left="2118" w:hanging="360"/>
      </w:pPr>
      <w:rPr>
        <w:rFonts w:hint="default"/>
        <w:lang w:val="en-US" w:eastAsia="en-US" w:bidi="ar-SA"/>
      </w:rPr>
    </w:lvl>
    <w:lvl w:ilvl="7" w:tplc="83F83E1E">
      <w:numFmt w:val="bullet"/>
      <w:lvlText w:val="•"/>
      <w:lvlJc w:val="left"/>
      <w:pPr>
        <w:ind w:left="2351" w:hanging="360"/>
      </w:pPr>
      <w:rPr>
        <w:rFonts w:hint="default"/>
        <w:lang w:val="en-US" w:eastAsia="en-US" w:bidi="ar-SA"/>
      </w:rPr>
    </w:lvl>
    <w:lvl w:ilvl="8" w:tplc="866086C8">
      <w:numFmt w:val="bullet"/>
      <w:lvlText w:val="•"/>
      <w:lvlJc w:val="left"/>
      <w:pPr>
        <w:ind w:left="2584" w:hanging="360"/>
      </w:pPr>
      <w:rPr>
        <w:rFonts w:hint="default"/>
        <w:lang w:val="en-US" w:eastAsia="en-US" w:bidi="ar-SA"/>
      </w:rPr>
    </w:lvl>
  </w:abstractNum>
  <w:abstractNum w:abstractNumId="32" w15:restartNumberingAfterBreak="0">
    <w:nsid w:val="63D643BE"/>
    <w:multiLevelType w:val="hybridMultilevel"/>
    <w:tmpl w:val="E3B42E90"/>
    <w:lvl w:ilvl="0" w:tplc="7C6CB326">
      <w:numFmt w:val="bullet"/>
      <w:lvlText w:val=""/>
      <w:lvlJc w:val="left"/>
      <w:pPr>
        <w:ind w:left="420" w:hanging="410"/>
      </w:pPr>
      <w:rPr>
        <w:rFonts w:ascii="Symbol" w:eastAsia="Symbol" w:hAnsi="Symbol" w:cs="Symbol" w:hint="default"/>
        <w:w w:val="100"/>
        <w:lang w:val="en-US" w:eastAsia="en-US" w:bidi="ar-SA"/>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3" w15:restartNumberingAfterBreak="0">
    <w:nsid w:val="6A2A08B1"/>
    <w:multiLevelType w:val="hybridMultilevel"/>
    <w:tmpl w:val="53D6D060"/>
    <w:lvl w:ilvl="0" w:tplc="9F90D9B6">
      <w:numFmt w:val="bullet"/>
      <w:lvlText w:val=""/>
      <w:lvlJc w:val="left"/>
      <w:pPr>
        <w:ind w:left="364" w:hanging="360"/>
      </w:pPr>
      <w:rPr>
        <w:rFonts w:ascii="Symbol" w:eastAsia="Symbol" w:hAnsi="Symbol" w:cs="Symbol" w:hint="default"/>
        <w:b w:val="0"/>
        <w:bCs w:val="0"/>
        <w:i w:val="0"/>
        <w:iCs w:val="0"/>
        <w:w w:val="100"/>
        <w:sz w:val="24"/>
        <w:szCs w:val="24"/>
        <w:lang w:val="en-US" w:eastAsia="en-US" w:bidi="ar-SA"/>
      </w:rPr>
    </w:lvl>
    <w:lvl w:ilvl="1" w:tplc="C554AE98">
      <w:numFmt w:val="bullet"/>
      <w:lvlText w:val="•"/>
      <w:lvlJc w:val="left"/>
      <w:pPr>
        <w:ind w:left="629" w:hanging="360"/>
      </w:pPr>
      <w:rPr>
        <w:rFonts w:hint="default"/>
        <w:lang w:val="en-US" w:eastAsia="en-US" w:bidi="ar-SA"/>
      </w:rPr>
    </w:lvl>
    <w:lvl w:ilvl="2" w:tplc="96FA8568">
      <w:numFmt w:val="bullet"/>
      <w:lvlText w:val="•"/>
      <w:lvlJc w:val="left"/>
      <w:pPr>
        <w:ind w:left="898" w:hanging="360"/>
      </w:pPr>
      <w:rPr>
        <w:rFonts w:hint="default"/>
        <w:lang w:val="en-US" w:eastAsia="en-US" w:bidi="ar-SA"/>
      </w:rPr>
    </w:lvl>
    <w:lvl w:ilvl="3" w:tplc="7592C93C">
      <w:numFmt w:val="bullet"/>
      <w:lvlText w:val="•"/>
      <w:lvlJc w:val="left"/>
      <w:pPr>
        <w:ind w:left="1167" w:hanging="360"/>
      </w:pPr>
      <w:rPr>
        <w:rFonts w:hint="default"/>
        <w:lang w:val="en-US" w:eastAsia="en-US" w:bidi="ar-SA"/>
      </w:rPr>
    </w:lvl>
    <w:lvl w:ilvl="4" w:tplc="8FF059D8">
      <w:numFmt w:val="bullet"/>
      <w:lvlText w:val="•"/>
      <w:lvlJc w:val="left"/>
      <w:pPr>
        <w:ind w:left="1436" w:hanging="360"/>
      </w:pPr>
      <w:rPr>
        <w:rFonts w:hint="default"/>
        <w:lang w:val="en-US" w:eastAsia="en-US" w:bidi="ar-SA"/>
      </w:rPr>
    </w:lvl>
    <w:lvl w:ilvl="5" w:tplc="2D06AA0E">
      <w:numFmt w:val="bullet"/>
      <w:lvlText w:val="•"/>
      <w:lvlJc w:val="left"/>
      <w:pPr>
        <w:ind w:left="1705" w:hanging="360"/>
      </w:pPr>
      <w:rPr>
        <w:rFonts w:hint="default"/>
        <w:lang w:val="en-US" w:eastAsia="en-US" w:bidi="ar-SA"/>
      </w:rPr>
    </w:lvl>
    <w:lvl w:ilvl="6" w:tplc="4F1A116A">
      <w:numFmt w:val="bullet"/>
      <w:lvlText w:val="•"/>
      <w:lvlJc w:val="left"/>
      <w:pPr>
        <w:ind w:left="1974" w:hanging="360"/>
      </w:pPr>
      <w:rPr>
        <w:rFonts w:hint="default"/>
        <w:lang w:val="en-US" w:eastAsia="en-US" w:bidi="ar-SA"/>
      </w:rPr>
    </w:lvl>
    <w:lvl w:ilvl="7" w:tplc="9014B6BE">
      <w:numFmt w:val="bullet"/>
      <w:lvlText w:val="•"/>
      <w:lvlJc w:val="left"/>
      <w:pPr>
        <w:ind w:left="2243" w:hanging="360"/>
      </w:pPr>
      <w:rPr>
        <w:rFonts w:hint="default"/>
        <w:lang w:val="en-US" w:eastAsia="en-US" w:bidi="ar-SA"/>
      </w:rPr>
    </w:lvl>
    <w:lvl w:ilvl="8" w:tplc="3B92D998">
      <w:numFmt w:val="bullet"/>
      <w:lvlText w:val="•"/>
      <w:lvlJc w:val="left"/>
      <w:pPr>
        <w:ind w:left="2512" w:hanging="360"/>
      </w:pPr>
      <w:rPr>
        <w:rFonts w:hint="default"/>
        <w:lang w:val="en-US" w:eastAsia="en-US" w:bidi="ar-SA"/>
      </w:rPr>
    </w:lvl>
  </w:abstractNum>
  <w:abstractNum w:abstractNumId="34" w15:restartNumberingAfterBreak="0">
    <w:nsid w:val="6FE86D2D"/>
    <w:multiLevelType w:val="hybridMultilevel"/>
    <w:tmpl w:val="86ACEED6"/>
    <w:lvl w:ilvl="0" w:tplc="8DE02D28">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D51072F4">
      <w:numFmt w:val="bullet"/>
      <w:lvlText w:val="•"/>
      <w:lvlJc w:val="left"/>
      <w:pPr>
        <w:ind w:left="682" w:hanging="360"/>
      </w:pPr>
      <w:rPr>
        <w:rFonts w:hint="default"/>
        <w:lang w:val="en-US" w:eastAsia="en-US" w:bidi="ar-SA"/>
      </w:rPr>
    </w:lvl>
    <w:lvl w:ilvl="2" w:tplc="9506B3B4">
      <w:numFmt w:val="bullet"/>
      <w:lvlText w:val="•"/>
      <w:lvlJc w:val="left"/>
      <w:pPr>
        <w:ind w:left="1004" w:hanging="360"/>
      </w:pPr>
      <w:rPr>
        <w:rFonts w:hint="default"/>
        <w:lang w:val="en-US" w:eastAsia="en-US" w:bidi="ar-SA"/>
      </w:rPr>
    </w:lvl>
    <w:lvl w:ilvl="3" w:tplc="7F36D782">
      <w:numFmt w:val="bullet"/>
      <w:lvlText w:val="•"/>
      <w:lvlJc w:val="left"/>
      <w:pPr>
        <w:ind w:left="1326" w:hanging="360"/>
      </w:pPr>
      <w:rPr>
        <w:rFonts w:hint="default"/>
        <w:lang w:val="en-US" w:eastAsia="en-US" w:bidi="ar-SA"/>
      </w:rPr>
    </w:lvl>
    <w:lvl w:ilvl="4" w:tplc="34BEE704">
      <w:numFmt w:val="bullet"/>
      <w:lvlText w:val="•"/>
      <w:lvlJc w:val="left"/>
      <w:pPr>
        <w:ind w:left="1648" w:hanging="360"/>
      </w:pPr>
      <w:rPr>
        <w:rFonts w:hint="default"/>
        <w:lang w:val="en-US" w:eastAsia="en-US" w:bidi="ar-SA"/>
      </w:rPr>
    </w:lvl>
    <w:lvl w:ilvl="5" w:tplc="1490294A">
      <w:numFmt w:val="bullet"/>
      <w:lvlText w:val="•"/>
      <w:lvlJc w:val="left"/>
      <w:pPr>
        <w:ind w:left="1970" w:hanging="360"/>
      </w:pPr>
      <w:rPr>
        <w:rFonts w:hint="default"/>
        <w:lang w:val="en-US" w:eastAsia="en-US" w:bidi="ar-SA"/>
      </w:rPr>
    </w:lvl>
    <w:lvl w:ilvl="6" w:tplc="7A3CB122">
      <w:numFmt w:val="bullet"/>
      <w:lvlText w:val="•"/>
      <w:lvlJc w:val="left"/>
      <w:pPr>
        <w:ind w:left="2292" w:hanging="360"/>
      </w:pPr>
      <w:rPr>
        <w:rFonts w:hint="default"/>
        <w:lang w:val="en-US" w:eastAsia="en-US" w:bidi="ar-SA"/>
      </w:rPr>
    </w:lvl>
    <w:lvl w:ilvl="7" w:tplc="FC26E93C">
      <w:numFmt w:val="bullet"/>
      <w:lvlText w:val="•"/>
      <w:lvlJc w:val="left"/>
      <w:pPr>
        <w:ind w:left="2614" w:hanging="360"/>
      </w:pPr>
      <w:rPr>
        <w:rFonts w:hint="default"/>
        <w:lang w:val="en-US" w:eastAsia="en-US" w:bidi="ar-SA"/>
      </w:rPr>
    </w:lvl>
    <w:lvl w:ilvl="8" w:tplc="5BA67F7A">
      <w:numFmt w:val="bullet"/>
      <w:lvlText w:val="•"/>
      <w:lvlJc w:val="left"/>
      <w:pPr>
        <w:ind w:left="2936" w:hanging="360"/>
      </w:pPr>
      <w:rPr>
        <w:rFonts w:hint="default"/>
        <w:lang w:val="en-US" w:eastAsia="en-US" w:bidi="ar-SA"/>
      </w:rPr>
    </w:lvl>
  </w:abstractNum>
  <w:abstractNum w:abstractNumId="35" w15:restartNumberingAfterBreak="0">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abstractNum w:abstractNumId="36" w15:restartNumberingAfterBreak="0">
    <w:nsid w:val="71784A40"/>
    <w:multiLevelType w:val="hybridMultilevel"/>
    <w:tmpl w:val="944E0E76"/>
    <w:lvl w:ilvl="0" w:tplc="37AC40CA">
      <w:numFmt w:val="bullet"/>
      <w:lvlText w:val=""/>
      <w:lvlJc w:val="left"/>
      <w:pPr>
        <w:ind w:left="369" w:hanging="360"/>
      </w:pPr>
      <w:rPr>
        <w:rFonts w:ascii="Symbol" w:eastAsia="Symbol" w:hAnsi="Symbol" w:cs="Symbol" w:hint="default"/>
        <w:w w:val="100"/>
        <w:lang w:val="en-US" w:eastAsia="en-US" w:bidi="ar-SA"/>
      </w:rPr>
    </w:lvl>
    <w:lvl w:ilvl="1" w:tplc="F3AC9BA2">
      <w:numFmt w:val="bullet"/>
      <w:lvlText w:val="•"/>
      <w:lvlJc w:val="left"/>
      <w:pPr>
        <w:ind w:left="682" w:hanging="360"/>
      </w:pPr>
      <w:rPr>
        <w:rFonts w:hint="default"/>
        <w:lang w:val="en-US" w:eastAsia="en-US" w:bidi="ar-SA"/>
      </w:rPr>
    </w:lvl>
    <w:lvl w:ilvl="2" w:tplc="07522C50">
      <w:numFmt w:val="bullet"/>
      <w:lvlText w:val="•"/>
      <w:lvlJc w:val="left"/>
      <w:pPr>
        <w:ind w:left="1004" w:hanging="360"/>
      </w:pPr>
      <w:rPr>
        <w:rFonts w:hint="default"/>
        <w:lang w:val="en-US" w:eastAsia="en-US" w:bidi="ar-SA"/>
      </w:rPr>
    </w:lvl>
    <w:lvl w:ilvl="3" w:tplc="7D9C32CE">
      <w:numFmt w:val="bullet"/>
      <w:lvlText w:val="•"/>
      <w:lvlJc w:val="left"/>
      <w:pPr>
        <w:ind w:left="1326" w:hanging="360"/>
      </w:pPr>
      <w:rPr>
        <w:rFonts w:hint="default"/>
        <w:lang w:val="en-US" w:eastAsia="en-US" w:bidi="ar-SA"/>
      </w:rPr>
    </w:lvl>
    <w:lvl w:ilvl="4" w:tplc="64FA4852">
      <w:numFmt w:val="bullet"/>
      <w:lvlText w:val="•"/>
      <w:lvlJc w:val="left"/>
      <w:pPr>
        <w:ind w:left="1648" w:hanging="360"/>
      </w:pPr>
      <w:rPr>
        <w:rFonts w:hint="default"/>
        <w:lang w:val="en-US" w:eastAsia="en-US" w:bidi="ar-SA"/>
      </w:rPr>
    </w:lvl>
    <w:lvl w:ilvl="5" w:tplc="D8A27CBE">
      <w:numFmt w:val="bullet"/>
      <w:lvlText w:val="•"/>
      <w:lvlJc w:val="left"/>
      <w:pPr>
        <w:ind w:left="1970" w:hanging="360"/>
      </w:pPr>
      <w:rPr>
        <w:rFonts w:hint="default"/>
        <w:lang w:val="en-US" w:eastAsia="en-US" w:bidi="ar-SA"/>
      </w:rPr>
    </w:lvl>
    <w:lvl w:ilvl="6" w:tplc="20A6EA86">
      <w:numFmt w:val="bullet"/>
      <w:lvlText w:val="•"/>
      <w:lvlJc w:val="left"/>
      <w:pPr>
        <w:ind w:left="2292" w:hanging="360"/>
      </w:pPr>
      <w:rPr>
        <w:rFonts w:hint="default"/>
        <w:lang w:val="en-US" w:eastAsia="en-US" w:bidi="ar-SA"/>
      </w:rPr>
    </w:lvl>
    <w:lvl w:ilvl="7" w:tplc="A3905B3C">
      <w:numFmt w:val="bullet"/>
      <w:lvlText w:val="•"/>
      <w:lvlJc w:val="left"/>
      <w:pPr>
        <w:ind w:left="2614" w:hanging="360"/>
      </w:pPr>
      <w:rPr>
        <w:rFonts w:hint="default"/>
        <w:lang w:val="en-US" w:eastAsia="en-US" w:bidi="ar-SA"/>
      </w:rPr>
    </w:lvl>
    <w:lvl w:ilvl="8" w:tplc="8E9464AA">
      <w:numFmt w:val="bullet"/>
      <w:lvlText w:val="•"/>
      <w:lvlJc w:val="left"/>
      <w:pPr>
        <w:ind w:left="2936" w:hanging="360"/>
      </w:pPr>
      <w:rPr>
        <w:rFonts w:hint="default"/>
        <w:lang w:val="en-US" w:eastAsia="en-US" w:bidi="ar-SA"/>
      </w:rPr>
    </w:lvl>
  </w:abstractNum>
  <w:abstractNum w:abstractNumId="37" w15:restartNumberingAfterBreak="0">
    <w:nsid w:val="72E46634"/>
    <w:multiLevelType w:val="hybridMultilevel"/>
    <w:tmpl w:val="594083E0"/>
    <w:lvl w:ilvl="0" w:tplc="AB42A552">
      <w:numFmt w:val="bullet"/>
      <w:lvlText w:val=""/>
      <w:lvlJc w:val="left"/>
      <w:pPr>
        <w:ind w:left="809" w:hanging="361"/>
      </w:pPr>
      <w:rPr>
        <w:rFonts w:ascii="Symbol" w:eastAsia="Symbol" w:hAnsi="Symbol" w:cs="Symbol" w:hint="default"/>
        <w:b w:val="0"/>
        <w:bCs w:val="0"/>
        <w:i w:val="0"/>
        <w:iCs w:val="0"/>
        <w:color w:val="0000FF"/>
        <w:w w:val="100"/>
        <w:sz w:val="24"/>
        <w:szCs w:val="24"/>
        <w:lang w:val="en-US" w:eastAsia="en-US" w:bidi="ar-SA"/>
      </w:rPr>
    </w:lvl>
    <w:lvl w:ilvl="1" w:tplc="D822398A">
      <w:numFmt w:val="bullet"/>
      <w:lvlText w:val="•"/>
      <w:lvlJc w:val="left"/>
      <w:pPr>
        <w:ind w:left="1060" w:hanging="361"/>
      </w:pPr>
      <w:rPr>
        <w:rFonts w:hint="default"/>
        <w:lang w:val="en-US" w:eastAsia="en-US" w:bidi="ar-SA"/>
      </w:rPr>
    </w:lvl>
    <w:lvl w:ilvl="2" w:tplc="E59EA4F6">
      <w:numFmt w:val="bullet"/>
      <w:lvlText w:val="•"/>
      <w:lvlJc w:val="left"/>
      <w:pPr>
        <w:ind w:left="1320" w:hanging="361"/>
      </w:pPr>
      <w:rPr>
        <w:rFonts w:hint="default"/>
        <w:lang w:val="en-US" w:eastAsia="en-US" w:bidi="ar-SA"/>
      </w:rPr>
    </w:lvl>
    <w:lvl w:ilvl="3" w:tplc="E55EC766">
      <w:numFmt w:val="bullet"/>
      <w:lvlText w:val="•"/>
      <w:lvlJc w:val="left"/>
      <w:pPr>
        <w:ind w:left="1581" w:hanging="361"/>
      </w:pPr>
      <w:rPr>
        <w:rFonts w:hint="default"/>
        <w:lang w:val="en-US" w:eastAsia="en-US" w:bidi="ar-SA"/>
      </w:rPr>
    </w:lvl>
    <w:lvl w:ilvl="4" w:tplc="0DF82F8C">
      <w:numFmt w:val="bullet"/>
      <w:lvlText w:val="•"/>
      <w:lvlJc w:val="left"/>
      <w:pPr>
        <w:ind w:left="1841" w:hanging="361"/>
      </w:pPr>
      <w:rPr>
        <w:rFonts w:hint="default"/>
        <w:lang w:val="en-US" w:eastAsia="en-US" w:bidi="ar-SA"/>
      </w:rPr>
    </w:lvl>
    <w:lvl w:ilvl="5" w:tplc="8E6C474C">
      <w:numFmt w:val="bullet"/>
      <w:lvlText w:val="•"/>
      <w:lvlJc w:val="left"/>
      <w:pPr>
        <w:ind w:left="2102" w:hanging="361"/>
      </w:pPr>
      <w:rPr>
        <w:rFonts w:hint="default"/>
        <w:lang w:val="en-US" w:eastAsia="en-US" w:bidi="ar-SA"/>
      </w:rPr>
    </w:lvl>
    <w:lvl w:ilvl="6" w:tplc="99D8980C">
      <w:numFmt w:val="bullet"/>
      <w:lvlText w:val="•"/>
      <w:lvlJc w:val="left"/>
      <w:pPr>
        <w:ind w:left="2362" w:hanging="361"/>
      </w:pPr>
      <w:rPr>
        <w:rFonts w:hint="default"/>
        <w:lang w:val="en-US" w:eastAsia="en-US" w:bidi="ar-SA"/>
      </w:rPr>
    </w:lvl>
    <w:lvl w:ilvl="7" w:tplc="6B0E6F00">
      <w:numFmt w:val="bullet"/>
      <w:lvlText w:val="•"/>
      <w:lvlJc w:val="left"/>
      <w:pPr>
        <w:ind w:left="2622" w:hanging="361"/>
      </w:pPr>
      <w:rPr>
        <w:rFonts w:hint="default"/>
        <w:lang w:val="en-US" w:eastAsia="en-US" w:bidi="ar-SA"/>
      </w:rPr>
    </w:lvl>
    <w:lvl w:ilvl="8" w:tplc="E63AC4A0">
      <w:numFmt w:val="bullet"/>
      <w:lvlText w:val="•"/>
      <w:lvlJc w:val="left"/>
      <w:pPr>
        <w:ind w:left="2883" w:hanging="361"/>
      </w:pPr>
      <w:rPr>
        <w:rFonts w:hint="default"/>
        <w:lang w:val="en-US" w:eastAsia="en-US" w:bidi="ar-SA"/>
      </w:rPr>
    </w:lvl>
  </w:abstractNum>
  <w:abstractNum w:abstractNumId="38" w15:restartNumberingAfterBreak="0">
    <w:nsid w:val="743452E2"/>
    <w:multiLevelType w:val="hybridMultilevel"/>
    <w:tmpl w:val="DA8E359E"/>
    <w:lvl w:ilvl="0" w:tplc="B748F1D6">
      <w:numFmt w:val="bullet"/>
      <w:lvlText w:val=""/>
      <w:lvlJc w:val="left"/>
      <w:pPr>
        <w:ind w:left="361" w:hanging="361"/>
      </w:pPr>
      <w:rPr>
        <w:rFonts w:ascii="Symbol" w:eastAsia="Symbol" w:hAnsi="Symbol" w:cs="Symbol" w:hint="default"/>
        <w:b w:val="0"/>
        <w:bCs w:val="0"/>
        <w:i w:val="0"/>
        <w:iCs w:val="0"/>
        <w:color w:val="0000FF"/>
        <w:w w:val="100"/>
        <w:sz w:val="24"/>
        <w:szCs w:val="24"/>
        <w:lang w:val="en-US" w:eastAsia="en-US" w:bidi="ar-SA"/>
      </w:rPr>
    </w:lvl>
    <w:lvl w:ilvl="1" w:tplc="6688CFF8">
      <w:numFmt w:val="bullet"/>
      <w:lvlText w:val="•"/>
      <w:lvlJc w:val="left"/>
      <w:pPr>
        <w:ind w:left="612" w:hanging="361"/>
      </w:pPr>
      <w:rPr>
        <w:rFonts w:hint="default"/>
        <w:lang w:val="en-US" w:eastAsia="en-US" w:bidi="ar-SA"/>
      </w:rPr>
    </w:lvl>
    <w:lvl w:ilvl="2" w:tplc="1D12A962">
      <w:numFmt w:val="bullet"/>
      <w:lvlText w:val="•"/>
      <w:lvlJc w:val="left"/>
      <w:pPr>
        <w:ind w:left="873" w:hanging="361"/>
      </w:pPr>
      <w:rPr>
        <w:rFonts w:hint="default"/>
        <w:lang w:val="en-US" w:eastAsia="en-US" w:bidi="ar-SA"/>
      </w:rPr>
    </w:lvl>
    <w:lvl w:ilvl="3" w:tplc="C6DC9640">
      <w:numFmt w:val="bullet"/>
      <w:lvlText w:val="•"/>
      <w:lvlJc w:val="left"/>
      <w:pPr>
        <w:ind w:left="1134" w:hanging="361"/>
      </w:pPr>
      <w:rPr>
        <w:rFonts w:hint="default"/>
        <w:lang w:val="en-US" w:eastAsia="en-US" w:bidi="ar-SA"/>
      </w:rPr>
    </w:lvl>
    <w:lvl w:ilvl="4" w:tplc="82A43742">
      <w:numFmt w:val="bullet"/>
      <w:lvlText w:val="•"/>
      <w:lvlJc w:val="left"/>
      <w:pPr>
        <w:ind w:left="1395" w:hanging="361"/>
      </w:pPr>
      <w:rPr>
        <w:rFonts w:hint="default"/>
        <w:lang w:val="en-US" w:eastAsia="en-US" w:bidi="ar-SA"/>
      </w:rPr>
    </w:lvl>
    <w:lvl w:ilvl="5" w:tplc="4B72B9FA">
      <w:numFmt w:val="bullet"/>
      <w:lvlText w:val="•"/>
      <w:lvlJc w:val="left"/>
      <w:pPr>
        <w:ind w:left="1656" w:hanging="361"/>
      </w:pPr>
      <w:rPr>
        <w:rFonts w:hint="default"/>
        <w:lang w:val="en-US" w:eastAsia="en-US" w:bidi="ar-SA"/>
      </w:rPr>
    </w:lvl>
    <w:lvl w:ilvl="6" w:tplc="3F6A4F16">
      <w:numFmt w:val="bullet"/>
      <w:lvlText w:val="•"/>
      <w:lvlJc w:val="left"/>
      <w:pPr>
        <w:ind w:left="1917" w:hanging="361"/>
      </w:pPr>
      <w:rPr>
        <w:rFonts w:hint="default"/>
        <w:lang w:val="en-US" w:eastAsia="en-US" w:bidi="ar-SA"/>
      </w:rPr>
    </w:lvl>
    <w:lvl w:ilvl="7" w:tplc="51CA0B92">
      <w:numFmt w:val="bullet"/>
      <w:lvlText w:val="•"/>
      <w:lvlJc w:val="left"/>
      <w:pPr>
        <w:ind w:left="2178" w:hanging="361"/>
      </w:pPr>
      <w:rPr>
        <w:rFonts w:hint="default"/>
        <w:lang w:val="en-US" w:eastAsia="en-US" w:bidi="ar-SA"/>
      </w:rPr>
    </w:lvl>
    <w:lvl w:ilvl="8" w:tplc="4588D6AA">
      <w:numFmt w:val="bullet"/>
      <w:lvlText w:val="•"/>
      <w:lvlJc w:val="left"/>
      <w:pPr>
        <w:ind w:left="2439" w:hanging="361"/>
      </w:pPr>
      <w:rPr>
        <w:rFonts w:hint="default"/>
        <w:lang w:val="en-US" w:eastAsia="en-US" w:bidi="ar-SA"/>
      </w:rPr>
    </w:lvl>
  </w:abstractNum>
  <w:abstractNum w:abstractNumId="39" w15:restartNumberingAfterBreak="0">
    <w:nsid w:val="74B5188C"/>
    <w:multiLevelType w:val="hybridMultilevel"/>
    <w:tmpl w:val="2C2E26D2"/>
    <w:lvl w:ilvl="0" w:tplc="7C6CB326">
      <w:numFmt w:val="bullet"/>
      <w:lvlText w:val=""/>
      <w:lvlJc w:val="left"/>
      <w:pPr>
        <w:ind w:left="371" w:hanging="410"/>
      </w:pPr>
      <w:rPr>
        <w:rFonts w:ascii="Symbol" w:eastAsia="Symbol" w:hAnsi="Symbol" w:cs="Symbol" w:hint="default"/>
        <w:w w:val="100"/>
        <w:lang w:val="en-US" w:eastAsia="en-US" w:bidi="ar-SA"/>
      </w:rPr>
    </w:lvl>
    <w:lvl w:ilvl="1" w:tplc="62109E74">
      <w:numFmt w:val="bullet"/>
      <w:lvlText w:val="•"/>
      <w:lvlJc w:val="left"/>
      <w:pPr>
        <w:ind w:left="635" w:hanging="410"/>
      </w:pPr>
      <w:rPr>
        <w:rFonts w:hint="default"/>
        <w:lang w:val="en-US" w:eastAsia="en-US" w:bidi="ar-SA"/>
      </w:rPr>
    </w:lvl>
    <w:lvl w:ilvl="2" w:tplc="650E30A6">
      <w:numFmt w:val="bullet"/>
      <w:lvlText w:val="•"/>
      <w:lvlJc w:val="left"/>
      <w:pPr>
        <w:ind w:left="890" w:hanging="410"/>
      </w:pPr>
      <w:rPr>
        <w:rFonts w:hint="default"/>
        <w:lang w:val="en-US" w:eastAsia="en-US" w:bidi="ar-SA"/>
      </w:rPr>
    </w:lvl>
    <w:lvl w:ilvl="3" w:tplc="A6F46D7A">
      <w:numFmt w:val="bullet"/>
      <w:lvlText w:val="•"/>
      <w:lvlJc w:val="left"/>
      <w:pPr>
        <w:ind w:left="1145" w:hanging="410"/>
      </w:pPr>
      <w:rPr>
        <w:rFonts w:hint="default"/>
        <w:lang w:val="en-US" w:eastAsia="en-US" w:bidi="ar-SA"/>
      </w:rPr>
    </w:lvl>
    <w:lvl w:ilvl="4" w:tplc="5A2EFD3C">
      <w:numFmt w:val="bullet"/>
      <w:lvlText w:val="•"/>
      <w:lvlJc w:val="left"/>
      <w:pPr>
        <w:ind w:left="1400" w:hanging="410"/>
      </w:pPr>
      <w:rPr>
        <w:rFonts w:hint="default"/>
        <w:lang w:val="en-US" w:eastAsia="en-US" w:bidi="ar-SA"/>
      </w:rPr>
    </w:lvl>
    <w:lvl w:ilvl="5" w:tplc="87CE4F08">
      <w:numFmt w:val="bullet"/>
      <w:lvlText w:val="•"/>
      <w:lvlJc w:val="left"/>
      <w:pPr>
        <w:ind w:left="1655" w:hanging="410"/>
      </w:pPr>
      <w:rPr>
        <w:rFonts w:hint="default"/>
        <w:lang w:val="en-US" w:eastAsia="en-US" w:bidi="ar-SA"/>
      </w:rPr>
    </w:lvl>
    <w:lvl w:ilvl="6" w:tplc="7E7E1EE6">
      <w:numFmt w:val="bullet"/>
      <w:lvlText w:val="•"/>
      <w:lvlJc w:val="left"/>
      <w:pPr>
        <w:ind w:left="1909" w:hanging="410"/>
      </w:pPr>
      <w:rPr>
        <w:rFonts w:hint="default"/>
        <w:lang w:val="en-US" w:eastAsia="en-US" w:bidi="ar-SA"/>
      </w:rPr>
    </w:lvl>
    <w:lvl w:ilvl="7" w:tplc="C3D69748">
      <w:numFmt w:val="bullet"/>
      <w:lvlText w:val="•"/>
      <w:lvlJc w:val="left"/>
      <w:pPr>
        <w:ind w:left="2164" w:hanging="410"/>
      </w:pPr>
      <w:rPr>
        <w:rFonts w:hint="default"/>
        <w:lang w:val="en-US" w:eastAsia="en-US" w:bidi="ar-SA"/>
      </w:rPr>
    </w:lvl>
    <w:lvl w:ilvl="8" w:tplc="19D09DEC">
      <w:numFmt w:val="bullet"/>
      <w:lvlText w:val="•"/>
      <w:lvlJc w:val="left"/>
      <w:pPr>
        <w:ind w:left="2419" w:hanging="410"/>
      </w:pPr>
      <w:rPr>
        <w:rFonts w:hint="default"/>
        <w:lang w:val="en-US" w:eastAsia="en-US" w:bidi="ar-SA"/>
      </w:rPr>
    </w:lvl>
  </w:abstractNum>
  <w:abstractNum w:abstractNumId="40" w15:restartNumberingAfterBreak="0">
    <w:nsid w:val="7AE20637"/>
    <w:multiLevelType w:val="hybridMultilevel"/>
    <w:tmpl w:val="543E5034"/>
    <w:lvl w:ilvl="0" w:tplc="4E1C1174">
      <w:numFmt w:val="bullet"/>
      <w:lvlText w:val=""/>
      <w:lvlJc w:val="left"/>
      <w:pPr>
        <w:ind w:left="9" w:hanging="157"/>
      </w:pPr>
      <w:rPr>
        <w:rFonts w:ascii="Symbol" w:eastAsia="Symbol" w:hAnsi="Symbol" w:cs="Symbol" w:hint="default"/>
        <w:b w:val="0"/>
        <w:bCs w:val="0"/>
        <w:i w:val="0"/>
        <w:iCs w:val="0"/>
        <w:w w:val="100"/>
        <w:sz w:val="22"/>
        <w:szCs w:val="22"/>
        <w:lang w:val="en-US" w:eastAsia="en-US" w:bidi="ar-SA"/>
      </w:rPr>
    </w:lvl>
    <w:lvl w:ilvl="1" w:tplc="EDEAF1EA">
      <w:numFmt w:val="bullet"/>
      <w:lvlText w:val="•"/>
      <w:lvlJc w:val="left"/>
      <w:pPr>
        <w:ind w:left="373" w:hanging="157"/>
      </w:pPr>
      <w:rPr>
        <w:rFonts w:hint="default"/>
        <w:lang w:val="en-US" w:eastAsia="en-US" w:bidi="ar-SA"/>
      </w:rPr>
    </w:lvl>
    <w:lvl w:ilvl="2" w:tplc="5E4AB672">
      <w:numFmt w:val="bullet"/>
      <w:lvlText w:val="•"/>
      <w:lvlJc w:val="left"/>
      <w:pPr>
        <w:ind w:left="747" w:hanging="157"/>
      </w:pPr>
      <w:rPr>
        <w:rFonts w:hint="default"/>
        <w:lang w:val="en-US" w:eastAsia="en-US" w:bidi="ar-SA"/>
      </w:rPr>
    </w:lvl>
    <w:lvl w:ilvl="3" w:tplc="AFD04620">
      <w:numFmt w:val="bullet"/>
      <w:lvlText w:val="•"/>
      <w:lvlJc w:val="left"/>
      <w:pPr>
        <w:ind w:left="1121" w:hanging="157"/>
      </w:pPr>
      <w:rPr>
        <w:rFonts w:hint="default"/>
        <w:lang w:val="en-US" w:eastAsia="en-US" w:bidi="ar-SA"/>
      </w:rPr>
    </w:lvl>
    <w:lvl w:ilvl="4" w:tplc="B4BABB72">
      <w:numFmt w:val="bullet"/>
      <w:lvlText w:val="•"/>
      <w:lvlJc w:val="left"/>
      <w:pPr>
        <w:ind w:left="1495" w:hanging="157"/>
      </w:pPr>
      <w:rPr>
        <w:rFonts w:hint="default"/>
        <w:lang w:val="en-US" w:eastAsia="en-US" w:bidi="ar-SA"/>
      </w:rPr>
    </w:lvl>
    <w:lvl w:ilvl="5" w:tplc="AEEE7D50">
      <w:numFmt w:val="bullet"/>
      <w:lvlText w:val="•"/>
      <w:lvlJc w:val="left"/>
      <w:pPr>
        <w:ind w:left="1869" w:hanging="157"/>
      </w:pPr>
      <w:rPr>
        <w:rFonts w:hint="default"/>
        <w:lang w:val="en-US" w:eastAsia="en-US" w:bidi="ar-SA"/>
      </w:rPr>
    </w:lvl>
    <w:lvl w:ilvl="6" w:tplc="0548E130">
      <w:numFmt w:val="bullet"/>
      <w:lvlText w:val="•"/>
      <w:lvlJc w:val="left"/>
      <w:pPr>
        <w:ind w:left="2243" w:hanging="157"/>
      </w:pPr>
      <w:rPr>
        <w:rFonts w:hint="default"/>
        <w:lang w:val="en-US" w:eastAsia="en-US" w:bidi="ar-SA"/>
      </w:rPr>
    </w:lvl>
    <w:lvl w:ilvl="7" w:tplc="B36A738E">
      <w:numFmt w:val="bullet"/>
      <w:lvlText w:val="•"/>
      <w:lvlJc w:val="left"/>
      <w:pPr>
        <w:ind w:left="2617" w:hanging="157"/>
      </w:pPr>
      <w:rPr>
        <w:rFonts w:hint="default"/>
        <w:lang w:val="en-US" w:eastAsia="en-US" w:bidi="ar-SA"/>
      </w:rPr>
    </w:lvl>
    <w:lvl w:ilvl="8" w:tplc="B2F04F32">
      <w:numFmt w:val="bullet"/>
      <w:lvlText w:val="•"/>
      <w:lvlJc w:val="left"/>
      <w:pPr>
        <w:ind w:left="2991" w:hanging="157"/>
      </w:pPr>
      <w:rPr>
        <w:rFonts w:hint="default"/>
        <w:lang w:val="en-US" w:eastAsia="en-US" w:bidi="ar-SA"/>
      </w:rPr>
    </w:lvl>
  </w:abstractNum>
  <w:abstractNum w:abstractNumId="41" w15:restartNumberingAfterBreak="0">
    <w:nsid w:val="7C6D3853"/>
    <w:multiLevelType w:val="hybridMultilevel"/>
    <w:tmpl w:val="F5FC6EAA"/>
    <w:lvl w:ilvl="0" w:tplc="0144F5CC">
      <w:numFmt w:val="bullet"/>
      <w:lvlText w:val=""/>
      <w:lvlJc w:val="left"/>
      <w:pPr>
        <w:ind w:left="369" w:hanging="360"/>
      </w:pPr>
      <w:rPr>
        <w:rFonts w:ascii="Symbol" w:eastAsia="Symbol" w:hAnsi="Symbol" w:cs="Symbol" w:hint="default"/>
        <w:b w:val="0"/>
        <w:bCs w:val="0"/>
        <w:i w:val="0"/>
        <w:iCs w:val="0"/>
        <w:w w:val="100"/>
        <w:sz w:val="22"/>
        <w:szCs w:val="22"/>
        <w:lang w:val="en-US" w:eastAsia="en-US" w:bidi="ar-SA"/>
      </w:rPr>
    </w:lvl>
    <w:lvl w:ilvl="1" w:tplc="303E05CE">
      <w:numFmt w:val="bullet"/>
      <w:lvlText w:val="•"/>
      <w:lvlJc w:val="left"/>
      <w:pPr>
        <w:ind w:left="667" w:hanging="360"/>
      </w:pPr>
      <w:rPr>
        <w:rFonts w:hint="default"/>
        <w:lang w:val="en-US" w:eastAsia="en-US" w:bidi="ar-SA"/>
      </w:rPr>
    </w:lvl>
    <w:lvl w:ilvl="2" w:tplc="0CB85074">
      <w:numFmt w:val="bullet"/>
      <w:lvlText w:val="•"/>
      <w:lvlJc w:val="left"/>
      <w:pPr>
        <w:ind w:left="975" w:hanging="360"/>
      </w:pPr>
      <w:rPr>
        <w:rFonts w:hint="default"/>
        <w:lang w:val="en-US" w:eastAsia="en-US" w:bidi="ar-SA"/>
      </w:rPr>
    </w:lvl>
    <w:lvl w:ilvl="3" w:tplc="C854F42E">
      <w:numFmt w:val="bullet"/>
      <w:lvlText w:val="•"/>
      <w:lvlJc w:val="left"/>
      <w:pPr>
        <w:ind w:left="1283" w:hanging="360"/>
      </w:pPr>
      <w:rPr>
        <w:rFonts w:hint="default"/>
        <w:lang w:val="en-US" w:eastAsia="en-US" w:bidi="ar-SA"/>
      </w:rPr>
    </w:lvl>
    <w:lvl w:ilvl="4" w:tplc="42D8E714">
      <w:numFmt w:val="bullet"/>
      <w:lvlText w:val="•"/>
      <w:lvlJc w:val="left"/>
      <w:pPr>
        <w:ind w:left="1591" w:hanging="360"/>
      </w:pPr>
      <w:rPr>
        <w:rFonts w:hint="default"/>
        <w:lang w:val="en-US" w:eastAsia="en-US" w:bidi="ar-SA"/>
      </w:rPr>
    </w:lvl>
    <w:lvl w:ilvl="5" w:tplc="A0EE6D7A">
      <w:numFmt w:val="bullet"/>
      <w:lvlText w:val="•"/>
      <w:lvlJc w:val="left"/>
      <w:pPr>
        <w:ind w:left="1899" w:hanging="360"/>
      </w:pPr>
      <w:rPr>
        <w:rFonts w:hint="default"/>
        <w:lang w:val="en-US" w:eastAsia="en-US" w:bidi="ar-SA"/>
      </w:rPr>
    </w:lvl>
    <w:lvl w:ilvl="6" w:tplc="7BDE89D6">
      <w:numFmt w:val="bullet"/>
      <w:lvlText w:val="•"/>
      <w:lvlJc w:val="left"/>
      <w:pPr>
        <w:ind w:left="2206" w:hanging="360"/>
      </w:pPr>
      <w:rPr>
        <w:rFonts w:hint="default"/>
        <w:lang w:val="en-US" w:eastAsia="en-US" w:bidi="ar-SA"/>
      </w:rPr>
    </w:lvl>
    <w:lvl w:ilvl="7" w:tplc="56125C46">
      <w:numFmt w:val="bullet"/>
      <w:lvlText w:val="•"/>
      <w:lvlJc w:val="left"/>
      <w:pPr>
        <w:ind w:left="2514" w:hanging="360"/>
      </w:pPr>
      <w:rPr>
        <w:rFonts w:hint="default"/>
        <w:lang w:val="en-US" w:eastAsia="en-US" w:bidi="ar-SA"/>
      </w:rPr>
    </w:lvl>
    <w:lvl w:ilvl="8" w:tplc="6E542CAA">
      <w:numFmt w:val="bullet"/>
      <w:lvlText w:val="•"/>
      <w:lvlJc w:val="left"/>
      <w:pPr>
        <w:ind w:left="2822" w:hanging="360"/>
      </w:pPr>
      <w:rPr>
        <w:rFonts w:hint="default"/>
        <w:lang w:val="en-US" w:eastAsia="en-US" w:bidi="ar-SA"/>
      </w:rPr>
    </w:lvl>
  </w:abstractNum>
  <w:num w:numId="1">
    <w:abstractNumId w:val="35"/>
  </w:num>
  <w:num w:numId="2">
    <w:abstractNumId w:val="0"/>
  </w:num>
  <w:num w:numId="3">
    <w:abstractNumId w:val="28"/>
  </w:num>
  <w:num w:numId="4">
    <w:abstractNumId w:val="34"/>
  </w:num>
  <w:num w:numId="5">
    <w:abstractNumId w:val="17"/>
  </w:num>
  <w:num w:numId="6">
    <w:abstractNumId w:val="14"/>
  </w:num>
  <w:num w:numId="7">
    <w:abstractNumId w:val="2"/>
  </w:num>
  <w:num w:numId="8">
    <w:abstractNumId w:val="39"/>
  </w:num>
  <w:num w:numId="9">
    <w:abstractNumId w:val="13"/>
  </w:num>
  <w:num w:numId="10">
    <w:abstractNumId w:val="3"/>
  </w:num>
  <w:num w:numId="11">
    <w:abstractNumId w:val="32"/>
  </w:num>
  <w:num w:numId="12">
    <w:abstractNumId w:val="12"/>
  </w:num>
  <w:num w:numId="13">
    <w:abstractNumId w:val="21"/>
  </w:num>
  <w:num w:numId="14">
    <w:abstractNumId w:val="9"/>
  </w:num>
  <w:num w:numId="15">
    <w:abstractNumId w:val="36"/>
  </w:num>
  <w:num w:numId="16">
    <w:abstractNumId w:val="5"/>
  </w:num>
  <w:num w:numId="17">
    <w:abstractNumId w:val="8"/>
  </w:num>
  <w:num w:numId="18">
    <w:abstractNumId w:val="10"/>
  </w:num>
  <w:num w:numId="19">
    <w:abstractNumId w:val="27"/>
  </w:num>
  <w:num w:numId="20">
    <w:abstractNumId w:val="16"/>
  </w:num>
  <w:num w:numId="21">
    <w:abstractNumId w:val="7"/>
  </w:num>
  <w:num w:numId="22">
    <w:abstractNumId w:val="15"/>
  </w:num>
  <w:num w:numId="23">
    <w:abstractNumId w:val="31"/>
  </w:num>
  <w:num w:numId="24">
    <w:abstractNumId w:val="19"/>
  </w:num>
  <w:num w:numId="25">
    <w:abstractNumId w:val="22"/>
  </w:num>
  <w:num w:numId="26">
    <w:abstractNumId w:val="6"/>
  </w:num>
  <w:num w:numId="27">
    <w:abstractNumId w:val="4"/>
  </w:num>
  <w:num w:numId="28">
    <w:abstractNumId w:val="23"/>
  </w:num>
  <w:num w:numId="29">
    <w:abstractNumId w:val="20"/>
  </w:num>
  <w:num w:numId="30">
    <w:abstractNumId w:val="26"/>
  </w:num>
  <w:num w:numId="31">
    <w:abstractNumId w:val="25"/>
  </w:num>
  <w:num w:numId="32">
    <w:abstractNumId w:val="24"/>
  </w:num>
  <w:num w:numId="33">
    <w:abstractNumId w:val="41"/>
  </w:num>
  <w:num w:numId="34">
    <w:abstractNumId w:val="40"/>
  </w:num>
  <w:num w:numId="35">
    <w:abstractNumId w:val="38"/>
  </w:num>
  <w:num w:numId="36">
    <w:abstractNumId w:val="29"/>
  </w:num>
  <w:num w:numId="37">
    <w:abstractNumId w:val="37"/>
  </w:num>
  <w:num w:numId="38">
    <w:abstractNumId w:val="33"/>
  </w:num>
  <w:num w:numId="39">
    <w:abstractNumId w:val="11"/>
  </w:num>
  <w:num w:numId="40">
    <w:abstractNumId w:val="30"/>
  </w:num>
  <w:num w:numId="41">
    <w:abstractNumId w:val="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D"/>
    <w:rsid w:val="00075C42"/>
    <w:rsid w:val="000D65D1"/>
    <w:rsid w:val="00117222"/>
    <w:rsid w:val="00132DF4"/>
    <w:rsid w:val="00136E02"/>
    <w:rsid w:val="001F0193"/>
    <w:rsid w:val="002144A1"/>
    <w:rsid w:val="003035B5"/>
    <w:rsid w:val="00353ED9"/>
    <w:rsid w:val="00360FB8"/>
    <w:rsid w:val="003672E3"/>
    <w:rsid w:val="00397BDD"/>
    <w:rsid w:val="003E102A"/>
    <w:rsid w:val="00427125"/>
    <w:rsid w:val="0044407E"/>
    <w:rsid w:val="00466B1D"/>
    <w:rsid w:val="004B4E5D"/>
    <w:rsid w:val="004C1F98"/>
    <w:rsid w:val="00522007"/>
    <w:rsid w:val="00530DB2"/>
    <w:rsid w:val="005344E1"/>
    <w:rsid w:val="00550F9E"/>
    <w:rsid w:val="005E787B"/>
    <w:rsid w:val="00637398"/>
    <w:rsid w:val="006C016C"/>
    <w:rsid w:val="006C4416"/>
    <w:rsid w:val="00704489"/>
    <w:rsid w:val="007125B1"/>
    <w:rsid w:val="00773A4A"/>
    <w:rsid w:val="007A5362"/>
    <w:rsid w:val="007F3604"/>
    <w:rsid w:val="008B2393"/>
    <w:rsid w:val="00907AD2"/>
    <w:rsid w:val="009364F4"/>
    <w:rsid w:val="00980AA7"/>
    <w:rsid w:val="009C4F67"/>
    <w:rsid w:val="00A20F40"/>
    <w:rsid w:val="00A53E67"/>
    <w:rsid w:val="00AE4F46"/>
    <w:rsid w:val="00B117C1"/>
    <w:rsid w:val="00C9354D"/>
    <w:rsid w:val="00D0501C"/>
    <w:rsid w:val="00D4155B"/>
    <w:rsid w:val="00E31907"/>
    <w:rsid w:val="00F3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8E5E-BAC1-440E-B137-A9A5AE32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11573" w:right="331" w:firstLine="209"/>
      <w:jc w:val="right"/>
    </w:pPr>
    <w:rPr>
      <w:b/>
      <w:bCs/>
      <w:sz w:val="78"/>
      <w:szCs w:val="78"/>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NTaylor-bashford</cp:lastModifiedBy>
  <cp:revision>2</cp:revision>
  <dcterms:created xsi:type="dcterms:W3CDTF">2022-03-08T10:25:00Z</dcterms:created>
  <dcterms:modified xsi:type="dcterms:W3CDTF">2022-03-08T10:25:00Z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ies>
</file>