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C5" w:rsidRDefault="00B03FE4" w:rsidP="00B03FE4">
      <w:pPr>
        <w:jc w:val="center"/>
      </w:pPr>
      <w:bookmarkStart w:id="0" w:name="_GoBack"/>
      <w:bookmarkEnd w:id="0"/>
      <w:r w:rsidRPr="00B03FE4">
        <w:rPr>
          <w:b/>
        </w:rPr>
        <w:t xml:space="preserve">Requesting a Place for </w:t>
      </w:r>
      <w:r w:rsidR="00D402D3">
        <w:rPr>
          <w:b/>
        </w:rPr>
        <w:t>Critical Worker</w:t>
      </w:r>
      <w:r w:rsidRPr="00B03FE4">
        <w:rPr>
          <w:b/>
        </w:rPr>
        <w:t xml:space="preserve"> children</w:t>
      </w:r>
      <w:r w:rsidR="00C0768D">
        <w:rPr>
          <w:b/>
        </w:rPr>
        <w:t xml:space="preserve"> from </w:t>
      </w:r>
      <w:r w:rsidR="004A6F61">
        <w:rPr>
          <w:b/>
        </w:rPr>
        <w:t>6.1.2021</w:t>
      </w:r>
    </w:p>
    <w:p w:rsidR="00B03FE4" w:rsidRPr="00B03FE4" w:rsidRDefault="00B03FE4" w:rsidP="00B03FE4">
      <w:pPr>
        <w:rPr>
          <w:b/>
        </w:rPr>
      </w:pPr>
      <w:r>
        <w:rPr>
          <w:b/>
        </w:rPr>
        <w:t>Name of child/</w:t>
      </w:r>
      <w:proofErr w:type="spellStart"/>
      <w:r>
        <w:rPr>
          <w:b/>
        </w:rPr>
        <w:t>ren</w:t>
      </w:r>
      <w:proofErr w:type="spellEnd"/>
      <w:r>
        <w:rPr>
          <w:b/>
        </w:rPr>
        <w:t>:</w:t>
      </w:r>
    </w:p>
    <w:p w:rsidR="00B03FE4" w:rsidRPr="00B03FE4" w:rsidRDefault="00B03FE4" w:rsidP="00B03FE4">
      <w:pPr>
        <w:rPr>
          <w:b/>
        </w:rPr>
      </w:pPr>
      <w:r w:rsidRPr="00B03FE4">
        <w:rPr>
          <w:b/>
        </w:rPr>
        <w:t>Year Group / class:</w:t>
      </w:r>
    </w:p>
    <w:p w:rsidR="00B03FE4" w:rsidRDefault="00B03FE4" w:rsidP="00B03FE4">
      <w:pPr>
        <w:rPr>
          <w:b/>
        </w:rPr>
      </w:pPr>
      <w:r w:rsidRPr="00B03FE4">
        <w:rPr>
          <w:b/>
        </w:rPr>
        <w:t>Role of Key worker</w:t>
      </w:r>
      <w:r w:rsidR="00D402D3">
        <w:rPr>
          <w:b/>
        </w:rPr>
        <w:t>/reason child</w:t>
      </w:r>
      <w:r w:rsidR="00E51925">
        <w:rPr>
          <w:b/>
        </w:rPr>
        <w:t xml:space="preserve"> cannot safely be cared for at home</w:t>
      </w:r>
      <w:r w:rsidRPr="00B03FE4">
        <w:rPr>
          <w:b/>
        </w:rPr>
        <w:t>:</w:t>
      </w:r>
    </w:p>
    <w:p w:rsidR="00E51925" w:rsidRPr="00B03FE4" w:rsidRDefault="004A6F61" w:rsidP="00B03FE4">
      <w:pPr>
        <w:rPr>
          <w:b/>
        </w:rPr>
      </w:pPr>
      <w:r>
        <w:rPr>
          <w:b/>
        </w:rPr>
        <w:t>Parent 1:</w:t>
      </w:r>
    </w:p>
    <w:p w:rsidR="00B03FE4" w:rsidRDefault="00B03FE4" w:rsidP="00B03FE4">
      <w:pPr>
        <w:rPr>
          <w:b/>
        </w:rPr>
      </w:pPr>
      <w:r w:rsidRPr="00B03FE4">
        <w:rPr>
          <w:b/>
        </w:rPr>
        <w:t>Place of work:</w:t>
      </w:r>
    </w:p>
    <w:p w:rsidR="004A6F61" w:rsidRPr="00B03FE4" w:rsidRDefault="004A6F61" w:rsidP="00B03FE4">
      <w:pPr>
        <w:rPr>
          <w:b/>
        </w:rPr>
      </w:pPr>
      <w:r>
        <w:rPr>
          <w:b/>
        </w:rPr>
        <w:t>Role at work:</w:t>
      </w:r>
    </w:p>
    <w:p w:rsidR="00B03FE4" w:rsidRDefault="00B03FE4" w:rsidP="00B03FE4">
      <w:pPr>
        <w:rPr>
          <w:b/>
        </w:rPr>
      </w:pPr>
      <w:r w:rsidRPr="00B03FE4">
        <w:rPr>
          <w:b/>
        </w:rPr>
        <w:t>Tel number of work:</w:t>
      </w:r>
    </w:p>
    <w:p w:rsidR="004A6F61" w:rsidRDefault="004A6F61" w:rsidP="00B03FE4">
      <w:pPr>
        <w:rPr>
          <w:b/>
        </w:rPr>
      </w:pPr>
    </w:p>
    <w:p w:rsidR="004A6F61" w:rsidRDefault="004A6F61" w:rsidP="00B03FE4">
      <w:pPr>
        <w:rPr>
          <w:b/>
        </w:rPr>
      </w:pPr>
      <w:r>
        <w:rPr>
          <w:b/>
        </w:rPr>
        <w:t>Parent 2: (if applicable)</w:t>
      </w:r>
    </w:p>
    <w:p w:rsidR="004A6F61" w:rsidRDefault="004A6F61" w:rsidP="00B03FE4">
      <w:pPr>
        <w:rPr>
          <w:b/>
        </w:rPr>
      </w:pPr>
      <w:r>
        <w:rPr>
          <w:b/>
        </w:rPr>
        <w:t>Place of work:</w:t>
      </w:r>
    </w:p>
    <w:p w:rsidR="004A6F61" w:rsidRDefault="004A6F61" w:rsidP="00B03FE4">
      <w:pPr>
        <w:rPr>
          <w:b/>
        </w:rPr>
      </w:pPr>
      <w:r>
        <w:rPr>
          <w:b/>
        </w:rPr>
        <w:t>Role of work:</w:t>
      </w:r>
    </w:p>
    <w:p w:rsidR="004A6F61" w:rsidRDefault="004A6F61" w:rsidP="00B03FE4">
      <w:pPr>
        <w:rPr>
          <w:b/>
        </w:rPr>
      </w:pPr>
      <w:r>
        <w:rPr>
          <w:b/>
        </w:rPr>
        <w:t>Tel number of work:</w:t>
      </w:r>
    </w:p>
    <w:p w:rsidR="00D402D3" w:rsidRPr="00C0768D" w:rsidRDefault="00D402D3" w:rsidP="00D402D3">
      <w:r w:rsidRPr="00C0768D">
        <w:t xml:space="preserve">Please remember we </w:t>
      </w:r>
      <w:r>
        <w:t>will be keeping staff to a minimum.</w:t>
      </w:r>
      <w:r w:rsidRPr="00C0768D">
        <w:t xml:space="preserve"> If key workers can organise to work shifts/weekends so their child can be safely cared for at home they must. If we have to close due to too many children and not enough staff</w:t>
      </w:r>
      <w:r>
        <w:t>,</w:t>
      </w:r>
      <w:r w:rsidRPr="00C0768D">
        <w:t xml:space="preserve"> then the Local Authority will speak to parents and look at finding other provision for them if </w:t>
      </w:r>
      <w:r>
        <w:t xml:space="preserve">they deem it </w:t>
      </w:r>
      <w:r w:rsidRPr="00C0768D">
        <w:t>necessary.</w:t>
      </w:r>
      <w:r>
        <w:t xml:space="preserve"> Proof of employment may be sought.</w:t>
      </w:r>
    </w:p>
    <w:p w:rsidR="00B03FE4" w:rsidRPr="00B03FE4" w:rsidRDefault="00B03FE4" w:rsidP="00B03FE4">
      <w:pPr>
        <w:rPr>
          <w:b/>
        </w:rPr>
      </w:pPr>
      <w:r w:rsidRPr="00B03FE4">
        <w:rPr>
          <w:b/>
        </w:rPr>
        <w:t>Potential requirements</w:t>
      </w:r>
      <w:r w:rsidR="004A6F61">
        <w:rPr>
          <w:b/>
        </w:rPr>
        <w:t xml:space="preserve"> from</w:t>
      </w:r>
      <w:r w:rsidR="00F420F4">
        <w:rPr>
          <w:b/>
        </w:rPr>
        <w:t xml:space="preserve"> </w:t>
      </w:r>
      <w:r w:rsidR="004A6F61">
        <w:rPr>
          <w:b/>
        </w:rPr>
        <w:t>Wednesday 6</w:t>
      </w:r>
      <w:r w:rsidR="004A6F61" w:rsidRPr="004A6F61">
        <w:rPr>
          <w:b/>
          <w:vertAlign w:val="superscript"/>
        </w:rPr>
        <w:t>th</w:t>
      </w:r>
      <w:r w:rsidR="004A6F61">
        <w:rPr>
          <w:b/>
        </w:rPr>
        <w:t xml:space="preserve"> January 2021</w:t>
      </w:r>
      <w:r w:rsidRPr="00B03FE4">
        <w:rPr>
          <w:b/>
        </w:rPr>
        <w:t>:</w:t>
      </w:r>
    </w:p>
    <w:p w:rsidR="00445DAB" w:rsidRPr="00445DAB" w:rsidRDefault="00445DAB" w:rsidP="00B03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03FE4" w:rsidTr="00B03FE4">
        <w:tc>
          <w:tcPr>
            <w:tcW w:w="1502" w:type="dxa"/>
          </w:tcPr>
          <w:p w:rsidR="00B03FE4" w:rsidRDefault="00B03FE4" w:rsidP="00B03FE4">
            <w:pPr>
              <w:jc w:val="center"/>
            </w:pPr>
          </w:p>
        </w:tc>
        <w:tc>
          <w:tcPr>
            <w:tcW w:w="1502" w:type="dxa"/>
          </w:tcPr>
          <w:p w:rsidR="00B03FE4" w:rsidRPr="00B03FE4" w:rsidRDefault="00B03FE4" w:rsidP="00B03FE4">
            <w:pPr>
              <w:jc w:val="center"/>
              <w:rPr>
                <w:b/>
              </w:rPr>
            </w:pPr>
            <w:r w:rsidRPr="00B03FE4">
              <w:rPr>
                <w:b/>
              </w:rPr>
              <w:t>Monday</w:t>
            </w:r>
            <w:r w:rsidR="00F420F4"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B03FE4" w:rsidRPr="00B03FE4" w:rsidRDefault="00B03FE4" w:rsidP="00B03FE4">
            <w:pPr>
              <w:jc w:val="center"/>
              <w:rPr>
                <w:b/>
              </w:rPr>
            </w:pPr>
            <w:r w:rsidRPr="00B03FE4">
              <w:rPr>
                <w:b/>
              </w:rPr>
              <w:t>Tuesday</w:t>
            </w:r>
            <w:r w:rsidR="00F420F4"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B03FE4" w:rsidRPr="00B03FE4" w:rsidRDefault="00B03FE4" w:rsidP="00F420F4">
            <w:pPr>
              <w:jc w:val="center"/>
              <w:rPr>
                <w:b/>
              </w:rPr>
            </w:pPr>
            <w:r w:rsidRPr="00B03FE4">
              <w:rPr>
                <w:b/>
              </w:rPr>
              <w:t>Wednesday</w:t>
            </w:r>
            <w:r w:rsidR="00F420F4"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B03FE4" w:rsidRPr="00B03FE4" w:rsidRDefault="00B03FE4" w:rsidP="00F420F4">
            <w:pPr>
              <w:jc w:val="center"/>
              <w:rPr>
                <w:b/>
              </w:rPr>
            </w:pPr>
            <w:r w:rsidRPr="00B03FE4">
              <w:rPr>
                <w:b/>
              </w:rPr>
              <w:t>Thursday</w:t>
            </w:r>
            <w:r w:rsidR="00F420F4"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B03FE4" w:rsidRPr="00B03FE4" w:rsidRDefault="00B03FE4" w:rsidP="00F420F4">
            <w:pPr>
              <w:jc w:val="center"/>
              <w:rPr>
                <w:b/>
              </w:rPr>
            </w:pPr>
            <w:r w:rsidRPr="00B03FE4">
              <w:rPr>
                <w:b/>
              </w:rPr>
              <w:t>Friday</w:t>
            </w:r>
            <w:r w:rsidR="00F420F4">
              <w:rPr>
                <w:b/>
              </w:rPr>
              <w:t xml:space="preserve"> </w:t>
            </w:r>
          </w:p>
        </w:tc>
      </w:tr>
      <w:tr w:rsidR="00B03FE4" w:rsidTr="00B03FE4">
        <w:tc>
          <w:tcPr>
            <w:tcW w:w="1502" w:type="dxa"/>
          </w:tcPr>
          <w:p w:rsidR="00B03FE4" w:rsidRPr="00B03FE4" w:rsidRDefault="00B03FE4" w:rsidP="00B03FE4">
            <w:pPr>
              <w:jc w:val="center"/>
              <w:rPr>
                <w:b/>
              </w:rPr>
            </w:pPr>
            <w:r w:rsidRPr="00B03FE4">
              <w:rPr>
                <w:b/>
              </w:rPr>
              <w:t>9:00am – 12:30pm</w:t>
            </w:r>
          </w:p>
          <w:p w:rsidR="00B03FE4" w:rsidRPr="00B03FE4" w:rsidRDefault="00B03FE4" w:rsidP="00B03FE4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B03FE4" w:rsidRDefault="00B03FE4" w:rsidP="00B03FE4">
            <w:pPr>
              <w:jc w:val="center"/>
            </w:pPr>
          </w:p>
        </w:tc>
        <w:tc>
          <w:tcPr>
            <w:tcW w:w="1503" w:type="dxa"/>
          </w:tcPr>
          <w:p w:rsidR="00B03FE4" w:rsidRDefault="00B03FE4" w:rsidP="00B03FE4">
            <w:pPr>
              <w:jc w:val="center"/>
            </w:pPr>
          </w:p>
        </w:tc>
        <w:tc>
          <w:tcPr>
            <w:tcW w:w="1503" w:type="dxa"/>
          </w:tcPr>
          <w:p w:rsidR="00B03FE4" w:rsidRDefault="00B03FE4" w:rsidP="00B03FE4">
            <w:pPr>
              <w:jc w:val="center"/>
            </w:pPr>
          </w:p>
        </w:tc>
        <w:tc>
          <w:tcPr>
            <w:tcW w:w="1503" w:type="dxa"/>
          </w:tcPr>
          <w:p w:rsidR="00B03FE4" w:rsidRDefault="00B03FE4" w:rsidP="00B03FE4">
            <w:pPr>
              <w:jc w:val="center"/>
            </w:pPr>
          </w:p>
        </w:tc>
        <w:tc>
          <w:tcPr>
            <w:tcW w:w="1503" w:type="dxa"/>
          </w:tcPr>
          <w:p w:rsidR="00B03FE4" w:rsidRDefault="00B03FE4" w:rsidP="00B03FE4">
            <w:pPr>
              <w:jc w:val="center"/>
            </w:pPr>
          </w:p>
        </w:tc>
      </w:tr>
      <w:tr w:rsidR="00B03FE4" w:rsidTr="00B03FE4">
        <w:tc>
          <w:tcPr>
            <w:tcW w:w="1502" w:type="dxa"/>
          </w:tcPr>
          <w:p w:rsidR="00B03FE4" w:rsidRPr="00B03FE4" w:rsidRDefault="008E7697" w:rsidP="00B03FE4">
            <w:pPr>
              <w:jc w:val="center"/>
              <w:rPr>
                <w:b/>
              </w:rPr>
            </w:pPr>
            <w:r>
              <w:rPr>
                <w:b/>
              </w:rPr>
              <w:t>12:30- 3:30</w:t>
            </w:r>
            <w:r w:rsidR="00B03FE4" w:rsidRPr="00B03FE4">
              <w:rPr>
                <w:b/>
              </w:rPr>
              <w:t>pm</w:t>
            </w:r>
          </w:p>
          <w:p w:rsidR="00B03FE4" w:rsidRPr="00B03FE4" w:rsidRDefault="00B03FE4" w:rsidP="00B03FE4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B03FE4" w:rsidRDefault="00B03FE4" w:rsidP="00B03FE4">
            <w:pPr>
              <w:jc w:val="center"/>
            </w:pPr>
          </w:p>
        </w:tc>
        <w:tc>
          <w:tcPr>
            <w:tcW w:w="1503" w:type="dxa"/>
          </w:tcPr>
          <w:p w:rsidR="00B03FE4" w:rsidRDefault="00B03FE4" w:rsidP="00B03FE4">
            <w:pPr>
              <w:jc w:val="center"/>
            </w:pPr>
          </w:p>
        </w:tc>
        <w:tc>
          <w:tcPr>
            <w:tcW w:w="1503" w:type="dxa"/>
          </w:tcPr>
          <w:p w:rsidR="00B03FE4" w:rsidRDefault="00B03FE4" w:rsidP="00B03FE4">
            <w:pPr>
              <w:jc w:val="center"/>
            </w:pPr>
          </w:p>
        </w:tc>
        <w:tc>
          <w:tcPr>
            <w:tcW w:w="1503" w:type="dxa"/>
          </w:tcPr>
          <w:p w:rsidR="00B03FE4" w:rsidRDefault="00B03FE4" w:rsidP="00B03FE4">
            <w:pPr>
              <w:jc w:val="center"/>
            </w:pPr>
          </w:p>
        </w:tc>
        <w:tc>
          <w:tcPr>
            <w:tcW w:w="1503" w:type="dxa"/>
          </w:tcPr>
          <w:p w:rsidR="00B03FE4" w:rsidRDefault="00B03FE4" w:rsidP="00B03FE4">
            <w:pPr>
              <w:jc w:val="center"/>
            </w:pPr>
          </w:p>
        </w:tc>
      </w:tr>
      <w:tr w:rsidR="00B03FE4" w:rsidTr="00A33272">
        <w:tc>
          <w:tcPr>
            <w:tcW w:w="9016" w:type="dxa"/>
            <w:gridSpan w:val="6"/>
          </w:tcPr>
          <w:p w:rsidR="00B03FE4" w:rsidRDefault="00744297" w:rsidP="00B03FE4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5E746B" w:rsidRPr="005E746B" w:rsidRDefault="005E746B" w:rsidP="00B03FE4">
            <w:r w:rsidRPr="005E746B">
              <w:t>Please add if you know some weeks are different or likely to change.</w:t>
            </w:r>
          </w:p>
          <w:p w:rsidR="00744297" w:rsidRPr="00445DAB" w:rsidRDefault="00744297" w:rsidP="00B03FE4">
            <w:pPr>
              <w:rPr>
                <w:sz w:val="20"/>
                <w:szCs w:val="20"/>
              </w:rPr>
            </w:pPr>
          </w:p>
          <w:p w:rsidR="00B03FE4" w:rsidRDefault="00B03FE4" w:rsidP="00B03FE4"/>
          <w:p w:rsidR="00B03FE4" w:rsidRDefault="00B03FE4" w:rsidP="00B03FE4"/>
          <w:p w:rsidR="00B03FE4" w:rsidRDefault="00B03FE4" w:rsidP="00B03FE4">
            <w:pPr>
              <w:jc w:val="center"/>
            </w:pPr>
          </w:p>
        </w:tc>
      </w:tr>
    </w:tbl>
    <w:p w:rsidR="00B03FE4" w:rsidRDefault="00B03FE4" w:rsidP="00B03FE4">
      <w:r>
        <w:t xml:space="preserve">Thank you for this information. </w:t>
      </w:r>
      <w:r w:rsidR="005F6D61">
        <w:t>We will do everything we can to accommodate your requirements but it will depend on staffing. This could change at any point if staff suddenly need to self-isolate.</w:t>
      </w:r>
    </w:p>
    <w:p w:rsidR="003C75F7" w:rsidRDefault="003C75F7" w:rsidP="00B03FE4">
      <w:r>
        <w:t>Please ring us as soon as possible if you know you do not need a particular day or session.</w:t>
      </w:r>
    </w:p>
    <w:p w:rsidR="00B03FE4" w:rsidRDefault="00B03FE4" w:rsidP="00B03FE4">
      <w:r>
        <w:t xml:space="preserve">Please email back to </w:t>
      </w:r>
      <w:hyperlink r:id="rId5" w:history="1">
        <w:r w:rsidR="005F6D61" w:rsidRPr="002C0012">
          <w:rPr>
            <w:rStyle w:val="Hyperlink"/>
          </w:rPr>
          <w:t>admin@stjo.uk</w:t>
        </w:r>
      </w:hyperlink>
      <w:r w:rsidR="005F6D61">
        <w:rPr>
          <w:rStyle w:val="Hyperlink"/>
        </w:rPr>
        <w:t xml:space="preserve"> </w:t>
      </w:r>
      <w:r w:rsidR="005F6D61" w:rsidRPr="005F6D61">
        <w:rPr>
          <w:rStyle w:val="Hyperlink"/>
          <w:color w:val="auto"/>
          <w:u w:val="none"/>
        </w:rPr>
        <w:t>or return to the office</w:t>
      </w:r>
    </w:p>
    <w:sectPr w:rsidR="00B03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E4"/>
    <w:rsid w:val="00350175"/>
    <w:rsid w:val="003C75F7"/>
    <w:rsid w:val="00445DAB"/>
    <w:rsid w:val="004A6F61"/>
    <w:rsid w:val="005E746B"/>
    <w:rsid w:val="005F6D61"/>
    <w:rsid w:val="00744297"/>
    <w:rsid w:val="008E7697"/>
    <w:rsid w:val="00944358"/>
    <w:rsid w:val="00B03FE4"/>
    <w:rsid w:val="00C0768D"/>
    <w:rsid w:val="00D402D3"/>
    <w:rsid w:val="00E51925"/>
    <w:rsid w:val="00EB29C5"/>
    <w:rsid w:val="00F20FCC"/>
    <w:rsid w:val="00F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3F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3F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tj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Bassetts Farm Primary School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Bennett</dc:creator>
  <cp:lastModifiedBy>The Lapwoods</cp:lastModifiedBy>
  <cp:revision>2</cp:revision>
  <cp:lastPrinted>2020-03-19T14:06:00Z</cp:lastPrinted>
  <dcterms:created xsi:type="dcterms:W3CDTF">2021-01-04T21:11:00Z</dcterms:created>
  <dcterms:modified xsi:type="dcterms:W3CDTF">2021-01-04T21:11:00Z</dcterms:modified>
</cp:coreProperties>
</file>