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4655E" w14:textId="48240CD1" w:rsidR="0005213A" w:rsidRPr="003E743F" w:rsidRDefault="00E95183">
      <w:pPr>
        <w:rPr>
          <w:b/>
          <w:sz w:val="24"/>
          <w:szCs w:val="24"/>
        </w:rPr>
      </w:pPr>
      <w:r w:rsidRPr="003E743F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5629E70" wp14:editId="436508C0">
            <wp:simplePos x="0" y="0"/>
            <wp:positionH relativeFrom="column">
              <wp:posOffset>5437505</wp:posOffset>
            </wp:positionH>
            <wp:positionV relativeFrom="paragraph">
              <wp:posOffset>-142875</wp:posOffset>
            </wp:positionV>
            <wp:extent cx="952500" cy="1088390"/>
            <wp:effectExtent l="0" t="0" r="0" b="0"/>
            <wp:wrapNone/>
            <wp:docPr id="1" name="Picture 1" descr="C:\..\..\AppData\Local\Microsoft\Windows\Temporary Internet Files\AppData\Local\Microsoft\Windows\Temporary Internet Files\Content.IE5\S6LD6XAS\StJosephs-Maste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..\..\AppData\Local\Microsoft\Windows\Temporary Internet Files\AppData\Local\Microsoft\Windows\Temporary Internet Files\Content.IE5\S6LD6XAS\StJosephs-Master-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43F">
        <w:rPr>
          <w:b/>
          <w:sz w:val="24"/>
          <w:szCs w:val="24"/>
        </w:rPr>
        <w:t xml:space="preserve">Breakfast Club and After School Club Price list </w:t>
      </w:r>
      <w:r w:rsidR="00DF0D50">
        <w:rPr>
          <w:b/>
          <w:sz w:val="24"/>
          <w:szCs w:val="24"/>
        </w:rPr>
        <w:t xml:space="preserve">– September 2020 </w:t>
      </w:r>
    </w:p>
    <w:p w14:paraId="210E0435" w14:textId="77777777" w:rsidR="00316E92" w:rsidRDefault="00316E92" w:rsidP="00E95183">
      <w:pPr>
        <w:rPr>
          <w:b/>
          <w:noProof/>
          <w:sz w:val="24"/>
          <w:szCs w:val="24"/>
          <w:lang w:eastAsia="en-GB"/>
        </w:rPr>
      </w:pPr>
    </w:p>
    <w:p w14:paraId="32319586" w14:textId="77777777" w:rsidR="00E95183" w:rsidRPr="003E743F" w:rsidRDefault="00E95183" w:rsidP="00E95183">
      <w:pPr>
        <w:rPr>
          <w:b/>
          <w:noProof/>
          <w:sz w:val="24"/>
          <w:szCs w:val="24"/>
          <w:lang w:eastAsia="en-GB"/>
        </w:rPr>
      </w:pPr>
      <w:r w:rsidRPr="003E743F">
        <w:rPr>
          <w:b/>
          <w:noProof/>
          <w:sz w:val="24"/>
          <w:szCs w:val="24"/>
          <w:lang w:eastAsia="en-GB"/>
        </w:rPr>
        <w:t>Breakfast Club:</w:t>
      </w:r>
    </w:p>
    <w:p w14:paraId="33420F5F" w14:textId="77777777" w:rsidR="00E95183" w:rsidRPr="003E743F" w:rsidRDefault="00E95183">
      <w:pPr>
        <w:rPr>
          <w:color w:val="333333"/>
          <w:sz w:val="24"/>
          <w:szCs w:val="24"/>
          <w:shd w:val="clear" w:color="auto" w:fill="FFFFFF"/>
        </w:rPr>
      </w:pPr>
      <w:r w:rsidRPr="003E743F">
        <w:rPr>
          <w:color w:val="333333"/>
          <w:sz w:val="24"/>
          <w:szCs w:val="24"/>
          <w:shd w:val="clear" w:color="auto" w:fill="FFFFFF"/>
        </w:rPr>
        <w:t xml:space="preserve">7.45 – 8.55am - £3.00. </w:t>
      </w:r>
    </w:p>
    <w:p w14:paraId="729DD0CA" w14:textId="31C427B7" w:rsidR="00E95183" w:rsidRPr="00316E92" w:rsidRDefault="00E95183">
      <w:pPr>
        <w:rPr>
          <w:sz w:val="24"/>
          <w:szCs w:val="24"/>
          <w:shd w:val="clear" w:color="auto" w:fill="FFFFFF"/>
        </w:rPr>
      </w:pPr>
      <w:r w:rsidRPr="003E743F">
        <w:rPr>
          <w:sz w:val="24"/>
          <w:szCs w:val="24"/>
          <w:shd w:val="clear" w:color="auto" w:fill="FFFFFF"/>
        </w:rPr>
        <w:t xml:space="preserve">For two </w:t>
      </w:r>
      <w:r w:rsidR="00DF0D50">
        <w:rPr>
          <w:sz w:val="24"/>
          <w:szCs w:val="24"/>
          <w:shd w:val="clear" w:color="auto" w:fill="FFFFFF"/>
        </w:rPr>
        <w:t xml:space="preserve">or more </w:t>
      </w:r>
      <w:r w:rsidRPr="003E743F">
        <w:rPr>
          <w:sz w:val="24"/>
          <w:szCs w:val="24"/>
          <w:shd w:val="clear" w:color="auto" w:fill="FFFFFF"/>
        </w:rPr>
        <w:t xml:space="preserve">children the cost will be £2.50 each. </w:t>
      </w:r>
    </w:p>
    <w:p w14:paraId="2B5FCE8B" w14:textId="77777777" w:rsidR="00E95183" w:rsidRDefault="00E95183">
      <w:pPr>
        <w:rPr>
          <w:b/>
          <w:sz w:val="24"/>
          <w:szCs w:val="24"/>
        </w:rPr>
      </w:pPr>
      <w:r w:rsidRPr="003E743F">
        <w:rPr>
          <w:b/>
          <w:sz w:val="24"/>
          <w:szCs w:val="24"/>
        </w:rPr>
        <w:t>After School Club: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1"/>
        <w:gridCol w:w="3172"/>
        <w:gridCol w:w="3172"/>
      </w:tblGrid>
      <w:tr w:rsidR="006D2E44" w14:paraId="3A7E43C0" w14:textId="77777777" w:rsidTr="006D2E44">
        <w:tc>
          <w:tcPr>
            <w:tcW w:w="3171" w:type="dxa"/>
          </w:tcPr>
          <w:p w14:paraId="15837966" w14:textId="77777777" w:rsidR="006D2E44" w:rsidRPr="006D2E44" w:rsidRDefault="006D2E44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14:paraId="6FD4FBCB" w14:textId="77777777" w:rsidR="006D2E44" w:rsidRPr="006D2E44" w:rsidRDefault="006D2E44">
            <w:pPr>
              <w:rPr>
                <w:b/>
                <w:sz w:val="24"/>
                <w:szCs w:val="24"/>
              </w:rPr>
            </w:pPr>
            <w:r w:rsidRPr="006D2E44">
              <w:rPr>
                <w:b/>
                <w:sz w:val="24"/>
                <w:szCs w:val="24"/>
              </w:rPr>
              <w:t>3.30 – 4.30pm</w:t>
            </w:r>
          </w:p>
        </w:tc>
        <w:tc>
          <w:tcPr>
            <w:tcW w:w="3172" w:type="dxa"/>
          </w:tcPr>
          <w:p w14:paraId="58CC8E5C" w14:textId="77777777" w:rsidR="006D2E44" w:rsidRPr="006D2E44" w:rsidRDefault="006D2E44">
            <w:pPr>
              <w:rPr>
                <w:b/>
                <w:sz w:val="24"/>
                <w:szCs w:val="24"/>
              </w:rPr>
            </w:pPr>
            <w:r w:rsidRPr="006D2E44">
              <w:rPr>
                <w:b/>
                <w:sz w:val="24"/>
                <w:szCs w:val="24"/>
              </w:rPr>
              <w:t>3.30 – 5.45pm</w:t>
            </w:r>
            <w:r w:rsidR="00DF0D50">
              <w:rPr>
                <w:b/>
                <w:sz w:val="24"/>
                <w:szCs w:val="24"/>
              </w:rPr>
              <w:t xml:space="preserve"> (not Fridays)</w:t>
            </w:r>
          </w:p>
        </w:tc>
      </w:tr>
      <w:tr w:rsidR="006D2E44" w14:paraId="0FD5FB43" w14:textId="77777777" w:rsidTr="006D2E44">
        <w:tc>
          <w:tcPr>
            <w:tcW w:w="3171" w:type="dxa"/>
          </w:tcPr>
          <w:p w14:paraId="3CBAC2EF" w14:textId="47CD0654" w:rsidR="006D2E44" w:rsidRPr="006D2E44" w:rsidRDefault="00DF0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Nursery</w:t>
            </w:r>
            <w:r w:rsidR="00DD76D0">
              <w:rPr>
                <w:b/>
                <w:sz w:val="24"/>
                <w:szCs w:val="24"/>
              </w:rPr>
              <w:t xml:space="preserve"> to </w:t>
            </w:r>
            <w:r>
              <w:rPr>
                <w:b/>
                <w:sz w:val="24"/>
                <w:szCs w:val="24"/>
              </w:rPr>
              <w:t>Year 6</w:t>
            </w:r>
          </w:p>
        </w:tc>
        <w:tc>
          <w:tcPr>
            <w:tcW w:w="3172" w:type="dxa"/>
          </w:tcPr>
          <w:p w14:paraId="63D52569" w14:textId="77777777" w:rsidR="006D2E44" w:rsidRPr="006D2E44" w:rsidRDefault="006D2E44">
            <w:pPr>
              <w:rPr>
                <w:sz w:val="24"/>
                <w:szCs w:val="24"/>
              </w:rPr>
            </w:pPr>
            <w:r w:rsidRPr="006D2E44">
              <w:rPr>
                <w:sz w:val="24"/>
                <w:szCs w:val="24"/>
              </w:rPr>
              <w:t>£6</w:t>
            </w:r>
          </w:p>
        </w:tc>
        <w:tc>
          <w:tcPr>
            <w:tcW w:w="3172" w:type="dxa"/>
          </w:tcPr>
          <w:p w14:paraId="03091E24" w14:textId="77777777" w:rsidR="006D2E44" w:rsidRPr="006D2E44" w:rsidRDefault="006D2E44">
            <w:pPr>
              <w:rPr>
                <w:sz w:val="24"/>
                <w:szCs w:val="24"/>
              </w:rPr>
            </w:pPr>
            <w:r w:rsidRPr="006D2E44">
              <w:rPr>
                <w:sz w:val="24"/>
                <w:szCs w:val="24"/>
              </w:rPr>
              <w:t>£9</w:t>
            </w:r>
          </w:p>
        </w:tc>
      </w:tr>
    </w:tbl>
    <w:p w14:paraId="1F14E4F4" w14:textId="77777777" w:rsidR="006D2E44" w:rsidRPr="003E743F" w:rsidRDefault="006D2E44">
      <w:pPr>
        <w:rPr>
          <w:b/>
          <w:sz w:val="24"/>
          <w:szCs w:val="24"/>
        </w:rPr>
      </w:pPr>
    </w:p>
    <w:p w14:paraId="7FA0242D" w14:textId="77777777" w:rsidR="003E743F" w:rsidRPr="003E743F" w:rsidRDefault="00E95183" w:rsidP="003E743F">
      <w:pPr>
        <w:rPr>
          <w:sz w:val="24"/>
          <w:szCs w:val="24"/>
        </w:rPr>
      </w:pPr>
      <w:r w:rsidRPr="003E743F">
        <w:rPr>
          <w:sz w:val="24"/>
          <w:szCs w:val="24"/>
        </w:rPr>
        <w:t>Prices include a drink and a snack.</w:t>
      </w:r>
    </w:p>
    <w:p w14:paraId="3D98D3C0" w14:textId="146F6D99" w:rsidR="00E95183" w:rsidRDefault="00DF0D50" w:rsidP="00E95183">
      <w:pPr>
        <w:rPr>
          <w:b/>
          <w:sz w:val="24"/>
          <w:szCs w:val="24"/>
        </w:rPr>
      </w:pPr>
      <w:r>
        <w:rPr>
          <w:b/>
          <w:sz w:val="24"/>
          <w:szCs w:val="24"/>
        </w:rPr>
        <w:t>Booking and p</w:t>
      </w:r>
      <w:r w:rsidR="00E95183" w:rsidRPr="003E743F">
        <w:rPr>
          <w:b/>
          <w:sz w:val="24"/>
          <w:szCs w:val="24"/>
        </w:rPr>
        <w:t>ayment of Fees</w:t>
      </w:r>
    </w:p>
    <w:p w14:paraId="2B003AE7" w14:textId="77777777" w:rsidR="00DF0D50" w:rsidRPr="00DF0D50" w:rsidRDefault="00DD76D0" w:rsidP="00E95183">
      <w:pPr>
        <w:rPr>
          <w:sz w:val="24"/>
          <w:szCs w:val="24"/>
        </w:rPr>
      </w:pPr>
      <w:r>
        <w:rPr>
          <w:sz w:val="24"/>
          <w:szCs w:val="24"/>
        </w:rPr>
        <w:t>Bookings must be made</w:t>
      </w:r>
      <w:r w:rsidR="00DF0D50" w:rsidRPr="00DF0D5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F0D50" w:rsidRPr="00DF0D50">
        <w:rPr>
          <w:sz w:val="24"/>
          <w:szCs w:val="24"/>
        </w:rPr>
        <w:t>and paid for</w:t>
      </w:r>
      <w:r>
        <w:rPr>
          <w:sz w:val="24"/>
          <w:szCs w:val="24"/>
        </w:rPr>
        <w:t>)</w:t>
      </w:r>
      <w:r w:rsidR="00DF0D50" w:rsidRPr="00DF0D50">
        <w:rPr>
          <w:sz w:val="24"/>
          <w:szCs w:val="24"/>
        </w:rPr>
        <w:t xml:space="preserve"> through </w:t>
      </w:r>
      <w:r>
        <w:rPr>
          <w:sz w:val="24"/>
          <w:szCs w:val="24"/>
        </w:rPr>
        <w:t>ParentPay by 9am, 72 hours (3 days) before the day of the club(s) required.  Once this deadline has passed the bookings will be locked by ParentPay and will be unavailable.</w:t>
      </w:r>
    </w:p>
    <w:p w14:paraId="42E074B4" w14:textId="77777777" w:rsidR="00DF0D50" w:rsidRPr="00DF0D50" w:rsidRDefault="00DF0D50" w:rsidP="00DF0D50">
      <w:pPr>
        <w:rPr>
          <w:sz w:val="24"/>
          <w:szCs w:val="24"/>
        </w:rPr>
      </w:pPr>
      <w:r w:rsidRPr="00DF0D50">
        <w:rPr>
          <w:sz w:val="24"/>
          <w:szCs w:val="24"/>
        </w:rPr>
        <w:t xml:space="preserve">All payments must be made within two hours of </w:t>
      </w:r>
      <w:r w:rsidR="00DD76D0">
        <w:rPr>
          <w:sz w:val="24"/>
          <w:szCs w:val="24"/>
        </w:rPr>
        <w:t xml:space="preserve">making </w:t>
      </w:r>
      <w:r w:rsidRPr="00DF0D50">
        <w:rPr>
          <w:sz w:val="24"/>
          <w:szCs w:val="24"/>
        </w:rPr>
        <w:t>your sel</w:t>
      </w:r>
      <w:r w:rsidR="00DD76D0">
        <w:rPr>
          <w:sz w:val="24"/>
          <w:szCs w:val="24"/>
        </w:rPr>
        <w:t xml:space="preserve">ections, or the selections will </w:t>
      </w:r>
      <w:r w:rsidRPr="00DF0D50">
        <w:rPr>
          <w:sz w:val="24"/>
          <w:szCs w:val="24"/>
        </w:rPr>
        <w:t>be automatically cancelled.</w:t>
      </w:r>
    </w:p>
    <w:p w14:paraId="37E9ED7D" w14:textId="77777777" w:rsidR="00DF0D50" w:rsidRPr="00DF0D50" w:rsidRDefault="00DF0D50" w:rsidP="00DF0D50">
      <w:pPr>
        <w:rPr>
          <w:b/>
          <w:sz w:val="24"/>
          <w:szCs w:val="24"/>
        </w:rPr>
      </w:pPr>
      <w:r w:rsidRPr="00DF0D50">
        <w:rPr>
          <w:b/>
          <w:sz w:val="24"/>
          <w:szCs w:val="24"/>
        </w:rPr>
        <w:t>Cancellations</w:t>
      </w:r>
    </w:p>
    <w:p w14:paraId="2448B4EB" w14:textId="77777777" w:rsidR="00DD76D0" w:rsidRDefault="00DF0D50" w:rsidP="00DF0D50">
      <w:pPr>
        <w:rPr>
          <w:sz w:val="24"/>
          <w:szCs w:val="24"/>
        </w:rPr>
      </w:pPr>
      <w:r w:rsidRPr="00DF0D50">
        <w:rPr>
          <w:sz w:val="24"/>
          <w:szCs w:val="24"/>
        </w:rPr>
        <w:t>If you no longer require a club place you may cancel this by ‘unchecking’ your ParentPay selection by the 9am cut off thre</w:t>
      </w:r>
      <w:r w:rsidR="00DD76D0">
        <w:rPr>
          <w:sz w:val="24"/>
          <w:szCs w:val="24"/>
        </w:rPr>
        <w:t>e days before the club was due.</w:t>
      </w:r>
      <w:r w:rsidR="002C1AF0">
        <w:rPr>
          <w:sz w:val="24"/>
          <w:szCs w:val="24"/>
        </w:rPr>
        <w:t xml:space="preserve">  This will credit funds back to ParentPay.  </w:t>
      </w:r>
    </w:p>
    <w:p w14:paraId="1451736A" w14:textId="77777777" w:rsidR="00DD76D0" w:rsidRPr="00DF0D50" w:rsidRDefault="00DF0D50" w:rsidP="00DF0D50">
      <w:pPr>
        <w:rPr>
          <w:sz w:val="24"/>
          <w:szCs w:val="24"/>
        </w:rPr>
      </w:pPr>
      <w:r w:rsidRPr="00DF0D50">
        <w:rPr>
          <w:sz w:val="24"/>
          <w:szCs w:val="24"/>
        </w:rPr>
        <w:t>Once the ability to change your booking has been locked by ParentPay you will be unable to cancel the club booking and charges cannot be refunded</w:t>
      </w:r>
      <w:r w:rsidR="002C1AF0">
        <w:rPr>
          <w:sz w:val="24"/>
          <w:szCs w:val="24"/>
        </w:rPr>
        <w:t xml:space="preserve">.   </w:t>
      </w:r>
      <w:r w:rsidR="000B4B2F">
        <w:rPr>
          <w:b/>
          <w:sz w:val="24"/>
          <w:szCs w:val="24"/>
        </w:rPr>
        <w:t>In this situation, p</w:t>
      </w:r>
      <w:r w:rsidR="002C1AF0">
        <w:rPr>
          <w:b/>
          <w:sz w:val="24"/>
          <w:szCs w:val="24"/>
        </w:rPr>
        <w:t>l</w:t>
      </w:r>
      <w:r w:rsidR="00DD76D0" w:rsidRPr="002C1AF0">
        <w:rPr>
          <w:b/>
          <w:sz w:val="24"/>
          <w:szCs w:val="24"/>
        </w:rPr>
        <w:t>ease still inform us if your child will not be attending</w:t>
      </w:r>
      <w:r w:rsidR="000B4B2F">
        <w:rPr>
          <w:b/>
          <w:sz w:val="24"/>
          <w:szCs w:val="24"/>
        </w:rPr>
        <w:t xml:space="preserve"> a booked club so that we are not expecting them.</w:t>
      </w:r>
    </w:p>
    <w:p w14:paraId="13C56D65" w14:textId="77777777" w:rsidR="00DF0D50" w:rsidRPr="00DF0D50" w:rsidRDefault="00DF0D50" w:rsidP="00E95183">
      <w:pPr>
        <w:rPr>
          <w:sz w:val="24"/>
          <w:szCs w:val="24"/>
        </w:rPr>
      </w:pPr>
      <w:r w:rsidRPr="00DF0D50">
        <w:rPr>
          <w:sz w:val="24"/>
          <w:szCs w:val="24"/>
        </w:rPr>
        <w:t>If your child is unwell, you will not be char</w:t>
      </w:r>
      <w:r w:rsidR="002C1AF0">
        <w:rPr>
          <w:sz w:val="24"/>
          <w:szCs w:val="24"/>
        </w:rPr>
        <w:t xml:space="preserve">ged and your account will be </w:t>
      </w:r>
      <w:r w:rsidRPr="00DF0D50">
        <w:rPr>
          <w:sz w:val="24"/>
          <w:szCs w:val="24"/>
        </w:rPr>
        <w:t>credited.</w:t>
      </w:r>
    </w:p>
    <w:p w14:paraId="33B130CA" w14:textId="77777777" w:rsidR="00E95183" w:rsidRPr="003E743F" w:rsidRDefault="00E95183" w:rsidP="00E95183">
      <w:pPr>
        <w:rPr>
          <w:sz w:val="24"/>
          <w:szCs w:val="24"/>
        </w:rPr>
      </w:pPr>
      <w:r w:rsidRPr="003E743F">
        <w:rPr>
          <w:sz w:val="24"/>
          <w:szCs w:val="24"/>
        </w:rPr>
        <w:t>The parent signing the clubs registration form is known as the ‘contracting parent’ and is responsible for payment of all fees.</w:t>
      </w:r>
    </w:p>
    <w:p w14:paraId="713B803C" w14:textId="659F5239" w:rsidR="00E95183" w:rsidRPr="003E743F" w:rsidRDefault="00E95183" w:rsidP="00E95183">
      <w:pPr>
        <w:rPr>
          <w:sz w:val="24"/>
          <w:szCs w:val="24"/>
        </w:rPr>
      </w:pPr>
      <w:r w:rsidRPr="003E743F">
        <w:rPr>
          <w:sz w:val="24"/>
          <w:szCs w:val="24"/>
        </w:rPr>
        <w:t>We are also able to take childcare vouchers.</w:t>
      </w:r>
      <w:r w:rsidR="00DD76D0">
        <w:rPr>
          <w:sz w:val="24"/>
          <w:szCs w:val="24"/>
        </w:rPr>
        <w:t xml:space="preserve">   Please confirm the amounts you wish to allocate to each club from the voucher payments received.</w:t>
      </w:r>
    </w:p>
    <w:p w14:paraId="12B374A3" w14:textId="616E8166" w:rsidR="00E95183" w:rsidRDefault="00316E92" w:rsidP="00E951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After School Club - </w:t>
      </w:r>
      <w:r w:rsidR="00E95183" w:rsidRPr="003E743F">
        <w:rPr>
          <w:b/>
          <w:sz w:val="24"/>
          <w:szCs w:val="24"/>
        </w:rPr>
        <w:t>Late collection</w:t>
      </w:r>
    </w:p>
    <w:p w14:paraId="098E47FE" w14:textId="06CC3F88" w:rsidR="000B4B2F" w:rsidRPr="002C516C" w:rsidRDefault="000B4B2F" w:rsidP="00E95183">
      <w:pPr>
        <w:rPr>
          <w:sz w:val="24"/>
          <w:szCs w:val="24"/>
        </w:rPr>
      </w:pPr>
      <w:r w:rsidRPr="002C516C">
        <w:rPr>
          <w:sz w:val="24"/>
          <w:szCs w:val="24"/>
        </w:rPr>
        <w:t xml:space="preserve">If you have booked an </w:t>
      </w:r>
      <w:proofErr w:type="gramStart"/>
      <w:r w:rsidRPr="002C516C">
        <w:rPr>
          <w:sz w:val="24"/>
          <w:szCs w:val="24"/>
        </w:rPr>
        <w:t>Early</w:t>
      </w:r>
      <w:proofErr w:type="gramEnd"/>
      <w:r w:rsidRPr="002C516C">
        <w:rPr>
          <w:sz w:val="24"/>
          <w:szCs w:val="24"/>
        </w:rPr>
        <w:t xml:space="preserve"> session </w:t>
      </w:r>
      <w:r w:rsidR="002C516C" w:rsidRPr="002C516C">
        <w:rPr>
          <w:sz w:val="24"/>
          <w:szCs w:val="24"/>
        </w:rPr>
        <w:t xml:space="preserve">on a Monday – Thursday </w:t>
      </w:r>
      <w:r w:rsidRPr="002C516C">
        <w:rPr>
          <w:sz w:val="24"/>
          <w:szCs w:val="24"/>
        </w:rPr>
        <w:t>but collect after 4.30pm, you will need to settle the cost of the late booking before your child can attend any further sessions.</w:t>
      </w:r>
    </w:p>
    <w:p w14:paraId="326C8649" w14:textId="2137AD80" w:rsidR="00E95183" w:rsidRPr="003E743F" w:rsidRDefault="00E95183" w:rsidP="00E95183">
      <w:pPr>
        <w:rPr>
          <w:sz w:val="24"/>
          <w:szCs w:val="24"/>
        </w:rPr>
      </w:pPr>
      <w:r w:rsidRPr="003E743F">
        <w:rPr>
          <w:sz w:val="24"/>
          <w:szCs w:val="24"/>
        </w:rPr>
        <w:t>A charge will be levied for late collection. A £5 fee will be applied for late collection from 5.45pm rising to £10 if the child has still not been collected by 6.00pm</w:t>
      </w:r>
      <w:r w:rsidR="00316E92">
        <w:rPr>
          <w:sz w:val="24"/>
          <w:szCs w:val="24"/>
        </w:rPr>
        <w:t>.   On Fridays the</w:t>
      </w:r>
      <w:r w:rsidR="002C516C">
        <w:rPr>
          <w:sz w:val="24"/>
          <w:szCs w:val="24"/>
        </w:rPr>
        <w:t xml:space="preserve"> £5</w:t>
      </w:r>
      <w:r w:rsidR="00316E92">
        <w:rPr>
          <w:sz w:val="24"/>
          <w:szCs w:val="24"/>
        </w:rPr>
        <w:t xml:space="preserve"> late fee will be appli</w:t>
      </w:r>
      <w:r w:rsidR="002C516C">
        <w:rPr>
          <w:sz w:val="24"/>
          <w:szCs w:val="24"/>
        </w:rPr>
        <w:t>ed for late collection from 4.30</w:t>
      </w:r>
      <w:r w:rsidR="00316E92">
        <w:rPr>
          <w:sz w:val="24"/>
          <w:szCs w:val="24"/>
        </w:rPr>
        <w:t>pm rising to £10 if the c</w:t>
      </w:r>
      <w:r w:rsidR="002C516C">
        <w:rPr>
          <w:sz w:val="24"/>
          <w:szCs w:val="24"/>
        </w:rPr>
        <w:t>hild has not been collected by 4.45</w:t>
      </w:r>
      <w:r w:rsidR="00316E92">
        <w:rPr>
          <w:sz w:val="24"/>
          <w:szCs w:val="24"/>
        </w:rPr>
        <w:t>pm.</w:t>
      </w:r>
      <w:r w:rsidRPr="003E743F">
        <w:rPr>
          <w:sz w:val="24"/>
          <w:szCs w:val="24"/>
        </w:rPr>
        <w:t xml:space="preserve"> This c</w:t>
      </w:r>
      <w:r w:rsidR="00316E92">
        <w:rPr>
          <w:sz w:val="24"/>
          <w:szCs w:val="24"/>
        </w:rPr>
        <w:t>harge must be paid</w:t>
      </w:r>
      <w:r w:rsidRPr="003E743F">
        <w:rPr>
          <w:sz w:val="24"/>
          <w:szCs w:val="24"/>
        </w:rPr>
        <w:t xml:space="preserve"> before the next club session. After three sessions of a child being collected after 6pm</w:t>
      </w:r>
      <w:r w:rsidR="002C516C">
        <w:rPr>
          <w:sz w:val="24"/>
          <w:szCs w:val="24"/>
        </w:rPr>
        <w:t xml:space="preserve"> (4.45</w:t>
      </w:r>
      <w:bookmarkStart w:id="0" w:name="_GoBack"/>
      <w:bookmarkEnd w:id="0"/>
      <w:r w:rsidR="00316E92">
        <w:rPr>
          <w:sz w:val="24"/>
          <w:szCs w:val="24"/>
        </w:rPr>
        <w:t>pm on a Friday)</w:t>
      </w:r>
      <w:r w:rsidRPr="003E743F">
        <w:rPr>
          <w:sz w:val="24"/>
          <w:szCs w:val="24"/>
        </w:rPr>
        <w:t xml:space="preserve"> they will no longer be allowed to attend the club.</w:t>
      </w:r>
    </w:p>
    <w:p w14:paraId="08685C0A" w14:textId="77777777" w:rsidR="00E95183" w:rsidRPr="003E743F" w:rsidRDefault="00E95183" w:rsidP="00E95183">
      <w:pPr>
        <w:rPr>
          <w:sz w:val="24"/>
          <w:szCs w:val="24"/>
        </w:rPr>
      </w:pPr>
    </w:p>
    <w:p w14:paraId="269FA3FB" w14:textId="77777777" w:rsidR="004443B8" w:rsidRPr="003E743F" w:rsidRDefault="00E95183" w:rsidP="00D741DE">
      <w:pPr>
        <w:rPr>
          <w:sz w:val="24"/>
          <w:szCs w:val="24"/>
        </w:rPr>
      </w:pPr>
      <w:r w:rsidRPr="003E743F">
        <w:rPr>
          <w:sz w:val="24"/>
          <w:szCs w:val="24"/>
        </w:rPr>
        <w:t>Prices are subject to change – at least half a term’s notice will be given of price changes.</w:t>
      </w:r>
    </w:p>
    <w:sectPr w:rsidR="004443B8" w:rsidRPr="003E743F" w:rsidSect="004443B8">
      <w:pgSz w:w="11906" w:h="16838"/>
      <w:pgMar w:top="851" w:right="1304" w:bottom="851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811C05" w15:done="0"/>
  <w15:commentEx w15:paraId="601CC6D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66D5"/>
    <w:multiLevelType w:val="multilevel"/>
    <w:tmpl w:val="ABA8DD6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EE76BD2"/>
    <w:multiLevelType w:val="multilevel"/>
    <w:tmpl w:val="62B088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DB23C0E"/>
    <w:multiLevelType w:val="hybridMultilevel"/>
    <w:tmpl w:val="D8CC95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83"/>
    <w:rsid w:val="0005213A"/>
    <w:rsid w:val="000B4B2F"/>
    <w:rsid w:val="002C1AF0"/>
    <w:rsid w:val="002C516C"/>
    <w:rsid w:val="00316E92"/>
    <w:rsid w:val="003E743F"/>
    <w:rsid w:val="004443B8"/>
    <w:rsid w:val="00446A4C"/>
    <w:rsid w:val="004861C4"/>
    <w:rsid w:val="00545432"/>
    <w:rsid w:val="006D2E44"/>
    <w:rsid w:val="0080016C"/>
    <w:rsid w:val="00B464BE"/>
    <w:rsid w:val="00D741DE"/>
    <w:rsid w:val="00DD76D0"/>
    <w:rsid w:val="00DF0D50"/>
    <w:rsid w:val="00E95183"/>
    <w:rsid w:val="00F4412E"/>
    <w:rsid w:val="00F6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55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4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0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D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D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4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0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D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D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..\..\AppData\Local\Microsoft\Windows\Temporary%20Internet%20Files\AppData\Local\Microsoft\Windows\Temporary%20Internet%20Files\Content.IE5\S6LD6XAS\StJosephs-Master-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NTaylor-bashford</dc:creator>
  <cp:lastModifiedBy>The Lapwoods</cp:lastModifiedBy>
  <cp:revision>5</cp:revision>
  <cp:lastPrinted>2018-05-25T08:28:00Z</cp:lastPrinted>
  <dcterms:created xsi:type="dcterms:W3CDTF">2020-09-07T16:49:00Z</dcterms:created>
  <dcterms:modified xsi:type="dcterms:W3CDTF">2020-09-07T18:46:00Z</dcterms:modified>
</cp:coreProperties>
</file>