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74E48F" w14:textId="77777777" w:rsidR="00145E0E" w:rsidRDefault="00145E0E">
      <w:pPr>
        <w:rPr>
          <w:rFonts w:eastAsia="Imprima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1538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5388"/>
      </w:tblGrid>
      <w:tr w:rsidR="00145E0E" w:rsidRPr="004F3A5E" w14:paraId="7C5D16D9" w14:textId="77777777" w:rsidTr="00145E0E">
        <w:trPr>
          <w:trHeight w:val="569"/>
        </w:trPr>
        <w:tc>
          <w:tcPr>
            <w:tcW w:w="15388" w:type="dxa"/>
            <w:shd w:val="clear" w:color="auto" w:fill="000000" w:themeFill="text1"/>
            <w:vAlign w:val="center"/>
          </w:tcPr>
          <w:p w14:paraId="72713722" w14:textId="068D2454" w:rsidR="00145E0E" w:rsidRPr="004F3A5E" w:rsidRDefault="00FB7AF9" w:rsidP="00145E0E">
            <w:pPr>
              <w:jc w:val="center"/>
              <w:rPr>
                <w:rFonts w:eastAsia="Imprima"/>
                <w:b/>
                <w:color w:val="FFFFFF" w:themeColor="background1"/>
                <w:sz w:val="24"/>
                <w:szCs w:val="24"/>
              </w:rPr>
            </w:pPr>
            <w:r w:rsidRPr="004F3A5E">
              <w:rPr>
                <w:rFonts w:eastAsia="Imprima"/>
                <w:b/>
                <w:color w:val="FFFFFF" w:themeColor="background1"/>
                <w:sz w:val="24"/>
                <w:szCs w:val="24"/>
              </w:rPr>
              <w:t xml:space="preserve">St Joseph’s </w:t>
            </w:r>
            <w:r w:rsidR="00145E0E" w:rsidRPr="004F3A5E">
              <w:rPr>
                <w:rFonts w:eastAsia="Imprima"/>
                <w:b/>
                <w:color w:val="FFFFFF" w:themeColor="background1"/>
                <w:sz w:val="24"/>
                <w:szCs w:val="24"/>
              </w:rPr>
              <w:t>Reading Curriculum Plan</w:t>
            </w:r>
          </w:p>
        </w:tc>
      </w:tr>
    </w:tbl>
    <w:p w14:paraId="1212D3FD" w14:textId="77777777" w:rsidR="00145397" w:rsidRPr="004F3A5E" w:rsidRDefault="00145397">
      <w:pPr>
        <w:rPr>
          <w:rFonts w:eastAsia="Imprima"/>
          <w:b/>
          <w:sz w:val="20"/>
          <w:szCs w:val="20"/>
        </w:rPr>
      </w:pPr>
    </w:p>
    <w:p w14:paraId="0367D081" w14:textId="266F7CC8" w:rsidR="00917DBE" w:rsidRPr="004F3A5E" w:rsidRDefault="00145397">
      <w:pPr>
        <w:rPr>
          <w:rFonts w:eastAsia="Imprima"/>
          <w:b/>
          <w:sz w:val="20"/>
          <w:szCs w:val="20"/>
        </w:rPr>
      </w:pPr>
      <w:r w:rsidRPr="004F3A5E">
        <w:rPr>
          <w:rFonts w:eastAsia="Imprima"/>
          <w:b/>
          <w:sz w:val="20"/>
          <w:szCs w:val="20"/>
        </w:rPr>
        <w:t>Overall intent</w:t>
      </w:r>
      <w:r w:rsidR="00A914AA" w:rsidRPr="004F3A5E">
        <w:rPr>
          <w:rFonts w:eastAsia="Imprima"/>
          <w:b/>
          <w:sz w:val="20"/>
          <w:szCs w:val="20"/>
        </w:rPr>
        <w:t>:</w:t>
      </w:r>
    </w:p>
    <w:p w14:paraId="6796FCDC" w14:textId="77777777" w:rsidR="00A914AA" w:rsidRPr="004F3A5E" w:rsidRDefault="00A914AA">
      <w:pPr>
        <w:rPr>
          <w:rFonts w:eastAsia="Imprima"/>
          <w:b/>
          <w:sz w:val="20"/>
          <w:szCs w:val="20"/>
        </w:rPr>
      </w:pPr>
    </w:p>
    <w:p w14:paraId="7DCFB028" w14:textId="77777777" w:rsidR="007967F1" w:rsidRPr="004F3A5E" w:rsidRDefault="007967F1" w:rsidP="007967F1">
      <w:pPr>
        <w:pStyle w:val="ListParagraph"/>
        <w:numPr>
          <w:ilvl w:val="0"/>
          <w:numId w:val="7"/>
        </w:numPr>
        <w:spacing w:after="208"/>
      </w:pPr>
      <w:r w:rsidRPr="004F3A5E">
        <w:t xml:space="preserve">We aim to set carefully selected targets is to ensure pupils have an understanding, independence in learning, critical awareness and appreciation of varied reading texts. </w:t>
      </w:r>
    </w:p>
    <w:p w14:paraId="23A5EC1D" w14:textId="77777777" w:rsidR="007967F1" w:rsidRPr="004F3A5E" w:rsidRDefault="007967F1" w:rsidP="007967F1">
      <w:pPr>
        <w:pStyle w:val="ListParagraph"/>
        <w:numPr>
          <w:ilvl w:val="0"/>
          <w:numId w:val="7"/>
        </w:numPr>
        <w:spacing w:after="208"/>
      </w:pPr>
      <w:r w:rsidRPr="004F3A5E">
        <w:t>The organisation and management of reading aims promoting interest, independence and enthusiasm as well as the necessary skills, concepts and knowledge to progress</w:t>
      </w:r>
    </w:p>
    <w:p w14:paraId="5451FB25" w14:textId="620B423F" w:rsidR="007967F1" w:rsidRPr="004F3A5E" w:rsidRDefault="007967F1" w:rsidP="007967F1">
      <w:pPr>
        <w:pStyle w:val="ListParagraph"/>
        <w:numPr>
          <w:ilvl w:val="0"/>
          <w:numId w:val="7"/>
        </w:numPr>
        <w:spacing w:after="208"/>
      </w:pPr>
      <w:r w:rsidRPr="004F3A5E">
        <w:t>We make a priority of ‘Early Reading’ which starts as soon as the child enters our nursery</w:t>
      </w:r>
    </w:p>
    <w:p w14:paraId="550F7F7C" w14:textId="77777777" w:rsidR="00A914AA" w:rsidRPr="004F3A5E" w:rsidRDefault="007967F1" w:rsidP="00A914AA">
      <w:pPr>
        <w:pStyle w:val="ListParagraph"/>
        <w:numPr>
          <w:ilvl w:val="0"/>
          <w:numId w:val="7"/>
        </w:numPr>
        <w:spacing w:after="208"/>
      </w:pPr>
      <w:r w:rsidRPr="004F3A5E">
        <w:t xml:space="preserve">We ensure a balanced mix of approaches to reading so that our pupils achieve the skills required, a positive attitude, confidence as well as interest and a life-long love of literature. </w:t>
      </w:r>
    </w:p>
    <w:p w14:paraId="2F5FD87F" w14:textId="16158253" w:rsidR="007967F1" w:rsidRPr="004F3A5E" w:rsidRDefault="007967F1" w:rsidP="00A914AA">
      <w:pPr>
        <w:pStyle w:val="ListParagraph"/>
        <w:numPr>
          <w:ilvl w:val="0"/>
          <w:numId w:val="7"/>
        </w:numPr>
        <w:spacing w:after="208"/>
      </w:pPr>
      <w:r w:rsidRPr="004F3A5E">
        <w:t>We make sure that children are boosted</w:t>
      </w:r>
      <w:r w:rsidR="00A914AA" w:rsidRPr="004F3A5E">
        <w:t>,</w:t>
      </w:r>
      <w:r w:rsidRPr="004F3A5E">
        <w:t xml:space="preserve"> if they require it from the very start of the reading programme and receive </w:t>
      </w:r>
      <w:r w:rsidR="00E122B3" w:rsidRPr="004F3A5E">
        <w:t>intervention</w:t>
      </w:r>
      <w:r w:rsidR="00A914AA" w:rsidRPr="004F3A5E">
        <w:t>,</w:t>
      </w:r>
      <w:r w:rsidR="00E122B3" w:rsidRPr="004F3A5E">
        <w:t xml:space="preserve"> when significant or specific </w:t>
      </w:r>
      <w:r w:rsidRPr="004F3A5E">
        <w:t>reading di</w:t>
      </w:r>
      <w:r w:rsidR="00E122B3" w:rsidRPr="004F3A5E">
        <w:t xml:space="preserve">fficulties are identified. </w:t>
      </w:r>
      <w:r w:rsidR="008B1D76">
        <w:t>We always remain aware of the lowest 20% of children so that no child is left behind</w:t>
      </w:r>
    </w:p>
    <w:p w14:paraId="1ED70941" w14:textId="77777777" w:rsidR="007967F1" w:rsidRPr="004F3A5E" w:rsidRDefault="007967F1">
      <w:pPr>
        <w:rPr>
          <w:rFonts w:eastAsia="Imprima"/>
          <w:b/>
          <w:sz w:val="20"/>
          <w:szCs w:val="20"/>
        </w:rPr>
      </w:pPr>
    </w:p>
    <w:p w14:paraId="40B6A00F" w14:textId="2E32A59D" w:rsidR="00917DBE" w:rsidRPr="004F3A5E" w:rsidRDefault="006F178A">
      <w:pPr>
        <w:rPr>
          <w:rFonts w:eastAsia="Imprima"/>
          <w:b/>
          <w:sz w:val="20"/>
          <w:szCs w:val="20"/>
        </w:rPr>
      </w:pPr>
      <w:r w:rsidRPr="004F3A5E">
        <w:rPr>
          <w:rFonts w:eastAsia="Imprima"/>
          <w:b/>
          <w:sz w:val="20"/>
          <w:szCs w:val="20"/>
        </w:rPr>
        <w:t>A reader from St Joseph’s Catholic Primary</w:t>
      </w:r>
      <w:r w:rsidR="00917DBE" w:rsidRPr="004F3A5E">
        <w:rPr>
          <w:rFonts w:eastAsia="Imprima"/>
          <w:b/>
          <w:sz w:val="20"/>
          <w:szCs w:val="20"/>
        </w:rPr>
        <w:t xml:space="preserve"> school will:</w:t>
      </w:r>
    </w:p>
    <w:p w14:paraId="3D830D03" w14:textId="77777777" w:rsidR="00A914AA" w:rsidRPr="004F3A5E" w:rsidRDefault="00A914AA">
      <w:pPr>
        <w:rPr>
          <w:rFonts w:eastAsia="Imprima"/>
          <w:b/>
          <w:sz w:val="20"/>
          <w:szCs w:val="20"/>
        </w:rPr>
      </w:pPr>
    </w:p>
    <w:p w14:paraId="256C04B8" w14:textId="6DAB9AFF" w:rsidR="0087329A" w:rsidRPr="004F3A5E" w:rsidRDefault="0087329A" w:rsidP="0087329A">
      <w:pPr>
        <w:pStyle w:val="ListParagraph"/>
        <w:numPr>
          <w:ilvl w:val="0"/>
          <w:numId w:val="9"/>
        </w:numPr>
        <w:rPr>
          <w:rFonts w:eastAsia="Imprima"/>
          <w:sz w:val="20"/>
          <w:szCs w:val="20"/>
        </w:rPr>
      </w:pPr>
      <w:r w:rsidRPr="004F3A5E">
        <w:rPr>
          <w:rFonts w:eastAsia="Imprima"/>
          <w:sz w:val="20"/>
          <w:szCs w:val="20"/>
        </w:rPr>
        <w:t>Read fluently and with confidence and ease at all key stage ends at the appropriate level in</w:t>
      </w:r>
    </w:p>
    <w:p w14:paraId="3BFDCA81" w14:textId="77777777" w:rsidR="0087329A" w:rsidRPr="004F3A5E" w:rsidRDefault="0087329A" w:rsidP="0087329A">
      <w:pPr>
        <w:pStyle w:val="ListParagraph"/>
        <w:rPr>
          <w:rFonts w:eastAsia="Imprima"/>
          <w:sz w:val="20"/>
          <w:szCs w:val="20"/>
        </w:rPr>
      </w:pPr>
      <w:r w:rsidRPr="004F3A5E">
        <w:rPr>
          <w:rFonts w:eastAsia="Imprima"/>
          <w:sz w:val="20"/>
          <w:szCs w:val="20"/>
        </w:rPr>
        <w:t>a) Word reading - decoding and sight vocabulary</w:t>
      </w:r>
    </w:p>
    <w:p w14:paraId="124E9188" w14:textId="6B31B9A3" w:rsidR="0087329A" w:rsidRPr="004F3A5E" w:rsidRDefault="0087329A" w:rsidP="0087329A">
      <w:pPr>
        <w:pStyle w:val="ListParagraph"/>
        <w:rPr>
          <w:rFonts w:eastAsia="Imprima"/>
          <w:sz w:val="20"/>
          <w:szCs w:val="20"/>
        </w:rPr>
      </w:pPr>
      <w:r w:rsidRPr="004F3A5E">
        <w:rPr>
          <w:rFonts w:eastAsia="Imprima"/>
          <w:sz w:val="20"/>
          <w:szCs w:val="20"/>
        </w:rPr>
        <w:t>b) Comprehension - both listening and reading to ensure depth of understanding</w:t>
      </w:r>
    </w:p>
    <w:p w14:paraId="08A7524D" w14:textId="7FA11937" w:rsidR="00145397" w:rsidRPr="004F3A5E" w:rsidRDefault="00145397" w:rsidP="00A914AA">
      <w:pPr>
        <w:pStyle w:val="ListParagraph"/>
        <w:numPr>
          <w:ilvl w:val="0"/>
          <w:numId w:val="9"/>
        </w:numPr>
        <w:rPr>
          <w:rFonts w:eastAsia="Imprima"/>
          <w:sz w:val="20"/>
          <w:szCs w:val="20"/>
        </w:rPr>
      </w:pPr>
      <w:r w:rsidRPr="004F3A5E">
        <w:rPr>
          <w:rFonts w:eastAsia="Imprima"/>
          <w:sz w:val="20"/>
          <w:szCs w:val="20"/>
        </w:rPr>
        <w:t>Have a</w:t>
      </w:r>
      <w:r w:rsidR="0081080C" w:rsidRPr="004F3A5E">
        <w:rPr>
          <w:rFonts w:eastAsia="Imprima"/>
          <w:sz w:val="20"/>
          <w:szCs w:val="20"/>
        </w:rPr>
        <w:t xml:space="preserve"> love of literature through widespread reading for enjoyment. </w:t>
      </w:r>
    </w:p>
    <w:p w14:paraId="76E8BB0D" w14:textId="1A461577" w:rsidR="00145397" w:rsidRPr="004F3A5E" w:rsidRDefault="00145397" w:rsidP="00A914AA">
      <w:pPr>
        <w:pStyle w:val="ListParagraph"/>
        <w:numPr>
          <w:ilvl w:val="0"/>
          <w:numId w:val="9"/>
        </w:numPr>
        <w:rPr>
          <w:rFonts w:eastAsia="Imprima"/>
          <w:sz w:val="20"/>
          <w:szCs w:val="20"/>
        </w:rPr>
      </w:pPr>
      <w:r w:rsidRPr="004F3A5E">
        <w:rPr>
          <w:rFonts w:eastAsia="Imprima"/>
          <w:sz w:val="20"/>
          <w:szCs w:val="20"/>
        </w:rPr>
        <w:t xml:space="preserve">Have </w:t>
      </w:r>
      <w:r w:rsidR="0081080C" w:rsidRPr="004F3A5E">
        <w:rPr>
          <w:rFonts w:eastAsia="Imprima"/>
          <w:sz w:val="20"/>
          <w:szCs w:val="20"/>
        </w:rPr>
        <w:t>develop</w:t>
      </w:r>
      <w:r w:rsidRPr="004F3A5E">
        <w:rPr>
          <w:rFonts w:eastAsia="Imprima"/>
          <w:sz w:val="20"/>
          <w:szCs w:val="20"/>
        </w:rPr>
        <w:t>ed</w:t>
      </w:r>
      <w:r w:rsidR="0081080C" w:rsidRPr="004F3A5E">
        <w:rPr>
          <w:rFonts w:eastAsia="Imprima"/>
          <w:sz w:val="20"/>
          <w:szCs w:val="20"/>
        </w:rPr>
        <w:t xml:space="preserve"> the habit of reading widely and often, for</w:t>
      </w:r>
      <w:r w:rsidRPr="004F3A5E">
        <w:rPr>
          <w:rFonts w:eastAsia="Imprima"/>
          <w:sz w:val="20"/>
          <w:szCs w:val="20"/>
        </w:rPr>
        <w:t xml:space="preserve"> both pleasure and information</w:t>
      </w:r>
    </w:p>
    <w:p w14:paraId="5220D1D6" w14:textId="1505191D" w:rsidR="007967F1" w:rsidRPr="004F3A5E" w:rsidRDefault="00145397" w:rsidP="00A914AA">
      <w:pPr>
        <w:pStyle w:val="ListParagraph"/>
        <w:numPr>
          <w:ilvl w:val="0"/>
          <w:numId w:val="9"/>
        </w:numPr>
        <w:rPr>
          <w:rFonts w:eastAsia="Imprima"/>
          <w:sz w:val="20"/>
          <w:szCs w:val="20"/>
        </w:rPr>
      </w:pPr>
      <w:r w:rsidRPr="004F3A5E">
        <w:rPr>
          <w:rFonts w:eastAsia="Imprima"/>
          <w:sz w:val="20"/>
          <w:szCs w:val="20"/>
        </w:rPr>
        <w:t>A</w:t>
      </w:r>
      <w:r w:rsidR="0081080C" w:rsidRPr="004F3A5E">
        <w:rPr>
          <w:rFonts w:eastAsia="Imprima"/>
          <w:sz w:val="20"/>
          <w:szCs w:val="20"/>
        </w:rPr>
        <w:t xml:space="preserve">ppreciate our rich and varied literary heritage </w:t>
      </w:r>
    </w:p>
    <w:p w14:paraId="3CAC0DC8" w14:textId="7A90519E" w:rsidR="0087329A" w:rsidRPr="004F3A5E" w:rsidRDefault="0087329A" w:rsidP="00A914AA">
      <w:pPr>
        <w:pStyle w:val="ListParagraph"/>
        <w:numPr>
          <w:ilvl w:val="0"/>
          <w:numId w:val="9"/>
        </w:numPr>
        <w:rPr>
          <w:rFonts w:eastAsia="Imprima"/>
          <w:sz w:val="20"/>
          <w:szCs w:val="20"/>
        </w:rPr>
      </w:pPr>
      <w:r w:rsidRPr="004F3A5E">
        <w:rPr>
          <w:rFonts w:eastAsia="Imprima"/>
          <w:sz w:val="20"/>
          <w:szCs w:val="20"/>
        </w:rPr>
        <w:t>Be able to discuss and apply their reading in a widening context</w:t>
      </w:r>
    </w:p>
    <w:p w14:paraId="5BA42102" w14:textId="26DB3CCC" w:rsidR="0087329A" w:rsidRPr="004F3A5E" w:rsidRDefault="0087329A" w:rsidP="0087329A">
      <w:pPr>
        <w:pStyle w:val="ListParagraph"/>
        <w:numPr>
          <w:ilvl w:val="0"/>
          <w:numId w:val="9"/>
        </w:numPr>
        <w:rPr>
          <w:rFonts w:eastAsia="Imprima"/>
          <w:sz w:val="20"/>
          <w:szCs w:val="20"/>
        </w:rPr>
      </w:pPr>
      <w:r w:rsidRPr="004F3A5E">
        <w:rPr>
          <w:rFonts w:eastAsia="Imprima"/>
          <w:sz w:val="20"/>
          <w:szCs w:val="20"/>
        </w:rPr>
        <w:t xml:space="preserve">Have </w:t>
      </w:r>
      <w:r w:rsidR="001C0B68" w:rsidRPr="004F3A5E">
        <w:rPr>
          <w:rFonts w:eastAsia="Imprima"/>
          <w:sz w:val="20"/>
          <w:szCs w:val="20"/>
        </w:rPr>
        <w:t>acquired a</w:t>
      </w:r>
      <w:r w:rsidRPr="004F3A5E">
        <w:rPr>
          <w:rFonts w:eastAsia="Imprima"/>
          <w:sz w:val="20"/>
          <w:szCs w:val="20"/>
        </w:rPr>
        <w:t xml:space="preserve"> wide vocabulary and grammar knowledge</w:t>
      </w:r>
      <w:r w:rsidR="00481666" w:rsidRPr="004F3A5E">
        <w:rPr>
          <w:rFonts w:eastAsia="Imprima"/>
          <w:sz w:val="20"/>
          <w:szCs w:val="20"/>
        </w:rPr>
        <w:t xml:space="preserve"> </w:t>
      </w:r>
      <w:r w:rsidR="001C0B68" w:rsidRPr="004F3A5E">
        <w:rPr>
          <w:rFonts w:eastAsia="Imprima"/>
          <w:sz w:val="20"/>
          <w:szCs w:val="20"/>
        </w:rPr>
        <w:t>which, in turn.</w:t>
      </w:r>
      <w:r w:rsidRPr="004F3A5E">
        <w:rPr>
          <w:rFonts w:eastAsia="Imprima"/>
          <w:sz w:val="20"/>
          <w:szCs w:val="20"/>
        </w:rPr>
        <w:t xml:space="preserve"> allows them to be curious and make sense of their world through their reading </w:t>
      </w:r>
    </w:p>
    <w:p w14:paraId="0FED9B6E" w14:textId="77777777" w:rsidR="007967F1" w:rsidRPr="004F3A5E" w:rsidRDefault="007967F1">
      <w:pPr>
        <w:rPr>
          <w:rFonts w:eastAsia="Imprima"/>
          <w:sz w:val="20"/>
          <w:szCs w:val="20"/>
        </w:rPr>
      </w:pPr>
    </w:p>
    <w:p w14:paraId="60148ABE" w14:textId="77777777" w:rsidR="006F178A" w:rsidRPr="004F3A5E" w:rsidRDefault="006F178A">
      <w:pPr>
        <w:rPr>
          <w:rFonts w:eastAsia="Imprima"/>
          <w:b/>
          <w:sz w:val="20"/>
          <w:szCs w:val="20"/>
        </w:rPr>
      </w:pPr>
    </w:p>
    <w:p w14:paraId="0DB234A6" w14:textId="77777777" w:rsidR="00145397" w:rsidRPr="004F3A5E" w:rsidRDefault="00145397">
      <w:pPr>
        <w:rPr>
          <w:rFonts w:eastAsia="Imprima"/>
          <w:b/>
          <w:sz w:val="20"/>
          <w:szCs w:val="20"/>
        </w:rPr>
      </w:pPr>
    </w:p>
    <w:p w14:paraId="089A838C" w14:textId="77777777" w:rsidR="00145397" w:rsidRPr="004F3A5E" w:rsidRDefault="00145397">
      <w:pPr>
        <w:rPr>
          <w:rFonts w:eastAsia="Imprima"/>
          <w:b/>
          <w:sz w:val="20"/>
          <w:szCs w:val="20"/>
        </w:rPr>
      </w:pPr>
    </w:p>
    <w:p w14:paraId="2AB55107" w14:textId="77777777" w:rsidR="00145397" w:rsidRPr="004F3A5E" w:rsidRDefault="00145397">
      <w:pPr>
        <w:rPr>
          <w:rFonts w:eastAsia="Imprima"/>
          <w:b/>
          <w:sz w:val="20"/>
          <w:szCs w:val="20"/>
        </w:rPr>
      </w:pPr>
    </w:p>
    <w:p w14:paraId="08F231BE" w14:textId="77777777" w:rsidR="00145397" w:rsidRPr="004F3A5E" w:rsidRDefault="00145397">
      <w:pPr>
        <w:rPr>
          <w:rFonts w:eastAsia="Imprima"/>
          <w:b/>
          <w:sz w:val="20"/>
          <w:szCs w:val="20"/>
        </w:rPr>
      </w:pPr>
    </w:p>
    <w:p w14:paraId="4E6B0257" w14:textId="77777777" w:rsidR="00145397" w:rsidRPr="004F3A5E" w:rsidRDefault="00145397">
      <w:pPr>
        <w:rPr>
          <w:rFonts w:eastAsia="Imprima"/>
          <w:b/>
          <w:sz w:val="20"/>
          <w:szCs w:val="20"/>
        </w:rPr>
      </w:pPr>
    </w:p>
    <w:p w14:paraId="7A45A5E8" w14:textId="77777777" w:rsidR="00145397" w:rsidRPr="004F3A5E" w:rsidRDefault="00145397">
      <w:pPr>
        <w:rPr>
          <w:rFonts w:eastAsia="Imprima"/>
          <w:b/>
          <w:sz w:val="20"/>
          <w:szCs w:val="20"/>
        </w:rPr>
      </w:pPr>
    </w:p>
    <w:p w14:paraId="5CFAC178" w14:textId="77777777" w:rsidR="00145397" w:rsidRPr="004F3A5E" w:rsidRDefault="00145397">
      <w:pPr>
        <w:rPr>
          <w:rFonts w:eastAsia="Imprima"/>
          <w:b/>
          <w:sz w:val="20"/>
          <w:szCs w:val="20"/>
        </w:rPr>
      </w:pPr>
    </w:p>
    <w:p w14:paraId="1ADD131B" w14:textId="77777777" w:rsidR="00145397" w:rsidRPr="004F3A5E" w:rsidRDefault="00145397">
      <w:pPr>
        <w:rPr>
          <w:rFonts w:eastAsia="Imprima"/>
          <w:b/>
          <w:sz w:val="20"/>
          <w:szCs w:val="20"/>
        </w:rPr>
      </w:pPr>
    </w:p>
    <w:p w14:paraId="75C855BB" w14:textId="77777777" w:rsidR="00FB5319" w:rsidRPr="004F3A5E" w:rsidRDefault="00FB5319">
      <w:pPr>
        <w:rPr>
          <w:rFonts w:eastAsia="Imprima"/>
          <w:sz w:val="20"/>
          <w:szCs w:val="20"/>
        </w:rPr>
      </w:pPr>
    </w:p>
    <w:tbl>
      <w:tblPr>
        <w:tblStyle w:val="a"/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4653"/>
        <w:gridCol w:w="2773"/>
        <w:gridCol w:w="2773"/>
        <w:gridCol w:w="2773"/>
      </w:tblGrid>
      <w:tr w:rsidR="00FB5319" w:rsidRPr="004F3A5E" w14:paraId="57FAE8B9" w14:textId="77777777" w:rsidTr="00511557">
        <w:trPr>
          <w:trHeight w:val="420"/>
        </w:trPr>
        <w:tc>
          <w:tcPr>
            <w:tcW w:w="15299" w:type="dxa"/>
            <w:gridSpan w:val="5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DCCEA" w14:textId="77777777" w:rsidR="00FB5319" w:rsidRPr="004F3A5E" w:rsidRDefault="00695581" w:rsidP="00536F81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Reading for pleasure</w:t>
            </w:r>
            <w:r w:rsidR="00917DBE" w:rsidRPr="004F3A5E">
              <w:rPr>
                <w:rFonts w:eastAsia="Imprima"/>
                <w:sz w:val="20"/>
                <w:szCs w:val="20"/>
              </w:rPr>
              <w:t xml:space="preserve"> </w:t>
            </w:r>
          </w:p>
        </w:tc>
      </w:tr>
      <w:tr w:rsidR="00FB5319" w:rsidRPr="004F3A5E" w14:paraId="5E1FC986" w14:textId="77777777" w:rsidTr="00717481">
        <w:trPr>
          <w:trHeight w:val="420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EF87E" w14:textId="77777777" w:rsidR="00FB5319" w:rsidRPr="004F3A5E" w:rsidRDefault="00695581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Intent</w:t>
            </w:r>
          </w:p>
        </w:tc>
        <w:tc>
          <w:tcPr>
            <w:tcW w:w="129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FDA34" w14:textId="77777777" w:rsidR="00FB5319" w:rsidRPr="004F3A5E" w:rsidRDefault="00695581" w:rsidP="00774EFD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Create a reading culture where children are exposed to a range of high-quality texts in a variety of contexts and have opportunities to browse literature, as well as structured reading activities</w:t>
            </w:r>
          </w:p>
          <w:p w14:paraId="4E72F453" w14:textId="77777777" w:rsidR="00FB5319" w:rsidRPr="004F3A5E" w:rsidRDefault="00695581" w:rsidP="00774EFD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To build preferences in reading and to choose to read</w:t>
            </w:r>
          </w:p>
          <w:p w14:paraId="2B1402AC" w14:textId="77777777" w:rsidR="00FB5319" w:rsidRPr="004F3A5E" w:rsidRDefault="00695581" w:rsidP="00774EFD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To recognise authors and styles of reading that individuals enjoy</w:t>
            </w:r>
          </w:p>
          <w:p w14:paraId="39B75741" w14:textId="77777777" w:rsidR="00FB5319" w:rsidRPr="004F3A5E" w:rsidRDefault="00695581" w:rsidP="00774EFD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Engaging in book discussion in a range of contexts, alongside both adults and peers</w:t>
            </w:r>
          </w:p>
          <w:p w14:paraId="499B1920" w14:textId="60AC60BA" w:rsidR="00FB5319" w:rsidRPr="004F3A5E" w:rsidRDefault="00695581" w:rsidP="00774EFD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Sharing and recommending a range of books</w:t>
            </w:r>
            <w:r w:rsidR="006B28B3" w:rsidRPr="004F3A5E">
              <w:rPr>
                <w:rFonts w:eastAsia="Imprima"/>
                <w:sz w:val="20"/>
                <w:szCs w:val="20"/>
              </w:rPr>
              <w:t xml:space="preserve"> to be evidenced in the environment</w:t>
            </w:r>
          </w:p>
        </w:tc>
      </w:tr>
      <w:tr w:rsidR="00FB5319" w:rsidRPr="004F3A5E" w14:paraId="5178D0AE" w14:textId="77777777" w:rsidTr="00717481">
        <w:trPr>
          <w:trHeight w:val="420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FEE9" w14:textId="77777777" w:rsidR="00FB5319" w:rsidRPr="004F3A5E" w:rsidRDefault="00695581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Implementation</w:t>
            </w:r>
          </w:p>
        </w:tc>
        <w:tc>
          <w:tcPr>
            <w:tcW w:w="129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BF24" w14:textId="77777777" w:rsidR="00FB5319" w:rsidRPr="004F3A5E" w:rsidRDefault="00695581" w:rsidP="00774EFD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All reading contexts below contribute</w:t>
            </w:r>
            <w:r w:rsidR="00917DBE" w:rsidRPr="004F3A5E">
              <w:rPr>
                <w:rFonts w:eastAsia="Imprima"/>
                <w:sz w:val="20"/>
                <w:szCs w:val="20"/>
              </w:rPr>
              <w:t xml:space="preserve"> to developing reading for pleasure</w:t>
            </w:r>
          </w:p>
          <w:p w14:paraId="0FE2D8A5" w14:textId="2D8D5A5B" w:rsidR="00774EFD" w:rsidRPr="004F3A5E" w:rsidRDefault="009F448F" w:rsidP="00774EFD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Children have the opportunities to visit the library with their class and choose a free choice book once a week</w:t>
            </w:r>
          </w:p>
          <w:p w14:paraId="1FA4E324" w14:textId="54A08B66" w:rsidR="009F448F" w:rsidRPr="004F3A5E" w:rsidRDefault="009F448F" w:rsidP="00774EFD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There will be an author highlighted in each class per half term</w:t>
            </w:r>
          </w:p>
          <w:p w14:paraId="2E109D06" w14:textId="53C83830" w:rsidR="009F448F" w:rsidRPr="004F3A5E" w:rsidRDefault="009F448F" w:rsidP="00774EFD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Displays are frequently replaced in the library to raise the reading profile</w:t>
            </w:r>
          </w:p>
          <w:p w14:paraId="6A10775C" w14:textId="1383782B" w:rsidR="009F448F" w:rsidRPr="004F3A5E" w:rsidRDefault="009F448F" w:rsidP="00774EFD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Teachers will model themselves reading for pleasure at least once a week</w:t>
            </w:r>
          </w:p>
          <w:p w14:paraId="35A5B861" w14:textId="15F8B851" w:rsidR="009F448F" w:rsidRPr="004F3A5E" w:rsidRDefault="009F448F" w:rsidP="00774EFD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Children will have the opportunity to share book recommendations in their reading environments</w:t>
            </w:r>
          </w:p>
          <w:p w14:paraId="211CA179" w14:textId="4A49A517" w:rsidR="00774EFD" w:rsidRPr="004F3A5E" w:rsidRDefault="009F448F" w:rsidP="009F448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Book talk sessions are modelled and built into reading plans</w:t>
            </w:r>
            <w:r w:rsidR="000572F9">
              <w:rPr>
                <w:rFonts w:eastAsia="Imprima"/>
                <w:sz w:val="20"/>
                <w:szCs w:val="20"/>
              </w:rPr>
              <w:t xml:space="preserve"> (CLPE)</w:t>
            </w:r>
          </w:p>
          <w:p w14:paraId="13B231BD" w14:textId="77777777" w:rsidR="009F448F" w:rsidRPr="004F3A5E" w:rsidRDefault="009F448F" w:rsidP="009F448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All Teachers share a class book every day for the minimum of 15 minutes at the end of the day</w:t>
            </w:r>
          </w:p>
          <w:p w14:paraId="71CA0AD9" w14:textId="77777777" w:rsidR="00E122B3" w:rsidRPr="004F3A5E" w:rsidRDefault="00E122B3" w:rsidP="009F448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We stress the importance of reading a range of texts from nursery and invite parents to workshops related to early reading</w:t>
            </w:r>
          </w:p>
          <w:p w14:paraId="2DD3D568" w14:textId="77777777" w:rsidR="00E122B3" w:rsidRPr="004F3A5E" w:rsidRDefault="00E122B3" w:rsidP="009F448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All year groups reiterate this importance in year group meetings with parents at the start of the school year (support material is given out to parents at this point).</w:t>
            </w:r>
          </w:p>
          <w:p w14:paraId="3079F355" w14:textId="477FC12E" w:rsidR="00E122B3" w:rsidRPr="004F3A5E" w:rsidRDefault="00E122B3" w:rsidP="009F448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The children take part in fun reading activities like sleep overs, World book day and Book Quizzes throughout the year</w:t>
            </w:r>
          </w:p>
        </w:tc>
      </w:tr>
      <w:tr w:rsidR="00717481" w:rsidRPr="004F3A5E" w14:paraId="19D7815F" w14:textId="77777777" w:rsidTr="00511557">
        <w:trPr>
          <w:trHeight w:val="420"/>
        </w:trPr>
        <w:tc>
          <w:tcPr>
            <w:tcW w:w="15299" w:type="dxa"/>
            <w:gridSpan w:val="5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A8405" w14:textId="064F3508" w:rsidR="00FA641E" w:rsidRPr="004F3A5E" w:rsidRDefault="00717481" w:rsidP="00717481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Curriculum Provision:</w:t>
            </w:r>
            <w:r w:rsidR="00195C0E" w:rsidRPr="004F3A5E">
              <w:rPr>
                <w:rFonts w:eastAsia="Imprima"/>
                <w:sz w:val="20"/>
                <w:szCs w:val="20"/>
              </w:rPr>
              <w:t xml:space="preserve"> see progression map</w:t>
            </w:r>
            <w:r w:rsidR="00FA641E" w:rsidRPr="004F3A5E">
              <w:rPr>
                <w:rFonts w:eastAsia="Imprima"/>
                <w:sz w:val="20"/>
                <w:szCs w:val="20"/>
              </w:rPr>
              <w:t xml:space="preserve"> for all year groups</w:t>
            </w:r>
            <w:r w:rsidR="00763051">
              <w:rPr>
                <w:rFonts w:eastAsia="Imprima"/>
                <w:sz w:val="20"/>
                <w:szCs w:val="20"/>
              </w:rPr>
              <w:t xml:space="preserve"> in curriculum overview document. These are linked to the CLPE programmes of study as reading and writing are as closely linked as possible.</w:t>
            </w:r>
          </w:p>
        </w:tc>
      </w:tr>
      <w:tr w:rsidR="00511557" w:rsidRPr="004F3A5E" w14:paraId="511251F9" w14:textId="77777777" w:rsidTr="00511557">
        <w:trPr>
          <w:trHeight w:val="420"/>
        </w:trPr>
        <w:tc>
          <w:tcPr>
            <w:tcW w:w="15299" w:type="dxa"/>
            <w:gridSpan w:val="5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D13EE" w14:textId="3E40577A" w:rsidR="00511557" w:rsidRPr="004F3A5E" w:rsidRDefault="000572F9" w:rsidP="0051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 xml:space="preserve">The </w:t>
            </w:r>
            <w:r w:rsidR="00511557" w:rsidRPr="004F3A5E">
              <w:rPr>
                <w:rFonts w:eastAsia="Imprima"/>
                <w:sz w:val="20"/>
                <w:szCs w:val="20"/>
              </w:rPr>
              <w:t>Reading aloud to children</w:t>
            </w:r>
            <w:r>
              <w:rPr>
                <w:rFonts w:eastAsia="Imprima"/>
                <w:sz w:val="20"/>
                <w:szCs w:val="20"/>
              </w:rPr>
              <w:t xml:space="preserve"> </w:t>
            </w:r>
            <w:r w:rsidR="00763051">
              <w:rPr>
                <w:rFonts w:eastAsia="Imprima"/>
                <w:sz w:val="20"/>
                <w:szCs w:val="20"/>
              </w:rPr>
              <w:t xml:space="preserve"> progression is to be found in the curriculum maps with intent behind the texts used</w:t>
            </w:r>
          </w:p>
        </w:tc>
      </w:tr>
      <w:tr w:rsidR="00FB5319" w:rsidRPr="004F3A5E" w14:paraId="4D1168AA" w14:textId="77777777" w:rsidTr="00717481">
        <w:trPr>
          <w:trHeight w:val="420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2FCF" w14:textId="77777777" w:rsidR="00FB5319" w:rsidRPr="004F3A5E" w:rsidRDefault="0069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Intent</w:t>
            </w:r>
          </w:p>
        </w:tc>
        <w:tc>
          <w:tcPr>
            <w:tcW w:w="4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F5B6" w14:textId="77777777" w:rsidR="00FB5319" w:rsidRPr="004F3A5E" w:rsidRDefault="0069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Building a bank of story and rhyme knowledge</w:t>
            </w:r>
          </w:p>
          <w:p w14:paraId="203014F8" w14:textId="77777777" w:rsidR="00FB5319" w:rsidRPr="004F3A5E" w:rsidRDefault="00FB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6FA13D5E" w14:textId="77777777" w:rsidR="00FB5319" w:rsidRPr="004F3A5E" w:rsidRDefault="0069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Exposing children to texts beyond what they can read themselves</w:t>
            </w:r>
          </w:p>
          <w:p w14:paraId="17BC1FBC" w14:textId="77777777" w:rsidR="00FB5319" w:rsidRPr="004F3A5E" w:rsidRDefault="00FB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29BF99E2" w14:textId="77777777" w:rsidR="00FB5319" w:rsidRPr="004F3A5E" w:rsidRDefault="0069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Developing an enjoyment for reading</w:t>
            </w:r>
          </w:p>
          <w:p w14:paraId="44B8ECDE" w14:textId="77777777" w:rsidR="006B28B3" w:rsidRPr="004F3A5E" w:rsidRDefault="006B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0563D433" w14:textId="77777777" w:rsidR="006B28B3" w:rsidRPr="004F3A5E" w:rsidRDefault="006B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367F4406" w14:textId="77777777" w:rsidR="004A5BE2" w:rsidRPr="004F3A5E" w:rsidRDefault="004A5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271A2805" w14:textId="299B734B" w:rsidR="004A5BE2" w:rsidRPr="004F3A5E" w:rsidRDefault="004A5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0E8D" w14:textId="77777777" w:rsidR="00FB5319" w:rsidRPr="004F3A5E" w:rsidRDefault="0069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Widening knowledge of texts and authors, including non-fiction and poetry</w:t>
            </w:r>
          </w:p>
          <w:p w14:paraId="5CEA87A9" w14:textId="77777777" w:rsidR="00FB5319" w:rsidRPr="004F3A5E" w:rsidRDefault="0069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Sustaining stamina in listening and reading texts</w:t>
            </w:r>
          </w:p>
          <w:p w14:paraId="2C63402D" w14:textId="77777777" w:rsidR="00FB5319" w:rsidRPr="004F3A5E" w:rsidRDefault="00FB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16096779" w14:textId="77777777" w:rsidR="00FB5319" w:rsidRPr="004F3A5E" w:rsidRDefault="0069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Making connections within a book</w:t>
            </w:r>
          </w:p>
          <w:p w14:paraId="01D3509F" w14:textId="77777777" w:rsidR="00195C0E" w:rsidRPr="004F3A5E" w:rsidRDefault="0019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22C89810" w14:textId="77777777" w:rsidR="00195C0E" w:rsidRPr="004F3A5E" w:rsidRDefault="0019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 xml:space="preserve">Making connections </w:t>
            </w:r>
            <w:r w:rsidRPr="004F3A5E">
              <w:rPr>
                <w:rFonts w:eastAsia="Imprima"/>
                <w:sz w:val="20"/>
                <w:szCs w:val="20"/>
              </w:rPr>
              <w:lastRenderedPageBreak/>
              <w:t>between books</w:t>
            </w:r>
          </w:p>
          <w:p w14:paraId="0184F893" w14:textId="77777777" w:rsidR="00195C0E" w:rsidRPr="004F3A5E" w:rsidRDefault="0019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5259FD04" w14:textId="77777777" w:rsidR="00195C0E" w:rsidRDefault="0019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Making cross curricular connections</w:t>
            </w:r>
          </w:p>
          <w:p w14:paraId="76A1D9C2" w14:textId="49882121" w:rsidR="008B3F31" w:rsidRPr="004F3A5E" w:rsidRDefault="008B3F31" w:rsidP="008B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Using  a variety of Black, Asian and minority ethnic  literature as part of the cultural capital</w:t>
            </w:r>
          </w:p>
        </w:tc>
        <w:tc>
          <w:tcPr>
            <w:tcW w:w="2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8EE3" w14:textId="77777777" w:rsidR="00FB5319" w:rsidRPr="004F3A5E" w:rsidRDefault="0069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lastRenderedPageBreak/>
              <w:t xml:space="preserve">Introducing children to a wider range of authors and contexts </w:t>
            </w:r>
            <w:r w:rsidR="00536F81" w:rsidRPr="004F3A5E">
              <w:rPr>
                <w:rFonts w:eastAsia="Imprima"/>
                <w:sz w:val="20"/>
                <w:szCs w:val="20"/>
              </w:rPr>
              <w:t>e.g.</w:t>
            </w:r>
            <w:r w:rsidRPr="004F3A5E">
              <w:rPr>
                <w:rFonts w:eastAsia="Imprima"/>
                <w:sz w:val="20"/>
                <w:szCs w:val="20"/>
              </w:rPr>
              <w:t xml:space="preserve"> historical and cultural</w:t>
            </w:r>
          </w:p>
          <w:p w14:paraId="14096C70" w14:textId="77777777" w:rsidR="00195C0E" w:rsidRPr="004F3A5E" w:rsidRDefault="0019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  <w:p w14:paraId="4891D396" w14:textId="77777777" w:rsidR="00195C0E" w:rsidRPr="004F3A5E" w:rsidRDefault="00195C0E" w:rsidP="0019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Making connections between books</w:t>
            </w:r>
          </w:p>
          <w:p w14:paraId="1D6F0599" w14:textId="77777777" w:rsidR="00195C0E" w:rsidRPr="004F3A5E" w:rsidRDefault="00195C0E" w:rsidP="0019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10008E40" w14:textId="77777777" w:rsidR="00195C0E" w:rsidRDefault="00195C0E" w:rsidP="0019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Making cross curricular connections</w:t>
            </w:r>
            <w:r w:rsidR="008B3F31">
              <w:rPr>
                <w:rFonts w:eastAsia="Imprima"/>
                <w:sz w:val="20"/>
                <w:szCs w:val="20"/>
              </w:rPr>
              <w:t xml:space="preserve"> where possible</w:t>
            </w:r>
          </w:p>
          <w:p w14:paraId="005DF1BD" w14:textId="77777777" w:rsidR="008B3F31" w:rsidRDefault="008B3F31" w:rsidP="0019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3A2BD865" w14:textId="2F0F93E3" w:rsidR="008B3F31" w:rsidRPr="004F3A5E" w:rsidRDefault="008B3F31" w:rsidP="0019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Using  a variety of Black, Asian and minority ethnic  literature as part of the cultural capital</w:t>
            </w:r>
          </w:p>
        </w:tc>
        <w:tc>
          <w:tcPr>
            <w:tcW w:w="2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F4EA3" w14:textId="77777777" w:rsidR="00FB5319" w:rsidRPr="004F3A5E" w:rsidRDefault="0069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lastRenderedPageBreak/>
              <w:t xml:space="preserve">Exposing children to challenging and archaic texts, </w:t>
            </w:r>
            <w:r w:rsidR="00536F81" w:rsidRPr="004F3A5E">
              <w:rPr>
                <w:rFonts w:eastAsia="Imprima"/>
                <w:sz w:val="20"/>
                <w:szCs w:val="20"/>
              </w:rPr>
              <w:t>e.g.</w:t>
            </w:r>
            <w:r w:rsidRPr="004F3A5E">
              <w:rPr>
                <w:rFonts w:eastAsia="Imprima"/>
                <w:sz w:val="20"/>
                <w:szCs w:val="20"/>
              </w:rPr>
              <w:t xml:space="preserve">, language, themes, </w:t>
            </w:r>
          </w:p>
          <w:p w14:paraId="0498780B" w14:textId="77777777" w:rsidR="00195C0E" w:rsidRPr="004F3A5E" w:rsidRDefault="0019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6841F3A5" w14:textId="77777777" w:rsidR="00195C0E" w:rsidRPr="004F3A5E" w:rsidRDefault="00195C0E" w:rsidP="0019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Making connections between books</w:t>
            </w:r>
          </w:p>
          <w:p w14:paraId="452CDCE1" w14:textId="77777777" w:rsidR="00195C0E" w:rsidRPr="004F3A5E" w:rsidRDefault="00195C0E" w:rsidP="0019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03A93619" w14:textId="77777777" w:rsidR="00195C0E" w:rsidRDefault="00195C0E" w:rsidP="0019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Making cross curricular connections</w:t>
            </w:r>
            <w:r w:rsidR="008B3F31">
              <w:rPr>
                <w:rFonts w:eastAsia="Imprima"/>
                <w:sz w:val="20"/>
                <w:szCs w:val="20"/>
              </w:rPr>
              <w:t xml:space="preserve"> where possible</w:t>
            </w:r>
          </w:p>
          <w:p w14:paraId="0D8D1BA7" w14:textId="77777777" w:rsidR="008B3F31" w:rsidRDefault="008B3F31" w:rsidP="0019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3F196A57" w14:textId="796A7C7A" w:rsidR="008B3F31" w:rsidRPr="004F3A5E" w:rsidRDefault="008B3F31" w:rsidP="0019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Using  a variety of Black, Asian and minority ethnic  literature as part of the cultural capital</w:t>
            </w:r>
          </w:p>
        </w:tc>
      </w:tr>
      <w:tr w:rsidR="00FB5319" w:rsidRPr="004F3A5E" w14:paraId="3F9D2BA3" w14:textId="77777777" w:rsidTr="00717481">
        <w:trPr>
          <w:trHeight w:val="420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3287" w14:textId="047E6F6A" w:rsidR="00FB5319" w:rsidRPr="004F3A5E" w:rsidRDefault="0069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lastRenderedPageBreak/>
              <w:t>Implementation</w:t>
            </w:r>
          </w:p>
        </w:tc>
        <w:tc>
          <w:tcPr>
            <w:tcW w:w="129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26AF" w14:textId="5E0F287B" w:rsidR="00FB5319" w:rsidRPr="004F3A5E" w:rsidRDefault="00695581" w:rsidP="006B28B3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 xml:space="preserve">Daily </w:t>
            </w:r>
            <w:r w:rsidR="006B28B3" w:rsidRPr="004F3A5E">
              <w:rPr>
                <w:rFonts w:eastAsia="Imprima"/>
                <w:sz w:val="20"/>
                <w:szCs w:val="20"/>
              </w:rPr>
              <w:t>exposure to quality books for 20 mins minimum daily</w:t>
            </w:r>
          </w:p>
          <w:p w14:paraId="4BA2CA87" w14:textId="54B33B2F" w:rsidR="00FB5319" w:rsidRPr="004F3A5E" w:rsidRDefault="00695581" w:rsidP="006B28B3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Development of a reading spine</w:t>
            </w:r>
            <w:r w:rsidR="006B28B3" w:rsidRPr="004F3A5E">
              <w:rPr>
                <w:rFonts w:eastAsia="Imprima"/>
                <w:sz w:val="20"/>
                <w:szCs w:val="20"/>
              </w:rPr>
              <w:t xml:space="preserve"> of mixed genre</w:t>
            </w:r>
            <w:r w:rsidRPr="004F3A5E">
              <w:rPr>
                <w:rFonts w:eastAsia="Imprima"/>
                <w:sz w:val="20"/>
                <w:szCs w:val="20"/>
              </w:rPr>
              <w:t xml:space="preserve"> </w:t>
            </w:r>
            <w:r w:rsidR="00195C0E" w:rsidRPr="004F3A5E">
              <w:rPr>
                <w:rFonts w:eastAsia="Imprima"/>
                <w:sz w:val="20"/>
                <w:szCs w:val="20"/>
              </w:rPr>
              <w:t>that is audited frequently to make sure it is current</w:t>
            </w:r>
            <w:r w:rsidR="000572F9">
              <w:rPr>
                <w:rFonts w:eastAsia="Imprima"/>
                <w:sz w:val="20"/>
                <w:szCs w:val="20"/>
              </w:rPr>
              <w:t xml:space="preserve"> including BAME books</w:t>
            </w:r>
          </w:p>
          <w:p w14:paraId="61D049F2" w14:textId="77777777" w:rsidR="004A5BE2" w:rsidRPr="004F3A5E" w:rsidRDefault="004A5BE2" w:rsidP="006B28B3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Using texts that teach in writing to help to draw the links between the children as writers and readers</w:t>
            </w:r>
          </w:p>
          <w:p w14:paraId="6566638E" w14:textId="7E993F75" w:rsidR="006B28B3" w:rsidRPr="004F3A5E" w:rsidRDefault="006B28B3" w:rsidP="006B28B3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Topic boxes from the Library service available to support learning</w:t>
            </w:r>
          </w:p>
          <w:p w14:paraId="718CBF8B" w14:textId="4686B518" w:rsidR="006B28B3" w:rsidRPr="00DB70BF" w:rsidRDefault="006B28B3" w:rsidP="006B28B3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Core texts linked to the writing curriculum are ring fenced and built up to provide flexibility with possible topic coverage to make reading more meaningful</w:t>
            </w:r>
            <w:r w:rsidR="000572F9">
              <w:rPr>
                <w:rFonts w:eastAsia="Imprima"/>
                <w:sz w:val="20"/>
                <w:szCs w:val="20"/>
              </w:rPr>
              <w:t xml:space="preserve"> (CLPE)</w:t>
            </w:r>
          </w:p>
        </w:tc>
      </w:tr>
    </w:tbl>
    <w:tbl>
      <w:tblPr>
        <w:tblStyle w:val="a"/>
        <w:tblpPr w:leftFromText="180" w:rightFromText="180" w:vertAnchor="text" w:horzAnchor="margin" w:tblpY="225"/>
        <w:tblW w:w="15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5660"/>
        <w:gridCol w:w="1867"/>
        <w:gridCol w:w="2785"/>
        <w:gridCol w:w="2787"/>
      </w:tblGrid>
      <w:tr w:rsidR="003D184C" w:rsidRPr="004F3A5E" w14:paraId="383D587A" w14:textId="77777777" w:rsidTr="005347C7">
        <w:trPr>
          <w:trHeight w:val="416"/>
        </w:trPr>
        <w:tc>
          <w:tcPr>
            <w:tcW w:w="2268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B19A9" w14:textId="77777777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Independent reading and home/school reading</w:t>
            </w:r>
          </w:p>
        </w:tc>
        <w:tc>
          <w:tcPr>
            <w:tcW w:w="5660" w:type="dxa"/>
            <w:shd w:val="clear" w:color="auto" w:fill="C2D69B" w:themeFill="accent3" w:themeFillTint="99"/>
            <w:vAlign w:val="center"/>
          </w:tcPr>
          <w:p w14:paraId="75142F59" w14:textId="77777777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 xml:space="preserve">Early reading </w:t>
            </w:r>
          </w:p>
          <w:p w14:paraId="22696A10" w14:textId="77777777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7439" w:type="dxa"/>
            <w:gridSpan w:val="3"/>
            <w:shd w:val="clear" w:color="auto" w:fill="C2D69B" w:themeFill="accent3" w:themeFillTint="99"/>
            <w:vAlign w:val="center"/>
          </w:tcPr>
          <w:p w14:paraId="41169DB0" w14:textId="77777777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Later reading</w:t>
            </w:r>
          </w:p>
          <w:p w14:paraId="1BAC336B" w14:textId="77777777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</w:tr>
      <w:tr w:rsidR="003D184C" w:rsidRPr="004F3A5E" w14:paraId="63CB0C95" w14:textId="77777777" w:rsidTr="005347C7">
        <w:trPr>
          <w:trHeight w:val="416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1A89" w14:textId="77777777" w:rsidR="003D184C" w:rsidRPr="004F3A5E" w:rsidRDefault="003D184C" w:rsidP="003D184C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Intent</w:t>
            </w:r>
          </w:p>
        </w:tc>
        <w:tc>
          <w:tcPr>
            <w:tcW w:w="5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C7EC" w14:textId="7A7D6333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Independently reading phonically decodable books matched to their phonic knowledge and skills</w:t>
            </w:r>
            <w:r w:rsidR="000572F9">
              <w:rPr>
                <w:rFonts w:eastAsia="Imprima"/>
                <w:sz w:val="20"/>
                <w:szCs w:val="20"/>
              </w:rPr>
              <w:t xml:space="preserve"> – following Little Wandle - Revised Letters and Sounds</w:t>
            </w:r>
          </w:p>
          <w:p w14:paraId="1C686D85" w14:textId="77777777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6D3E576A" w14:textId="77777777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C5E05" w14:textId="77777777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 xml:space="preserve">Reading age-appropriate books </w:t>
            </w:r>
          </w:p>
          <w:p w14:paraId="6E9F977E" w14:textId="77777777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Increasing stamina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A705" w14:textId="77777777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Choosing appropriate texts</w:t>
            </w:r>
          </w:p>
          <w:p w14:paraId="04AB5A8A" w14:textId="77777777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Reading for sustained periods of time</w:t>
            </w:r>
          </w:p>
          <w:p w14:paraId="3CBD0D04" w14:textId="77777777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Increasing the length and complexity of texts being read</w:t>
            </w:r>
          </w:p>
          <w:p w14:paraId="3BA924BA" w14:textId="77777777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Read short novels independently with understanding (by end of Y4)</w:t>
            </w:r>
          </w:p>
        </w:tc>
        <w:tc>
          <w:tcPr>
            <w:tcW w:w="2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B7FA" w14:textId="77777777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Reading age appropriate books, including whole novels</w:t>
            </w:r>
          </w:p>
          <w:p w14:paraId="1488EBCE" w14:textId="77777777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Widening the range and challenge of books they read, including texts from a  wider literary heritage</w:t>
            </w:r>
          </w:p>
        </w:tc>
      </w:tr>
      <w:tr w:rsidR="003D184C" w:rsidRPr="004F3A5E" w14:paraId="6B5E8D5B" w14:textId="77777777" w:rsidTr="005347C7">
        <w:trPr>
          <w:trHeight w:val="1492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ACA8" w14:textId="77777777" w:rsidR="003D184C" w:rsidRPr="004F3A5E" w:rsidRDefault="003D184C" w:rsidP="003D184C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Implementation</w:t>
            </w:r>
          </w:p>
        </w:tc>
        <w:tc>
          <w:tcPr>
            <w:tcW w:w="5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A4E3" w14:textId="77777777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Decodable books selected based on link to Letters and Sounds phases</w:t>
            </w:r>
          </w:p>
          <w:p w14:paraId="2B1C7C0C" w14:textId="77777777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Books selected by adult in class</w:t>
            </w:r>
          </w:p>
          <w:p w14:paraId="7ECF9B44" w14:textId="1CAFB083" w:rsidR="003D184C" w:rsidRDefault="000572F9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Books changed once</w:t>
            </w:r>
            <w:r w:rsidR="003D184C" w:rsidRPr="004F3A5E">
              <w:rPr>
                <w:rFonts w:eastAsia="Imprima"/>
                <w:sz w:val="20"/>
                <w:szCs w:val="20"/>
              </w:rPr>
              <w:t xml:space="preserve"> a week </w:t>
            </w:r>
          </w:p>
          <w:p w14:paraId="1B1351E2" w14:textId="2BE964AD" w:rsidR="000572F9" w:rsidRPr="000572F9" w:rsidRDefault="000572F9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  <w:highlight w:val="yellow"/>
              </w:rPr>
            </w:pPr>
            <w:r w:rsidRPr="000572F9">
              <w:rPr>
                <w:rFonts w:eastAsia="Imprima"/>
                <w:sz w:val="20"/>
                <w:szCs w:val="20"/>
                <w:highlight w:val="yellow"/>
              </w:rPr>
              <w:t xml:space="preserve">Practise reads of key texts three times a week in keeping with </w:t>
            </w:r>
          </w:p>
          <w:p w14:paraId="7D8487C5" w14:textId="5692B0C1" w:rsidR="003D184C" w:rsidRPr="004F3A5E" w:rsidRDefault="003D184C" w:rsidP="003D184C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 w:rsidRPr="000572F9">
              <w:rPr>
                <w:rFonts w:eastAsia="Imprima"/>
                <w:sz w:val="20"/>
                <w:szCs w:val="20"/>
                <w:highlight w:val="yellow"/>
              </w:rPr>
              <w:t>Opportunity to take home a book to share for pleasure in addition to decodable text</w:t>
            </w:r>
            <w:r w:rsidR="000572F9">
              <w:rPr>
                <w:rFonts w:eastAsia="Imprima"/>
                <w:sz w:val="20"/>
                <w:szCs w:val="20"/>
              </w:rPr>
              <w:t xml:space="preserve"> </w:t>
            </w:r>
            <w:r w:rsidR="000572F9">
              <w:rPr>
                <w:rFonts w:eastAsia="Imprima"/>
                <w:color w:val="FF0000"/>
                <w:sz w:val="20"/>
                <w:szCs w:val="20"/>
              </w:rPr>
              <w:t>how does this look for year 1 with no TA support throughout day?</w:t>
            </w:r>
          </w:p>
          <w:p w14:paraId="57AA48F2" w14:textId="33C812BF" w:rsidR="00FB0B7C" w:rsidRPr="004F3A5E" w:rsidRDefault="00FB0B7C" w:rsidP="003D184C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A wide range of colour banded phonetic reading books – matched to phonemes being taught</w:t>
            </w:r>
            <w:r w:rsidR="000572F9">
              <w:rPr>
                <w:rFonts w:eastAsia="Imprima"/>
                <w:sz w:val="20"/>
                <w:szCs w:val="20"/>
              </w:rPr>
              <w:t xml:space="preserve"> in class</w:t>
            </w:r>
          </w:p>
          <w:p w14:paraId="24B99A81" w14:textId="3CC6CD6E" w:rsidR="00AD7B25" w:rsidRPr="004F3A5E" w:rsidRDefault="002676B0" w:rsidP="003D184C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Common</w:t>
            </w:r>
            <w:r w:rsidR="00AD7B25" w:rsidRPr="004F3A5E">
              <w:rPr>
                <w:rFonts w:eastAsia="Imprima"/>
                <w:sz w:val="20"/>
                <w:szCs w:val="20"/>
              </w:rPr>
              <w:t xml:space="preserve"> resources like phoneme mats used throughout</w:t>
            </w:r>
            <w:r>
              <w:rPr>
                <w:rFonts w:eastAsia="Imprima"/>
                <w:sz w:val="20"/>
                <w:szCs w:val="20"/>
              </w:rPr>
              <w:t xml:space="preserve"> FSU </w:t>
            </w:r>
            <w:r>
              <w:rPr>
                <w:rFonts w:eastAsia="Imprima"/>
                <w:sz w:val="20"/>
                <w:szCs w:val="20"/>
              </w:rPr>
              <w:lastRenderedPageBreak/>
              <w:t xml:space="preserve">and KS1 </w:t>
            </w:r>
            <w:r w:rsidR="00AD7B25" w:rsidRPr="004F3A5E">
              <w:rPr>
                <w:rFonts w:eastAsia="Imprima"/>
                <w:sz w:val="20"/>
                <w:szCs w:val="20"/>
              </w:rPr>
              <w:t>- Also for the intervention children throughout the school</w:t>
            </w:r>
            <w:r w:rsidR="000572F9">
              <w:rPr>
                <w:rFonts w:eastAsia="Imprima"/>
                <w:sz w:val="20"/>
                <w:szCs w:val="20"/>
              </w:rPr>
              <w:t xml:space="preserve"> – these will be based on</w:t>
            </w:r>
            <w:r>
              <w:rPr>
                <w:rFonts w:eastAsia="Imprima"/>
                <w:sz w:val="20"/>
                <w:szCs w:val="20"/>
              </w:rPr>
              <w:t xml:space="preserve"> the Little Wandle programme to ensure continuity</w:t>
            </w:r>
            <w:proofErr w:type="gramStart"/>
            <w:r>
              <w:rPr>
                <w:rFonts w:eastAsia="Imprima"/>
                <w:sz w:val="20"/>
                <w:szCs w:val="20"/>
              </w:rPr>
              <w:t>..</w:t>
            </w:r>
            <w:proofErr w:type="gramEnd"/>
            <w:r w:rsidR="000572F9">
              <w:rPr>
                <w:rFonts w:eastAsia="Imprima"/>
                <w:sz w:val="20"/>
                <w:szCs w:val="20"/>
              </w:rPr>
              <w:t xml:space="preserve"> </w:t>
            </w:r>
          </w:p>
          <w:p w14:paraId="60598B5F" w14:textId="77777777" w:rsidR="003D184C" w:rsidRPr="004F3A5E" w:rsidRDefault="003D184C" w:rsidP="003D184C">
            <w:pPr>
              <w:widowControl w:val="0"/>
              <w:spacing w:line="240" w:lineRule="auto"/>
              <w:rPr>
                <w:rFonts w:eastAsia="Imprima"/>
                <w:i/>
                <w:sz w:val="20"/>
                <w:szCs w:val="20"/>
              </w:rPr>
            </w:pPr>
          </w:p>
        </w:tc>
        <w:tc>
          <w:tcPr>
            <w:tcW w:w="74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5BB45" w14:textId="473EF1F6" w:rsidR="000572F9" w:rsidRDefault="000572F9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lastRenderedPageBreak/>
              <w:t>Once the children reach phase 6 letters and sounds they will continue with texts on the colour bands until they reach Gold level then:</w:t>
            </w:r>
          </w:p>
          <w:p w14:paraId="6644B09F" w14:textId="76E5130F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Books</w:t>
            </w:r>
            <w:r w:rsidR="000572F9">
              <w:rPr>
                <w:rFonts w:eastAsia="Imprima"/>
                <w:sz w:val="20"/>
                <w:szCs w:val="20"/>
              </w:rPr>
              <w:t xml:space="preserve"> will be </w:t>
            </w:r>
            <w:r w:rsidRPr="004F3A5E">
              <w:rPr>
                <w:rFonts w:eastAsia="Imprima"/>
                <w:sz w:val="20"/>
                <w:szCs w:val="20"/>
              </w:rPr>
              <w:t xml:space="preserve"> selected based on AR range</w:t>
            </w:r>
          </w:p>
          <w:p w14:paraId="7438C04A" w14:textId="4D1913FE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Teachers monitor through AR reports</w:t>
            </w:r>
            <w:r w:rsidR="000572F9">
              <w:rPr>
                <w:rFonts w:eastAsia="Imprima"/>
                <w:sz w:val="20"/>
                <w:szCs w:val="20"/>
              </w:rPr>
              <w:t xml:space="preserve"> and analyse the growth progress reports to remain informed of changes to the lowest 20% and SEN stats to give intervention and boost sessions</w:t>
            </w:r>
          </w:p>
          <w:p w14:paraId="4035D2BD" w14:textId="77777777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Opportunity to take home a book in addition to AR book – reading for pleasure</w:t>
            </w:r>
          </w:p>
          <w:p w14:paraId="6BE2803D" w14:textId="77777777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Opportunities for children to read from the author ranges in blue and red sections in the main library</w:t>
            </w:r>
          </w:p>
        </w:tc>
      </w:tr>
      <w:tr w:rsidR="003D184C" w:rsidRPr="004F3A5E" w14:paraId="366E4689" w14:textId="77777777" w:rsidTr="00E03896">
        <w:trPr>
          <w:trHeight w:val="416"/>
        </w:trPr>
        <w:tc>
          <w:tcPr>
            <w:tcW w:w="15367" w:type="dxa"/>
            <w:gridSpan w:val="5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1DD29" w14:textId="1A7E35DD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Guided reading/reading instruction</w:t>
            </w:r>
          </w:p>
        </w:tc>
      </w:tr>
      <w:tr w:rsidR="003D184C" w:rsidRPr="004F3A5E" w14:paraId="498E7F07" w14:textId="77777777" w:rsidTr="005347C7">
        <w:trPr>
          <w:trHeight w:val="416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CB0A" w14:textId="77777777" w:rsidR="003D184C" w:rsidRPr="004F3A5E" w:rsidRDefault="003D184C" w:rsidP="003D184C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Intent</w:t>
            </w:r>
          </w:p>
        </w:tc>
        <w:tc>
          <w:tcPr>
            <w:tcW w:w="1309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A1D1A" w14:textId="77777777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To teach the comprehension and decoding skills required to achieve age related expectations (as detailed in National Curriculum)</w:t>
            </w:r>
          </w:p>
          <w:p w14:paraId="4A3E0D3B" w14:textId="3B160889" w:rsidR="00870F2A" w:rsidRPr="004F3A5E" w:rsidRDefault="00870F2A" w:rsidP="00870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To make sure that all benefits for reading that can</w:t>
            </w:r>
            <w:r w:rsidR="00C5553B">
              <w:rPr>
                <w:rFonts w:eastAsia="Imprima"/>
                <w:sz w:val="20"/>
                <w:szCs w:val="20"/>
              </w:rPr>
              <w:t xml:space="preserve"> be derived  for the children from</w:t>
            </w:r>
            <w:r w:rsidRPr="004F3A5E">
              <w:rPr>
                <w:rFonts w:eastAsia="Imprima"/>
                <w:sz w:val="20"/>
                <w:szCs w:val="20"/>
              </w:rPr>
              <w:t xml:space="preserve"> the </w:t>
            </w:r>
            <w:r w:rsidR="00C5553B">
              <w:rPr>
                <w:rFonts w:eastAsia="Imprima"/>
                <w:sz w:val="20"/>
                <w:szCs w:val="20"/>
              </w:rPr>
              <w:t>AR, Phonics and CLPE writing/reading progressions</w:t>
            </w:r>
          </w:p>
        </w:tc>
      </w:tr>
      <w:tr w:rsidR="006F178A" w:rsidRPr="004F3A5E" w14:paraId="01BC4450" w14:textId="77777777" w:rsidTr="005347C7">
        <w:trPr>
          <w:trHeight w:val="303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BEDD" w14:textId="77777777" w:rsidR="006F178A" w:rsidRPr="004F3A5E" w:rsidRDefault="006F178A" w:rsidP="003D184C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5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F86E" w14:textId="2E9562D1" w:rsidR="006F178A" w:rsidRPr="004F3A5E" w:rsidRDefault="006F178A" w:rsidP="006F178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Early Reading</w:t>
            </w:r>
          </w:p>
        </w:tc>
        <w:tc>
          <w:tcPr>
            <w:tcW w:w="74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6D21" w14:textId="33FCC528" w:rsidR="006F178A" w:rsidRPr="004F3A5E" w:rsidRDefault="006F178A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Later Reading</w:t>
            </w:r>
          </w:p>
        </w:tc>
      </w:tr>
      <w:tr w:rsidR="003D184C" w:rsidRPr="004F3A5E" w14:paraId="502F1D5E" w14:textId="77777777" w:rsidTr="00DB70BF">
        <w:trPr>
          <w:trHeight w:val="1156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0D46" w14:textId="77777777" w:rsidR="003D184C" w:rsidRPr="004F3A5E" w:rsidRDefault="003D184C" w:rsidP="003D184C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Implementation</w:t>
            </w:r>
          </w:p>
        </w:tc>
        <w:tc>
          <w:tcPr>
            <w:tcW w:w="5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F12C" w14:textId="637FF2EF" w:rsidR="006F178A" w:rsidRPr="004F3A5E" w:rsidRDefault="006F178A" w:rsidP="006F178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FSU</w:t>
            </w:r>
            <w:r w:rsidR="00FC65AA">
              <w:rPr>
                <w:rFonts w:eastAsia="Imprima"/>
                <w:sz w:val="20"/>
                <w:szCs w:val="20"/>
              </w:rPr>
              <w:t xml:space="preserve"> – all books grouped in sets following the phonics tightly in line with weekly teach</w:t>
            </w:r>
          </w:p>
          <w:p w14:paraId="04726267" w14:textId="77777777" w:rsidR="005805CA" w:rsidRPr="004F3A5E" w:rsidRDefault="005805CA" w:rsidP="006F178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42FBEA74" w14:textId="0E6B8F79" w:rsidR="005805CA" w:rsidRPr="004F3A5E" w:rsidRDefault="005805CA" w:rsidP="006F178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Current schemes are:</w:t>
            </w:r>
          </w:p>
          <w:p w14:paraId="3335CBE1" w14:textId="1C0A6166" w:rsidR="005805CA" w:rsidRPr="004F3A5E" w:rsidRDefault="005805CA" w:rsidP="006F178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Oxford Reading Tree</w:t>
            </w:r>
          </w:p>
          <w:p w14:paraId="31DB5500" w14:textId="2C17B276" w:rsidR="005805CA" w:rsidRDefault="005805CA" w:rsidP="006F178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Project X</w:t>
            </w:r>
          </w:p>
          <w:p w14:paraId="5886DE2E" w14:textId="49066FDD" w:rsidR="00C5553B" w:rsidRPr="004F3A5E" w:rsidRDefault="00C5553B" w:rsidP="006F178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Phonic Bug</w:t>
            </w:r>
          </w:p>
          <w:p w14:paraId="4F6BBBD8" w14:textId="57524D0E" w:rsidR="005805CA" w:rsidRDefault="00C5553B" w:rsidP="006F178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Collins big books</w:t>
            </w:r>
          </w:p>
          <w:p w14:paraId="0B62F166" w14:textId="6794F4F9" w:rsidR="00C5553B" w:rsidRPr="004F3A5E" w:rsidRDefault="00C5553B" w:rsidP="006F178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 xml:space="preserve">ORT - </w:t>
            </w:r>
          </w:p>
          <w:p w14:paraId="24262AD7" w14:textId="77777777" w:rsidR="005805CA" w:rsidRPr="004F3A5E" w:rsidRDefault="005805CA" w:rsidP="006F178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3F646943" w14:textId="48065895" w:rsidR="007B0D0D" w:rsidRPr="004F3A5E" w:rsidRDefault="007B0D0D" w:rsidP="007B0D0D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In the first 2 weeks of Foundation the Children will be revising Phase 1 of the phonic coverage from nursery</w:t>
            </w:r>
          </w:p>
          <w:p w14:paraId="25DCB574" w14:textId="368130FC" w:rsidR="007B0D0D" w:rsidRPr="004F3A5E" w:rsidRDefault="007B0D0D" w:rsidP="007B0D0D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All children will start on the Phonics programme within 2 weeks of starting phase 2</w:t>
            </w:r>
          </w:p>
          <w:p w14:paraId="483039F2" w14:textId="77777777" w:rsidR="006F178A" w:rsidRPr="004F3A5E" w:rsidRDefault="006F178A" w:rsidP="006F178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  <w:p w14:paraId="35863F8D" w14:textId="7AED48FE" w:rsidR="003D184C" w:rsidRPr="004F3A5E" w:rsidRDefault="003D184C" w:rsidP="006F178A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 xml:space="preserve">Daily </w:t>
            </w:r>
            <w:r w:rsidR="00C5553B">
              <w:rPr>
                <w:rFonts w:eastAsia="Imprima"/>
                <w:sz w:val="20"/>
                <w:szCs w:val="20"/>
              </w:rPr>
              <w:t xml:space="preserve">little Wandle </w:t>
            </w:r>
            <w:r w:rsidRPr="004F3A5E">
              <w:rPr>
                <w:rFonts w:eastAsia="Imprima"/>
                <w:sz w:val="20"/>
                <w:szCs w:val="20"/>
              </w:rPr>
              <w:t>sessions</w:t>
            </w:r>
          </w:p>
          <w:p w14:paraId="60354DF2" w14:textId="43D69C50" w:rsidR="00D35889" w:rsidRPr="004F3A5E" w:rsidRDefault="00FC65AA" w:rsidP="006F178A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Small group work in practise reads</w:t>
            </w:r>
          </w:p>
          <w:p w14:paraId="619E0BD1" w14:textId="6C05307C" w:rsidR="003D184C" w:rsidRPr="00FC65AA" w:rsidRDefault="006F178A" w:rsidP="006F178A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FF0000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 xml:space="preserve"> </w:t>
            </w:r>
            <w:r w:rsidR="00CB0CC2" w:rsidRPr="00FC65AA">
              <w:rPr>
                <w:rFonts w:eastAsia="Imprima"/>
                <w:color w:val="FF0000"/>
                <w:sz w:val="20"/>
                <w:szCs w:val="20"/>
              </w:rPr>
              <w:t xml:space="preserve">All </w:t>
            </w:r>
            <w:r w:rsidRPr="00FC65AA">
              <w:rPr>
                <w:rFonts w:eastAsia="Imprima"/>
                <w:color w:val="FF0000"/>
                <w:sz w:val="20"/>
                <w:szCs w:val="20"/>
              </w:rPr>
              <w:t xml:space="preserve">KS1 carousel of reading activities including two guided activities where possible </w:t>
            </w:r>
          </w:p>
          <w:p w14:paraId="1D1547DF" w14:textId="77777777" w:rsidR="006F178A" w:rsidRPr="004F3A5E" w:rsidRDefault="006F178A" w:rsidP="006F178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0FF3FA30" w14:textId="0A3031FE" w:rsidR="00D35889" w:rsidRPr="004F3A5E" w:rsidRDefault="006F178A" w:rsidP="00D35889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Boost groups for those children who are not making progress at the required speed</w:t>
            </w:r>
            <w:r w:rsidR="00D35889" w:rsidRPr="004F3A5E">
              <w:rPr>
                <w:rFonts w:eastAsia="Imprima"/>
                <w:sz w:val="20"/>
                <w:szCs w:val="20"/>
              </w:rPr>
              <w:t xml:space="preserve"> in all key stages</w:t>
            </w:r>
          </w:p>
          <w:p w14:paraId="163E5919" w14:textId="77777777" w:rsidR="006F178A" w:rsidRPr="004F3A5E" w:rsidRDefault="006F178A" w:rsidP="006F178A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early identification of children with speech and language issues</w:t>
            </w:r>
          </w:p>
          <w:p w14:paraId="7E2EEDDE" w14:textId="77777777" w:rsidR="006F178A" w:rsidRPr="004F3A5E" w:rsidRDefault="006F178A" w:rsidP="006F178A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guided book talk session in both key stages</w:t>
            </w:r>
          </w:p>
          <w:p w14:paraId="01B9076B" w14:textId="77777777" w:rsidR="00D02A4C" w:rsidRPr="004F3A5E" w:rsidRDefault="00D02A4C" w:rsidP="00D0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7A40C748" w14:textId="5F685217" w:rsidR="006F178A" w:rsidRPr="004F3A5E" w:rsidRDefault="005347C7" w:rsidP="00D02A4C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lastRenderedPageBreak/>
              <w:t>referral system VIPERS is used to reinforce key</w:t>
            </w:r>
            <w:r w:rsidR="00D02A4C" w:rsidRPr="004F3A5E">
              <w:rPr>
                <w:rFonts w:eastAsia="Imprima"/>
                <w:sz w:val="20"/>
                <w:szCs w:val="20"/>
              </w:rPr>
              <w:t xml:space="preserve"> skills</w:t>
            </w:r>
            <w:r w:rsidR="00FC65AA">
              <w:rPr>
                <w:rFonts w:eastAsia="Imprima"/>
                <w:sz w:val="20"/>
                <w:szCs w:val="20"/>
              </w:rPr>
              <w:t xml:space="preserve"> where required – look at LKS2 and year 2</w:t>
            </w:r>
          </w:p>
        </w:tc>
        <w:tc>
          <w:tcPr>
            <w:tcW w:w="74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8350" w14:textId="77777777" w:rsidR="00465B78" w:rsidRDefault="00465B78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lastRenderedPageBreak/>
              <w:t xml:space="preserve">Year 2 </w:t>
            </w:r>
          </w:p>
          <w:p w14:paraId="549CCA58" w14:textId="14010D4C" w:rsidR="00465B78" w:rsidRDefault="00465B78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Boost catch up of phonics and intervention if required</w:t>
            </w:r>
          </w:p>
          <w:p w14:paraId="4833C6C3" w14:textId="77777777" w:rsidR="00465B78" w:rsidRPr="004F3A5E" w:rsidRDefault="00465B78" w:rsidP="00465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 xml:space="preserve">CLPE text </w:t>
            </w:r>
            <w:r w:rsidRPr="004F3A5E">
              <w:rPr>
                <w:rFonts w:eastAsia="Imprima"/>
                <w:sz w:val="20"/>
                <w:szCs w:val="20"/>
              </w:rPr>
              <w:t>based reading for meaning and text talk sessions reading modelled (mirror read; clarification of vocabulary; questions arising from text asking and answering; prediction and inference global and local)</w:t>
            </w:r>
          </w:p>
          <w:p w14:paraId="055D130A" w14:textId="77777777" w:rsidR="00465B78" w:rsidRPr="004F3A5E" w:rsidRDefault="00465B78" w:rsidP="00465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Everyone reading in class based on AR/Quizzing and ‘reading for pleasure’</w:t>
            </w:r>
          </w:p>
          <w:p w14:paraId="5EB02532" w14:textId="77777777" w:rsidR="00465B78" w:rsidRPr="004F3A5E" w:rsidRDefault="00465B78" w:rsidP="00465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teacher to read on 1 to 1 with class to pick up individual issues and monitor AR levels</w:t>
            </w:r>
          </w:p>
          <w:p w14:paraId="268FE2B5" w14:textId="77777777" w:rsidR="00465B78" w:rsidRPr="004F3A5E" w:rsidRDefault="00465B78" w:rsidP="00465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78F8F0AC" w14:textId="65C4F720" w:rsidR="00465B78" w:rsidRPr="004F3A5E" w:rsidRDefault="00465B78" w:rsidP="00465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 xml:space="preserve">running along –side: </w:t>
            </w:r>
          </w:p>
          <w:p w14:paraId="0135FC29" w14:textId="77777777" w:rsidR="00465B78" w:rsidRPr="004F3A5E" w:rsidRDefault="00465B78" w:rsidP="00465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 xml:space="preserve">Daily 30 minute guided reading sessions: teacher working with at least one group per day and pupils grouped by need rather than ability </w:t>
            </w:r>
          </w:p>
          <w:p w14:paraId="0F17662C" w14:textId="77777777" w:rsidR="00465B78" w:rsidRPr="004F3A5E" w:rsidRDefault="00465B78" w:rsidP="00465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As part of topic based activities, independent activities enabling children to practise and apply reading skills ( some as guided group with teacher) to ensure meaningful reading activities</w:t>
            </w:r>
          </w:p>
          <w:p w14:paraId="1E0B6CC9" w14:textId="3ECE6B1B" w:rsidR="00465B78" w:rsidRDefault="00465B78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Moving on to the structure of lower KS2 by the end of the year when more children have entered the AR system</w:t>
            </w:r>
          </w:p>
          <w:p w14:paraId="0FEFBDFB" w14:textId="77777777" w:rsidR="00465B78" w:rsidRDefault="00465B78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  <w:p w14:paraId="402233A4" w14:textId="0ED497E9" w:rsidR="00FC65AA" w:rsidRDefault="00465B78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 xml:space="preserve"> </w:t>
            </w:r>
            <w:r w:rsidR="00FC65AA" w:rsidRPr="00FC65AA">
              <w:rPr>
                <w:rFonts w:eastAsia="Imprima"/>
                <w:b/>
                <w:sz w:val="20"/>
                <w:szCs w:val="20"/>
              </w:rPr>
              <w:t xml:space="preserve">Lower </w:t>
            </w:r>
            <w:r w:rsidR="006F178A" w:rsidRPr="00FC65AA">
              <w:rPr>
                <w:rFonts w:eastAsia="Imprima"/>
                <w:b/>
                <w:sz w:val="20"/>
                <w:szCs w:val="20"/>
              </w:rPr>
              <w:t>KS2</w:t>
            </w:r>
            <w:r w:rsidR="00FC65AA">
              <w:rPr>
                <w:rFonts w:eastAsia="Imprima"/>
                <w:sz w:val="20"/>
                <w:szCs w:val="20"/>
              </w:rPr>
              <w:t xml:space="preserve"> </w:t>
            </w:r>
          </w:p>
          <w:p w14:paraId="1248C138" w14:textId="2E61732A" w:rsidR="006F178A" w:rsidRDefault="00FC65AA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R</w:t>
            </w:r>
            <w:r w:rsidR="00D35889" w:rsidRPr="004F3A5E">
              <w:rPr>
                <w:rFonts w:eastAsia="Imprima"/>
                <w:sz w:val="20"/>
                <w:szCs w:val="20"/>
              </w:rPr>
              <w:t>otational guided reading types</w:t>
            </w:r>
            <w:r w:rsidR="00CB0CC2" w:rsidRPr="004F3A5E">
              <w:rPr>
                <w:rFonts w:eastAsia="Imprima"/>
                <w:sz w:val="20"/>
                <w:szCs w:val="20"/>
              </w:rPr>
              <w:t xml:space="preserve"> within a 3 week writing sequence</w:t>
            </w:r>
          </w:p>
          <w:p w14:paraId="38BCFE97" w14:textId="77777777" w:rsidR="00465B78" w:rsidRDefault="00465B78" w:rsidP="00465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Boost catch up of phonics and intervention if required</w:t>
            </w:r>
          </w:p>
          <w:p w14:paraId="745227FA" w14:textId="77777777" w:rsidR="00465B78" w:rsidRPr="004F3A5E" w:rsidRDefault="00465B78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55F77B21" w14:textId="77777777" w:rsidR="00D35889" w:rsidRPr="004F3A5E" w:rsidRDefault="00D35889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7FE9F3C2" w14:textId="25A0AD69" w:rsidR="00870F2A" w:rsidRPr="004F3A5E" w:rsidRDefault="00CB0CC2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Block 1</w:t>
            </w:r>
            <w:r w:rsidR="00870F2A" w:rsidRPr="004F3A5E">
              <w:rPr>
                <w:rFonts w:eastAsia="Imprima"/>
                <w:sz w:val="20"/>
                <w:szCs w:val="20"/>
              </w:rPr>
              <w:t xml:space="preserve"> - </w:t>
            </w:r>
          </w:p>
          <w:p w14:paraId="2A8F9067" w14:textId="0AC94D03" w:rsidR="00D35889" w:rsidRPr="004F3A5E" w:rsidRDefault="00FC65AA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 xml:space="preserve">CLPE text </w:t>
            </w:r>
            <w:r w:rsidR="00D35889" w:rsidRPr="004F3A5E">
              <w:rPr>
                <w:rFonts w:eastAsia="Imprima"/>
                <w:sz w:val="20"/>
                <w:szCs w:val="20"/>
              </w:rPr>
              <w:t xml:space="preserve">based reading for meaning and text talk sessions reading modelled (mirror read; clarification of vocabulary; questions arising from text asking and </w:t>
            </w:r>
            <w:r w:rsidR="00D35889" w:rsidRPr="004F3A5E">
              <w:rPr>
                <w:rFonts w:eastAsia="Imprima"/>
                <w:sz w:val="20"/>
                <w:szCs w:val="20"/>
              </w:rPr>
              <w:lastRenderedPageBreak/>
              <w:t>answering;</w:t>
            </w:r>
            <w:r w:rsidR="00CB0CC2" w:rsidRPr="004F3A5E">
              <w:rPr>
                <w:rFonts w:eastAsia="Imprima"/>
                <w:sz w:val="20"/>
                <w:szCs w:val="20"/>
              </w:rPr>
              <w:t xml:space="preserve"> prediction and inference global and local)</w:t>
            </w:r>
          </w:p>
          <w:p w14:paraId="1619E913" w14:textId="78195BF6" w:rsidR="00CB0CC2" w:rsidRPr="004F3A5E" w:rsidRDefault="00CB0CC2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Everyone reading in class based on AR</w:t>
            </w:r>
            <w:r w:rsidR="00870F2A" w:rsidRPr="004F3A5E">
              <w:rPr>
                <w:rFonts w:eastAsia="Imprima"/>
                <w:sz w:val="20"/>
                <w:szCs w:val="20"/>
              </w:rPr>
              <w:t>/Quizzing</w:t>
            </w:r>
            <w:r w:rsidRPr="004F3A5E">
              <w:rPr>
                <w:rFonts w:eastAsia="Imprima"/>
                <w:sz w:val="20"/>
                <w:szCs w:val="20"/>
              </w:rPr>
              <w:t xml:space="preserve"> and </w:t>
            </w:r>
            <w:r w:rsidR="00870F2A" w:rsidRPr="004F3A5E">
              <w:rPr>
                <w:rFonts w:eastAsia="Imprima"/>
                <w:sz w:val="20"/>
                <w:szCs w:val="20"/>
              </w:rPr>
              <w:t>‘reading for pleasure’</w:t>
            </w:r>
          </w:p>
          <w:p w14:paraId="6C4CE60F" w14:textId="191EC987" w:rsidR="00870F2A" w:rsidRPr="004F3A5E" w:rsidRDefault="00870F2A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teacher to read on 1 to 1 with class to pick up individual issues and monitor AR levels</w:t>
            </w:r>
          </w:p>
          <w:p w14:paraId="60A39429" w14:textId="77777777" w:rsidR="00D35889" w:rsidRPr="004F3A5E" w:rsidRDefault="00D35889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20296EC3" w14:textId="15805611" w:rsidR="00870F2A" w:rsidRPr="004F3A5E" w:rsidRDefault="00CB0CC2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Block 2</w:t>
            </w:r>
            <w:r w:rsidR="00870F2A" w:rsidRPr="004F3A5E">
              <w:rPr>
                <w:rFonts w:eastAsia="Imprima"/>
                <w:sz w:val="20"/>
                <w:szCs w:val="20"/>
              </w:rPr>
              <w:t xml:space="preserve"> – </w:t>
            </w:r>
          </w:p>
          <w:p w14:paraId="222A04CD" w14:textId="708AEB9B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 xml:space="preserve">Daily 30 minute guided reading sessions: teacher working with at least one group per day and pupils grouped by need rather than ability </w:t>
            </w:r>
          </w:p>
          <w:p w14:paraId="4106F8D3" w14:textId="75980770" w:rsidR="003D184C" w:rsidRPr="004F3A5E" w:rsidRDefault="003D184C" w:rsidP="003D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 xml:space="preserve">As part of </w:t>
            </w:r>
            <w:r w:rsidR="006F178A" w:rsidRPr="004F3A5E">
              <w:rPr>
                <w:rFonts w:eastAsia="Imprima"/>
                <w:sz w:val="20"/>
                <w:szCs w:val="20"/>
              </w:rPr>
              <w:t>topic based activities</w:t>
            </w:r>
            <w:r w:rsidRPr="004F3A5E">
              <w:rPr>
                <w:rFonts w:eastAsia="Imprima"/>
                <w:sz w:val="20"/>
                <w:szCs w:val="20"/>
              </w:rPr>
              <w:t>, independent activities enabling children to practise and a</w:t>
            </w:r>
            <w:r w:rsidR="00D35889" w:rsidRPr="004F3A5E">
              <w:rPr>
                <w:rFonts w:eastAsia="Imprima"/>
                <w:sz w:val="20"/>
                <w:szCs w:val="20"/>
              </w:rPr>
              <w:t>pply reading skills ( some as</w:t>
            </w:r>
            <w:r w:rsidRPr="004F3A5E">
              <w:rPr>
                <w:rFonts w:eastAsia="Imprima"/>
                <w:sz w:val="20"/>
                <w:szCs w:val="20"/>
              </w:rPr>
              <w:t xml:space="preserve"> guided group with teacher)</w:t>
            </w:r>
            <w:r w:rsidR="00D35889" w:rsidRPr="004F3A5E">
              <w:rPr>
                <w:rFonts w:eastAsia="Imprima"/>
                <w:sz w:val="20"/>
                <w:szCs w:val="20"/>
              </w:rPr>
              <w:t xml:space="preserve"> to ensure meaningful reading activities</w:t>
            </w:r>
          </w:p>
          <w:p w14:paraId="1EBCE8B4" w14:textId="77777777" w:rsidR="00FC65AA" w:rsidRDefault="00FC65AA" w:rsidP="00CB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0FD69A96" w14:textId="77777777" w:rsidR="00870F2A" w:rsidRPr="004F3A5E" w:rsidRDefault="00CB0CC2" w:rsidP="00CB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Block 3</w:t>
            </w:r>
            <w:r w:rsidR="00870F2A" w:rsidRPr="004F3A5E">
              <w:rPr>
                <w:rFonts w:eastAsia="Imprima"/>
                <w:sz w:val="20"/>
                <w:szCs w:val="20"/>
              </w:rPr>
              <w:t xml:space="preserve"> – </w:t>
            </w:r>
          </w:p>
          <w:p w14:paraId="65D550A7" w14:textId="36F51747" w:rsidR="00CB0CC2" w:rsidRPr="004F3A5E" w:rsidRDefault="00870F2A" w:rsidP="00CB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 xml:space="preserve">AR/Quizzes and teacher I to I reads </w:t>
            </w:r>
          </w:p>
          <w:p w14:paraId="5EAF6730" w14:textId="77777777" w:rsidR="00870F2A" w:rsidRPr="004F3A5E" w:rsidRDefault="00870F2A" w:rsidP="00CB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56B7D78E" w14:textId="1EB28029" w:rsidR="00CB0CC2" w:rsidRPr="004F3A5E" w:rsidRDefault="00574B48" w:rsidP="00574B4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Targets are made know to individuals or groups</w:t>
            </w:r>
            <w:r w:rsidR="00F872D2" w:rsidRPr="004F3A5E">
              <w:rPr>
                <w:rFonts w:eastAsia="Imprima"/>
                <w:sz w:val="20"/>
                <w:szCs w:val="20"/>
              </w:rPr>
              <w:t xml:space="preserve"> via conferencing and xxx</w:t>
            </w:r>
          </w:p>
          <w:p w14:paraId="5F9127C4" w14:textId="77777777" w:rsidR="003D184C" w:rsidRPr="004F3A5E" w:rsidRDefault="00870F2A" w:rsidP="00870F2A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There will be a</w:t>
            </w:r>
            <w:r w:rsidR="003D184C" w:rsidRPr="004F3A5E">
              <w:rPr>
                <w:rFonts w:eastAsia="Imprima"/>
                <w:sz w:val="20"/>
                <w:szCs w:val="20"/>
              </w:rPr>
              <w:t>n increasing expectation of written recording of understanding</w:t>
            </w:r>
            <w:r w:rsidRPr="004F3A5E">
              <w:rPr>
                <w:rFonts w:eastAsia="Imprima"/>
                <w:sz w:val="20"/>
                <w:szCs w:val="20"/>
              </w:rPr>
              <w:t xml:space="preserve"> and of</w:t>
            </w:r>
            <w:r w:rsidR="00CB0CC2" w:rsidRPr="004F3A5E">
              <w:rPr>
                <w:rFonts w:eastAsia="Imprima"/>
                <w:sz w:val="20"/>
                <w:szCs w:val="20"/>
              </w:rPr>
              <w:t xml:space="preserve"> application</w:t>
            </w:r>
            <w:r w:rsidRPr="004F3A5E">
              <w:rPr>
                <w:rFonts w:eastAsia="Imprima"/>
                <w:sz w:val="20"/>
                <w:szCs w:val="20"/>
              </w:rPr>
              <w:t xml:space="preserve"> of reading</w:t>
            </w:r>
            <w:r w:rsidR="00CB0CC2" w:rsidRPr="004F3A5E">
              <w:rPr>
                <w:rFonts w:eastAsia="Imprima"/>
                <w:sz w:val="20"/>
                <w:szCs w:val="20"/>
              </w:rPr>
              <w:t xml:space="preserve"> through KS2</w:t>
            </w:r>
          </w:p>
          <w:p w14:paraId="1D2897EC" w14:textId="77777777" w:rsidR="00870F2A" w:rsidRPr="004F3A5E" w:rsidRDefault="00870F2A" w:rsidP="00870F2A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Boost groups of children guided in reading will run through all blocks where required for those who require it</w:t>
            </w:r>
          </w:p>
          <w:p w14:paraId="161F1B9A" w14:textId="77777777" w:rsidR="00870F2A" w:rsidRPr="004F3A5E" w:rsidRDefault="00870F2A" w:rsidP="00870F2A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Interventions will take place for those who still need to master Early Reading skills</w:t>
            </w:r>
          </w:p>
          <w:p w14:paraId="61D84FF4" w14:textId="77777777" w:rsidR="005347C7" w:rsidRPr="00DB70BF" w:rsidRDefault="005347C7" w:rsidP="00DB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7BD9609F" w14:textId="60A2130E" w:rsidR="005347C7" w:rsidRPr="004F3A5E" w:rsidRDefault="005347C7" w:rsidP="00D02A4C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BE8C4B" wp14:editId="5008DA83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445135</wp:posOffset>
                  </wp:positionV>
                  <wp:extent cx="4832350" cy="2294255"/>
                  <wp:effectExtent l="0" t="0" r="635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350" cy="229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A5E">
              <w:rPr>
                <w:rFonts w:eastAsia="Imprima"/>
                <w:sz w:val="20"/>
                <w:szCs w:val="20"/>
              </w:rPr>
              <w:t>skills referral system VIPERS is used to reinforce key skills at more detailed level</w:t>
            </w:r>
          </w:p>
          <w:p w14:paraId="5D5CB65C" w14:textId="6D549341" w:rsidR="005347C7" w:rsidRPr="004F3A5E" w:rsidRDefault="005347C7" w:rsidP="005347C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167AA583" w14:textId="14F8C04E" w:rsidR="00FC65AA" w:rsidRDefault="00FC65AA" w:rsidP="00FC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Upper</w:t>
            </w:r>
            <w:r w:rsidRPr="00FC65AA">
              <w:rPr>
                <w:rFonts w:eastAsia="Imprima"/>
                <w:b/>
                <w:sz w:val="20"/>
                <w:szCs w:val="20"/>
              </w:rPr>
              <w:t xml:space="preserve"> KS2</w:t>
            </w:r>
            <w:r>
              <w:rPr>
                <w:rFonts w:eastAsia="Imprima"/>
                <w:sz w:val="20"/>
                <w:szCs w:val="20"/>
              </w:rPr>
              <w:t xml:space="preserve"> </w:t>
            </w:r>
          </w:p>
          <w:p w14:paraId="7A2C617C" w14:textId="77777777" w:rsidR="00FC65AA" w:rsidRPr="004F3A5E" w:rsidRDefault="00FC65AA" w:rsidP="00FC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R</w:t>
            </w:r>
            <w:r w:rsidRPr="004F3A5E">
              <w:rPr>
                <w:rFonts w:eastAsia="Imprima"/>
                <w:sz w:val="20"/>
                <w:szCs w:val="20"/>
              </w:rPr>
              <w:t>otational guided reading types within a 3 week writing sequence</w:t>
            </w:r>
          </w:p>
          <w:p w14:paraId="13A4DC84" w14:textId="77777777" w:rsidR="00FC65AA" w:rsidRPr="004F3A5E" w:rsidRDefault="00FC65AA" w:rsidP="00FC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36AC8135" w14:textId="77777777" w:rsidR="00FC65AA" w:rsidRPr="004F3A5E" w:rsidRDefault="00FC65AA" w:rsidP="00FC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 xml:space="preserve">Block 1 - </w:t>
            </w:r>
          </w:p>
          <w:p w14:paraId="12E58C26" w14:textId="77777777" w:rsidR="00FC65AA" w:rsidRPr="004F3A5E" w:rsidRDefault="00FC65AA" w:rsidP="00FC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 xml:space="preserve">CLPE text </w:t>
            </w:r>
            <w:r w:rsidRPr="004F3A5E">
              <w:rPr>
                <w:rFonts w:eastAsia="Imprima"/>
                <w:sz w:val="20"/>
                <w:szCs w:val="20"/>
              </w:rPr>
              <w:t>based reading for meaning and text talk sessions reading modelled (mirror read; clarification of vocabulary; questions arising from text asking and answering; prediction and inference global and local)</w:t>
            </w:r>
          </w:p>
          <w:p w14:paraId="0B3E42A2" w14:textId="77777777" w:rsidR="00FC65AA" w:rsidRPr="004F3A5E" w:rsidRDefault="00FC65AA" w:rsidP="00FC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Everyone reading in class based on AR/Quizzing and ‘reading for pleasure’</w:t>
            </w:r>
          </w:p>
          <w:p w14:paraId="6E8EF67F" w14:textId="77777777" w:rsidR="00FC65AA" w:rsidRPr="004F3A5E" w:rsidRDefault="00FC65AA" w:rsidP="00FC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teacher to read on 1 to 1 with class to pick up individual issues and monitor AR levels</w:t>
            </w:r>
          </w:p>
          <w:p w14:paraId="7D93686F" w14:textId="77777777" w:rsidR="00FC65AA" w:rsidRPr="004F3A5E" w:rsidRDefault="00FC65AA" w:rsidP="00FC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1B1A65BC" w14:textId="77777777" w:rsidR="00FC65AA" w:rsidRPr="004F3A5E" w:rsidRDefault="00FC65AA" w:rsidP="00FC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 xml:space="preserve">Block 2 – </w:t>
            </w:r>
          </w:p>
          <w:p w14:paraId="2A5942BD" w14:textId="4B038803" w:rsidR="00FC65AA" w:rsidRPr="004F3A5E" w:rsidRDefault="00FC65AA" w:rsidP="00FC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 xml:space="preserve">Daily 30 minute </w:t>
            </w:r>
            <w:r>
              <w:rPr>
                <w:rFonts w:eastAsia="Imprima"/>
                <w:sz w:val="20"/>
                <w:szCs w:val="20"/>
              </w:rPr>
              <w:t>whole class reading sessions with target skills including VIPERS skills</w:t>
            </w:r>
          </w:p>
          <w:p w14:paraId="3D622527" w14:textId="77777777" w:rsidR="00FC65AA" w:rsidRDefault="00FC65AA" w:rsidP="00FC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7938107F" w14:textId="77777777" w:rsidR="00FC65AA" w:rsidRPr="004F3A5E" w:rsidRDefault="00FC65AA" w:rsidP="00FC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 xml:space="preserve">Block 3 – </w:t>
            </w:r>
          </w:p>
          <w:p w14:paraId="76DDD557" w14:textId="77777777" w:rsidR="00FC65AA" w:rsidRPr="004F3A5E" w:rsidRDefault="00FC65AA" w:rsidP="00FC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 xml:space="preserve">AR/Quizzes and teacher I to I reads </w:t>
            </w:r>
          </w:p>
          <w:p w14:paraId="374E5887" w14:textId="77777777" w:rsidR="00FC65AA" w:rsidRPr="004F3A5E" w:rsidRDefault="00FC65AA" w:rsidP="00FC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53A6F880" w14:textId="77777777" w:rsidR="00FC65AA" w:rsidRPr="004F3A5E" w:rsidRDefault="00FC65AA" w:rsidP="00FC65AA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Targets are made know to individuals or groups via conferencing and xxx</w:t>
            </w:r>
          </w:p>
          <w:p w14:paraId="47982EF3" w14:textId="77777777" w:rsidR="00FC65AA" w:rsidRPr="004F3A5E" w:rsidRDefault="00FC65AA" w:rsidP="00FC65AA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There will be an increasing expectation of written recording of understanding and of application of reading through KS2</w:t>
            </w:r>
          </w:p>
          <w:p w14:paraId="344E020F" w14:textId="77777777" w:rsidR="00FC65AA" w:rsidRPr="004F3A5E" w:rsidRDefault="00FC65AA" w:rsidP="00FC65AA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Boost groups of children guided in reading will run through all blocks where required for those who require it</w:t>
            </w:r>
          </w:p>
          <w:p w14:paraId="2FB1D4DD" w14:textId="77777777" w:rsidR="00FC65AA" w:rsidRPr="004F3A5E" w:rsidRDefault="00FC65AA" w:rsidP="00FC65AA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Interventions will take place for those who still need to master Early Reading skills</w:t>
            </w:r>
          </w:p>
          <w:p w14:paraId="43849403" w14:textId="67EEE33C" w:rsidR="005347C7" w:rsidRPr="004F3A5E" w:rsidRDefault="005347C7" w:rsidP="005347C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</w:tr>
    </w:tbl>
    <w:p w14:paraId="4DF60093" w14:textId="7B58117C" w:rsidR="005347C7" w:rsidRPr="004F3A5E" w:rsidRDefault="003D184C">
      <w:r w:rsidRPr="004F3A5E">
        <w:lastRenderedPageBreak/>
        <w:t xml:space="preserve"> </w:t>
      </w:r>
    </w:p>
    <w:p w14:paraId="5BD3BBC7" w14:textId="7180F505" w:rsidR="00D34B6F" w:rsidRPr="004F3A5E" w:rsidRDefault="00D34B6F">
      <w:r w:rsidRPr="004F3A5E">
        <w:br w:type="page"/>
      </w:r>
    </w:p>
    <w:tbl>
      <w:tblPr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4678"/>
        <w:gridCol w:w="2817"/>
        <w:gridCol w:w="2773"/>
        <w:gridCol w:w="2773"/>
      </w:tblGrid>
      <w:tr w:rsidR="00B7511C" w:rsidRPr="004F3A5E" w14:paraId="598F7AB7" w14:textId="77777777" w:rsidTr="003D184C">
        <w:trPr>
          <w:trHeight w:val="420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2805" w14:textId="77777777" w:rsidR="00B7511C" w:rsidRPr="004F3A5E" w:rsidRDefault="00B7511C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lastRenderedPageBreak/>
              <w:t>Core texts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DE7C0" w14:textId="77777777" w:rsidR="00B7511C" w:rsidRPr="004F3A5E" w:rsidRDefault="00FB0B7C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Sets guided reading, phonetically decodable books</w:t>
            </w:r>
          </w:p>
          <w:p w14:paraId="79E43968" w14:textId="5350A3D7" w:rsidR="00FB0B7C" w:rsidRPr="004F3A5E" w:rsidRDefault="00FB0B7C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Oxford reading tree</w:t>
            </w:r>
          </w:p>
        </w:tc>
        <w:tc>
          <w:tcPr>
            <w:tcW w:w="2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F077" w14:textId="071C5688" w:rsidR="00B7511C" w:rsidRPr="004F3A5E" w:rsidRDefault="008913DF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 xml:space="preserve">Guided reading texts  - </w:t>
            </w:r>
          </w:p>
          <w:p w14:paraId="1CFBE8BD" w14:textId="77777777" w:rsidR="008913DF" w:rsidRPr="004F3A5E" w:rsidRDefault="008913DF" w:rsidP="0089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Text extracts</w:t>
            </w:r>
          </w:p>
          <w:p w14:paraId="437B32B5" w14:textId="042E68F8" w:rsidR="008913DF" w:rsidRPr="004F3A5E" w:rsidRDefault="008913DF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970A" w14:textId="77777777" w:rsidR="00B7511C" w:rsidRPr="004F3A5E" w:rsidRDefault="008913DF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Text extracts</w:t>
            </w:r>
          </w:p>
          <w:p w14:paraId="274A17B8" w14:textId="77777777" w:rsidR="008913DF" w:rsidRPr="004F3A5E" w:rsidRDefault="008913DF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group readers</w:t>
            </w:r>
          </w:p>
          <w:p w14:paraId="68552131" w14:textId="1C02C152" w:rsidR="008913DF" w:rsidRPr="004F3A5E" w:rsidRDefault="008913DF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Talk 4 writing texts</w:t>
            </w:r>
          </w:p>
        </w:tc>
        <w:tc>
          <w:tcPr>
            <w:tcW w:w="2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5408" w14:textId="77777777" w:rsidR="00B7511C" w:rsidRPr="004F3A5E" w:rsidRDefault="00B7511C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</w:tr>
    </w:tbl>
    <w:tbl>
      <w:tblPr>
        <w:tblStyle w:val="a"/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12972"/>
      </w:tblGrid>
      <w:tr w:rsidR="00511557" w:rsidRPr="004F3A5E" w14:paraId="62D37728" w14:textId="77777777" w:rsidTr="00511557">
        <w:trPr>
          <w:trHeight w:val="420"/>
        </w:trPr>
        <w:tc>
          <w:tcPr>
            <w:tcW w:w="15299" w:type="dxa"/>
            <w:gridSpan w:val="2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28776" w14:textId="607CC01D" w:rsidR="00511557" w:rsidRPr="004F3A5E" w:rsidRDefault="00511557" w:rsidP="0051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Shared reading as part of teaching sequence</w:t>
            </w:r>
            <w:r w:rsidR="00F71D38" w:rsidRPr="004F3A5E">
              <w:rPr>
                <w:rFonts w:eastAsia="Imprima"/>
                <w:sz w:val="20"/>
                <w:szCs w:val="20"/>
              </w:rPr>
              <w:t xml:space="preserve"> as above in guided section</w:t>
            </w:r>
          </w:p>
        </w:tc>
      </w:tr>
      <w:tr w:rsidR="00FB5319" w:rsidRPr="004F3A5E" w14:paraId="5F38CD39" w14:textId="77777777" w:rsidTr="00717481">
        <w:trPr>
          <w:trHeight w:val="420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2BCB" w14:textId="77777777" w:rsidR="00FB5319" w:rsidRPr="004F3A5E" w:rsidRDefault="00695581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Intent</w:t>
            </w:r>
          </w:p>
        </w:tc>
        <w:tc>
          <w:tcPr>
            <w:tcW w:w="1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DD04" w14:textId="77777777" w:rsidR="00FB5319" w:rsidRPr="004F3A5E" w:rsidRDefault="0069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Exposing children to a high-quality text model in a variety of text types, as models for writing at a higher level than all children could access independently</w:t>
            </w:r>
          </w:p>
        </w:tc>
      </w:tr>
      <w:tr w:rsidR="00FB5319" w:rsidRPr="004F3A5E" w14:paraId="42465652" w14:textId="77777777" w:rsidTr="00717481">
        <w:trPr>
          <w:trHeight w:val="420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5FDB1" w14:textId="77777777" w:rsidR="00FB5319" w:rsidRPr="004F3A5E" w:rsidRDefault="00695581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Implementation</w:t>
            </w:r>
          </w:p>
        </w:tc>
        <w:tc>
          <w:tcPr>
            <w:tcW w:w="1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3E0D" w14:textId="456A2ECF" w:rsidR="00FB5319" w:rsidRPr="004F3A5E" w:rsidRDefault="00F71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 xml:space="preserve">All year groups - </w:t>
            </w:r>
            <w:r w:rsidR="00695581" w:rsidRPr="004F3A5E">
              <w:rPr>
                <w:rFonts w:eastAsia="Imprima"/>
                <w:sz w:val="20"/>
                <w:szCs w:val="20"/>
              </w:rPr>
              <w:t>First week of each teaching sequence: sharing the text, providing opportunities to respond to the text, provide opportunities to map and learn the text, exploring text structure summarise text features</w:t>
            </w:r>
            <w:r w:rsidR="00A4774C" w:rsidRPr="004F3A5E">
              <w:rPr>
                <w:rFonts w:eastAsia="Imprima"/>
                <w:sz w:val="20"/>
                <w:szCs w:val="20"/>
              </w:rPr>
              <w:t xml:space="preserve"> (reading objectives identified on sequence planning)</w:t>
            </w:r>
          </w:p>
          <w:p w14:paraId="24934EE4" w14:textId="77777777" w:rsidR="00FB5319" w:rsidRPr="004F3A5E" w:rsidRDefault="00FB5319" w:rsidP="00DE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</w:tr>
    </w:tbl>
    <w:tbl>
      <w:tblPr>
        <w:tblW w:w="15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4610"/>
        <w:gridCol w:w="2764"/>
        <w:gridCol w:w="24"/>
        <w:gridCol w:w="2740"/>
        <w:gridCol w:w="2840"/>
      </w:tblGrid>
      <w:tr w:rsidR="007C69AF" w:rsidRPr="004F3A5E" w14:paraId="4A8049FC" w14:textId="77777777" w:rsidTr="007C69AF">
        <w:trPr>
          <w:trHeight w:val="420"/>
        </w:trP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6B4C" w14:textId="77777777" w:rsidR="007C69AF" w:rsidRPr="004F3A5E" w:rsidRDefault="007C69AF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Core texts</w:t>
            </w:r>
          </w:p>
        </w:tc>
        <w:tc>
          <w:tcPr>
            <w:tcW w:w="1297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50BE" w14:textId="6C2040E6" w:rsidR="007C69AF" w:rsidRPr="004F3A5E" w:rsidRDefault="007C69AF" w:rsidP="00DC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To be found in the curriculum overview documents</w:t>
            </w:r>
          </w:p>
        </w:tc>
      </w:tr>
      <w:tr w:rsidR="00511557" w:rsidRPr="004F3A5E" w14:paraId="5EE305A1" w14:textId="77777777" w:rsidTr="00F4223F">
        <w:trPr>
          <w:trHeight w:val="346"/>
        </w:trPr>
        <w:tc>
          <w:tcPr>
            <w:tcW w:w="153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C37BB" w14:textId="714CF37C" w:rsidR="00511557" w:rsidRPr="004F3A5E" w:rsidRDefault="00511557" w:rsidP="0051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Core reading texts to support reading to learn across the curriculum</w:t>
            </w:r>
          </w:p>
        </w:tc>
      </w:tr>
      <w:tr w:rsidR="00A4774C" w:rsidRPr="004F3A5E" w14:paraId="258E6489" w14:textId="77777777" w:rsidTr="007C69AF">
        <w:trPr>
          <w:trHeight w:val="757"/>
        </w:trPr>
        <w:tc>
          <w:tcPr>
            <w:tcW w:w="2326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CE9A" w14:textId="77777777" w:rsidR="00A4774C" w:rsidRPr="004F3A5E" w:rsidRDefault="00A4774C" w:rsidP="00625034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Intent</w:t>
            </w:r>
          </w:p>
        </w:tc>
        <w:tc>
          <w:tcPr>
            <w:tcW w:w="4610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A19F" w14:textId="77777777" w:rsidR="00A4774C" w:rsidRPr="004F3A5E" w:rsidRDefault="00A4774C" w:rsidP="00625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Listen to and discuss information books, other non-fiction and related narrative/poetry texts to establish the foundations for their learning in other subjects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96902AB" w14:textId="77777777" w:rsidR="00A4774C" w:rsidRPr="004F3A5E" w:rsidRDefault="005D1EA5" w:rsidP="00625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Listen to, discuss and read independently, texts which develop their knowledge across the wider curriculum</w:t>
            </w:r>
          </w:p>
        </w:tc>
        <w:tc>
          <w:tcPr>
            <w:tcW w:w="2740" w:type="dxa"/>
            <w:tcBorders>
              <w:top w:val="single" w:sz="12" w:space="0" w:color="auto"/>
            </w:tcBorders>
            <w:shd w:val="clear" w:color="auto" w:fill="auto"/>
          </w:tcPr>
          <w:p w14:paraId="1C980C8D" w14:textId="77777777" w:rsidR="00A4774C" w:rsidRPr="004F3A5E" w:rsidRDefault="005D1EA5" w:rsidP="00625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Listen to and read a wide variety of texts to find out information and develop knowledge across the wider curriculum.</w:t>
            </w:r>
          </w:p>
        </w:tc>
        <w:tc>
          <w:tcPr>
            <w:tcW w:w="2840" w:type="dxa"/>
            <w:tcBorders>
              <w:top w:val="single" w:sz="12" w:space="0" w:color="auto"/>
            </w:tcBorders>
            <w:shd w:val="clear" w:color="auto" w:fill="auto"/>
          </w:tcPr>
          <w:p w14:paraId="10263A11" w14:textId="77777777" w:rsidR="00A4774C" w:rsidRPr="004F3A5E" w:rsidRDefault="005D1EA5" w:rsidP="00625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The skills of information retrieval should be applied in reading textbooks from across the curriculum and in contexts where pupils are genuinely motivated to find out information.</w:t>
            </w:r>
          </w:p>
        </w:tc>
      </w:tr>
      <w:tr w:rsidR="007C69AF" w:rsidRPr="004F3A5E" w14:paraId="2140D87B" w14:textId="77777777" w:rsidTr="007C69AF">
        <w:trPr>
          <w:trHeight w:val="420"/>
        </w:trP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A4BF" w14:textId="77777777" w:rsidR="007C69AF" w:rsidRPr="004F3A5E" w:rsidRDefault="007C69AF" w:rsidP="00625034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Implementation</w:t>
            </w:r>
          </w:p>
        </w:tc>
        <w:tc>
          <w:tcPr>
            <w:tcW w:w="1297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ACBA" w14:textId="77777777" w:rsidR="007C69AF" w:rsidRPr="004F3A5E" w:rsidRDefault="007C69AF" w:rsidP="00625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Reading Spine across school from year 3</w:t>
            </w:r>
          </w:p>
          <w:p w14:paraId="0888EF02" w14:textId="77777777" w:rsidR="007C69AF" w:rsidRDefault="007C69AF" w:rsidP="00625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FF0000"/>
                <w:sz w:val="20"/>
                <w:szCs w:val="20"/>
              </w:rPr>
            </w:pPr>
            <w:r w:rsidRPr="007C69AF">
              <w:rPr>
                <w:rFonts w:eastAsia="Imprima"/>
                <w:color w:val="FF0000"/>
                <w:sz w:val="20"/>
                <w:szCs w:val="20"/>
              </w:rPr>
              <w:t>year 1 and 2 still in development</w:t>
            </w:r>
          </w:p>
          <w:p w14:paraId="51400D08" w14:textId="0845C26C" w:rsidR="007C69AF" w:rsidRPr="004F3A5E" w:rsidRDefault="007C69AF" w:rsidP="00625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color w:val="FF0000"/>
                <w:sz w:val="20"/>
                <w:szCs w:val="20"/>
              </w:rPr>
              <w:t>BAME books in school to be allocated</w:t>
            </w:r>
          </w:p>
        </w:tc>
      </w:tr>
      <w:tr w:rsidR="007C69AF" w:rsidRPr="004F3A5E" w14:paraId="2E502E83" w14:textId="77777777" w:rsidTr="007C69AF">
        <w:trPr>
          <w:trHeight w:val="420"/>
        </w:trP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A1BA" w14:textId="24DAE460" w:rsidR="007C69AF" w:rsidRPr="004F3A5E" w:rsidRDefault="007C69A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Core texts</w:t>
            </w:r>
          </w:p>
        </w:tc>
        <w:tc>
          <w:tcPr>
            <w:tcW w:w="1297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AA170" w14:textId="1B5F94C1" w:rsidR="007C69AF" w:rsidRPr="004F3A5E" w:rsidRDefault="007C69A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See reading spines</w:t>
            </w:r>
          </w:p>
        </w:tc>
      </w:tr>
      <w:tr w:rsidR="007C69AF" w:rsidRPr="004F3A5E" w14:paraId="1BE63508" w14:textId="77777777" w:rsidTr="00B83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1AD2AD68" w14:textId="77777777" w:rsidR="007C69AF" w:rsidRPr="004F3A5E" w:rsidRDefault="007C69A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Assessment - Impact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428AD86D" w14:textId="77777777" w:rsidR="007C69AF" w:rsidRPr="004F3A5E" w:rsidRDefault="007C69A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Year 2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464967FB" w14:textId="639D9E98" w:rsidR="007C69AF" w:rsidRPr="004F3A5E" w:rsidRDefault="007C69A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Year 3/4/5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62240BD1" w14:textId="30DA149F" w:rsidR="007C69AF" w:rsidRPr="004F3A5E" w:rsidRDefault="007C69A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Year 6</w:t>
            </w:r>
          </w:p>
        </w:tc>
      </w:tr>
      <w:tr w:rsidR="00F4223F" w:rsidRPr="004F3A5E" w14:paraId="3CFBB00B" w14:textId="77777777" w:rsidTr="007C6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2F9CA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Assessment Evidence in order to assess impact (Examples only)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59EB6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EYFSP</w:t>
            </w:r>
          </w:p>
          <w:p w14:paraId="59568E46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Phonic Screening Check</w:t>
            </w:r>
          </w:p>
          <w:p w14:paraId="689CEB52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Observations of reading behaviour and talking to pupils</w:t>
            </w:r>
          </w:p>
          <w:p w14:paraId="66FC8519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Independent and home reading records</w:t>
            </w:r>
          </w:p>
          <w:p w14:paraId="008B07E6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Running records to assess fluency and accuracy</w:t>
            </w:r>
          </w:p>
          <w:p w14:paraId="70BAA0AC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Phonic assessments</w:t>
            </w:r>
          </w:p>
          <w:p w14:paraId="42B2E770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589EE" w14:textId="7740608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lastRenderedPageBreak/>
              <w:t>SATs</w:t>
            </w:r>
            <w:r w:rsidR="007C69AF">
              <w:rPr>
                <w:rFonts w:eastAsia="Imprima"/>
                <w:sz w:val="20"/>
                <w:szCs w:val="20"/>
              </w:rPr>
              <w:t xml:space="preserve"> - currently</w:t>
            </w:r>
          </w:p>
          <w:p w14:paraId="26694BED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Phonics Screening Check</w:t>
            </w:r>
          </w:p>
          <w:p w14:paraId="30927C1F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Observations of reading behaviour &amp; talking to pupils</w:t>
            </w:r>
          </w:p>
          <w:p w14:paraId="7EB06D80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Independent and home reading records</w:t>
            </w:r>
          </w:p>
          <w:p w14:paraId="5165C933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Guided reading records</w:t>
            </w:r>
          </w:p>
          <w:p w14:paraId="48E4938D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lastRenderedPageBreak/>
              <w:t>Running records to assess fluency and accuracy</w:t>
            </w:r>
          </w:p>
          <w:p w14:paraId="03FD62E4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14:paraId="2AC77010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2E83C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lastRenderedPageBreak/>
              <w:t>AR assessments</w:t>
            </w:r>
          </w:p>
          <w:p w14:paraId="678F0ED1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Observations of reading behaviour &amp; talking to pupils</w:t>
            </w:r>
          </w:p>
          <w:p w14:paraId="76385DC9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Independent and home reading records</w:t>
            </w:r>
          </w:p>
          <w:p w14:paraId="6B72DD81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Guided reading records</w:t>
            </w:r>
          </w:p>
          <w:p w14:paraId="4EB0D056" w14:textId="36C16185" w:rsidR="00F4223F" w:rsidRPr="004F3A5E" w:rsidRDefault="007C69AF" w:rsidP="007C6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Reading response books</w:t>
            </w:r>
            <w:r w:rsidR="00F4223F" w:rsidRPr="004F3A5E">
              <w:rPr>
                <w:rFonts w:eastAsia="Imprima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55F96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SATs</w:t>
            </w:r>
          </w:p>
          <w:p w14:paraId="1B31BE6F" w14:textId="0D161572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AR assessments</w:t>
            </w:r>
          </w:p>
          <w:p w14:paraId="5E6366F6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Observations of reading behaviour &amp; talking to pupils</w:t>
            </w:r>
          </w:p>
          <w:p w14:paraId="2671E5E0" w14:textId="77777777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Independent and home reading records</w:t>
            </w:r>
          </w:p>
          <w:p w14:paraId="7A8C9B89" w14:textId="77777777" w:rsidR="00F4223F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Guided reading records</w:t>
            </w:r>
          </w:p>
          <w:p w14:paraId="42FA7FB0" w14:textId="1F016DA3" w:rsidR="007C69AF" w:rsidRPr="004F3A5E" w:rsidRDefault="007C69A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lastRenderedPageBreak/>
              <w:t>Reading response books</w:t>
            </w:r>
          </w:p>
          <w:p w14:paraId="4CA04ECB" w14:textId="14D7D2DF" w:rsidR="00F4223F" w:rsidRPr="004F3A5E" w:rsidRDefault="00F4223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</w:tr>
      <w:tr w:rsidR="007C69AF" w:rsidRPr="004B5F38" w14:paraId="2CDE0410" w14:textId="77777777" w:rsidTr="00D93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D57DC" w14:textId="2EBB0AAA" w:rsidR="007C69AF" w:rsidRPr="004F3A5E" w:rsidRDefault="007C69AF" w:rsidP="00F4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lastRenderedPageBreak/>
              <w:t>Moderation and assessment - coordination</w:t>
            </w:r>
          </w:p>
        </w:tc>
        <w:tc>
          <w:tcPr>
            <w:tcW w:w="12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9EA6E" w14:textId="77777777" w:rsidR="007C69AF" w:rsidRDefault="007C69AF" w:rsidP="0042020E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 xml:space="preserve">Moderation made by English coordinator of reading </w:t>
            </w:r>
            <w:r>
              <w:rPr>
                <w:rFonts w:eastAsia="Imprima"/>
                <w:sz w:val="20"/>
                <w:szCs w:val="20"/>
              </w:rPr>
              <w:t>response books</w:t>
            </w:r>
          </w:p>
          <w:p w14:paraId="29E36956" w14:textId="77777777" w:rsidR="007C69AF" w:rsidRPr="004F3A5E" w:rsidRDefault="007C69AF" w:rsidP="0042020E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Moderation of teacher reading records</w:t>
            </w:r>
          </w:p>
          <w:p w14:paraId="144CC6E3" w14:textId="77777777" w:rsidR="007C69AF" w:rsidRPr="004F3A5E" w:rsidRDefault="007C69AF" w:rsidP="0042020E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pupil voice</w:t>
            </w:r>
          </w:p>
          <w:p w14:paraId="6076A03F" w14:textId="77777777" w:rsidR="007C69AF" w:rsidRPr="004F3A5E" w:rsidRDefault="007C69AF" w:rsidP="0042020E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learning walks for environment</w:t>
            </w:r>
          </w:p>
          <w:p w14:paraId="41EE6A0D" w14:textId="77777777" w:rsidR="007C69AF" w:rsidRPr="004F3A5E" w:rsidRDefault="007C69AF" w:rsidP="0042020E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observations made of guided read and book talk sessions</w:t>
            </w:r>
          </w:p>
          <w:p w14:paraId="72675467" w14:textId="77777777" w:rsidR="007C69AF" w:rsidRPr="004F3A5E" w:rsidRDefault="007C69AF" w:rsidP="0042020E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moderation of reading</w:t>
            </w:r>
          </w:p>
          <w:p w14:paraId="011DF1E7" w14:textId="77777777" w:rsidR="007C69AF" w:rsidRPr="004F3A5E" w:rsidRDefault="007C69AF" w:rsidP="0042020E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review of year group results</w:t>
            </w:r>
            <w:r>
              <w:rPr>
                <w:rFonts w:eastAsia="Imprima"/>
                <w:sz w:val="20"/>
                <w:szCs w:val="20"/>
              </w:rPr>
              <w:t>(</w:t>
            </w:r>
            <w:r w:rsidRPr="004F3A5E">
              <w:rPr>
                <w:rFonts w:eastAsia="Imprima"/>
                <w:sz w:val="20"/>
                <w:szCs w:val="20"/>
              </w:rPr>
              <w:t xml:space="preserve"> </w:t>
            </w:r>
            <w:r>
              <w:rPr>
                <w:rFonts w:eastAsia="Imprima"/>
                <w:sz w:val="20"/>
                <w:szCs w:val="20"/>
              </w:rPr>
              <w:t>Insight)</w:t>
            </w:r>
          </w:p>
          <w:p w14:paraId="6A35EA2A" w14:textId="77777777" w:rsidR="007C69AF" w:rsidRDefault="007C69AF" w:rsidP="00F4223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4F3A5E">
              <w:rPr>
                <w:rFonts w:eastAsia="Imprima"/>
                <w:sz w:val="20"/>
                <w:szCs w:val="20"/>
              </w:rPr>
              <w:t>review of end of Key stage  results</w:t>
            </w:r>
            <w:r>
              <w:rPr>
                <w:rFonts w:eastAsia="Imprima"/>
                <w:sz w:val="20"/>
                <w:szCs w:val="20"/>
              </w:rPr>
              <w:t>,</w:t>
            </w:r>
            <w:r w:rsidRPr="004F3A5E">
              <w:rPr>
                <w:rFonts w:eastAsia="Imprima"/>
                <w:sz w:val="20"/>
                <w:szCs w:val="20"/>
              </w:rPr>
              <w:t xml:space="preserve"> phonics and reading</w:t>
            </w:r>
          </w:p>
          <w:p w14:paraId="238E8055" w14:textId="54E0DF7A" w:rsidR="007C69AF" w:rsidRPr="007C69AF" w:rsidRDefault="007C69AF" w:rsidP="007C69A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7C69AF">
              <w:rPr>
                <w:rFonts w:eastAsia="Imprima"/>
                <w:sz w:val="20"/>
                <w:szCs w:val="20"/>
              </w:rPr>
              <w:t>AR results</w:t>
            </w:r>
            <w:r>
              <w:rPr>
                <w:rFonts w:eastAsia="Imprima"/>
                <w:sz w:val="20"/>
                <w:szCs w:val="20"/>
              </w:rPr>
              <w:t xml:space="preserve"> and growth reports</w:t>
            </w:r>
          </w:p>
        </w:tc>
      </w:tr>
    </w:tbl>
    <w:p w14:paraId="5C4EA2B7" w14:textId="4958A0B5" w:rsidR="00FB5319" w:rsidRPr="004B5F38" w:rsidRDefault="00FB5319">
      <w:pPr>
        <w:rPr>
          <w:rFonts w:eastAsia="Imprima"/>
          <w:sz w:val="20"/>
          <w:szCs w:val="20"/>
        </w:rPr>
      </w:pPr>
    </w:p>
    <w:sectPr w:rsidR="00FB5319" w:rsidRPr="004B5F38" w:rsidSect="00D34B6F">
      <w:headerReference w:type="default" r:id="rId8"/>
      <w:footerReference w:type="default" r:id="rId9"/>
      <w:pgSz w:w="16838" w:h="11906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3E11D" w14:textId="77777777" w:rsidR="003C5E30" w:rsidRDefault="003C5E30" w:rsidP="00717481">
      <w:pPr>
        <w:spacing w:line="240" w:lineRule="auto"/>
      </w:pPr>
      <w:r>
        <w:separator/>
      </w:r>
    </w:p>
  </w:endnote>
  <w:endnote w:type="continuationSeparator" w:id="0">
    <w:p w14:paraId="3F66DB03" w14:textId="77777777" w:rsidR="003C5E30" w:rsidRDefault="003C5E30" w:rsidP="00717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rim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75DC" w14:textId="77777777" w:rsidR="00717481" w:rsidRDefault="00717481">
    <w:pPr>
      <w:pStyle w:val="Footer"/>
    </w:pPr>
    <w:r>
      <w:rPr>
        <w:color w:val="000000"/>
      </w:rPr>
      <w:t>Copyright © Babcock IP Management (Number One) Limited 2019. No unauthorised copying permitted.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DC2A0" w14:textId="77777777" w:rsidR="003C5E30" w:rsidRDefault="003C5E30" w:rsidP="00717481">
      <w:pPr>
        <w:spacing w:line="240" w:lineRule="auto"/>
      </w:pPr>
      <w:r>
        <w:separator/>
      </w:r>
    </w:p>
  </w:footnote>
  <w:footnote w:type="continuationSeparator" w:id="0">
    <w:p w14:paraId="7245F3B4" w14:textId="77777777" w:rsidR="003C5E30" w:rsidRDefault="003C5E30" w:rsidP="00717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9B1C6" w14:textId="77777777" w:rsidR="00717481" w:rsidRDefault="007174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A9A0B8" wp14:editId="3E876951">
          <wp:simplePos x="0" y="0"/>
          <wp:positionH relativeFrom="margin">
            <wp:align>left</wp:align>
          </wp:positionH>
          <wp:positionV relativeFrom="margin">
            <wp:posOffset>-360680</wp:posOffset>
          </wp:positionV>
          <wp:extent cx="847725" cy="414688"/>
          <wp:effectExtent l="0" t="0" r="0" b="4445"/>
          <wp:wrapNone/>
          <wp:docPr id="27" name="Picture 27" descr="Babcock_LDP_Secondar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bcock_LDP_Secondary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14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E0B"/>
    <w:multiLevelType w:val="hybridMultilevel"/>
    <w:tmpl w:val="94AE7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78B9"/>
    <w:multiLevelType w:val="hybridMultilevel"/>
    <w:tmpl w:val="392CBE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9764CD"/>
    <w:multiLevelType w:val="hybridMultilevel"/>
    <w:tmpl w:val="A69A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B061E"/>
    <w:multiLevelType w:val="hybridMultilevel"/>
    <w:tmpl w:val="C86C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E4B4C"/>
    <w:multiLevelType w:val="hybridMultilevel"/>
    <w:tmpl w:val="F43A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15811"/>
    <w:multiLevelType w:val="hybridMultilevel"/>
    <w:tmpl w:val="88524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02897"/>
    <w:multiLevelType w:val="hybridMultilevel"/>
    <w:tmpl w:val="E4308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A0611"/>
    <w:multiLevelType w:val="hybridMultilevel"/>
    <w:tmpl w:val="64BA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531AF"/>
    <w:multiLevelType w:val="hybridMultilevel"/>
    <w:tmpl w:val="7062D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16ECB"/>
    <w:multiLevelType w:val="hybridMultilevel"/>
    <w:tmpl w:val="8612D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92F04"/>
    <w:multiLevelType w:val="hybridMultilevel"/>
    <w:tmpl w:val="12EE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169E5"/>
    <w:multiLevelType w:val="hybridMultilevel"/>
    <w:tmpl w:val="6A26A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19"/>
    <w:rsid w:val="00016F0D"/>
    <w:rsid w:val="000572F9"/>
    <w:rsid w:val="000813A7"/>
    <w:rsid w:val="00094317"/>
    <w:rsid w:val="00095839"/>
    <w:rsid w:val="000E44C3"/>
    <w:rsid w:val="00111A14"/>
    <w:rsid w:val="00145397"/>
    <w:rsid w:val="00145E0E"/>
    <w:rsid w:val="00162D3B"/>
    <w:rsid w:val="00195C0E"/>
    <w:rsid w:val="001C0B68"/>
    <w:rsid w:val="001C1BED"/>
    <w:rsid w:val="002676B0"/>
    <w:rsid w:val="0027626D"/>
    <w:rsid w:val="00303BFB"/>
    <w:rsid w:val="003C5E30"/>
    <w:rsid w:val="003D184C"/>
    <w:rsid w:val="0042020E"/>
    <w:rsid w:val="00465B78"/>
    <w:rsid w:val="00481666"/>
    <w:rsid w:val="004A5BE2"/>
    <w:rsid w:val="004B5F38"/>
    <w:rsid w:val="004F3A5E"/>
    <w:rsid w:val="00511557"/>
    <w:rsid w:val="005347C7"/>
    <w:rsid w:val="00536F81"/>
    <w:rsid w:val="00571561"/>
    <w:rsid w:val="00574B48"/>
    <w:rsid w:val="005805CA"/>
    <w:rsid w:val="005D1EA5"/>
    <w:rsid w:val="0061469C"/>
    <w:rsid w:val="00695581"/>
    <w:rsid w:val="006B28B3"/>
    <w:rsid w:val="006F178A"/>
    <w:rsid w:val="00717481"/>
    <w:rsid w:val="00763051"/>
    <w:rsid w:val="00774EFD"/>
    <w:rsid w:val="007967F1"/>
    <w:rsid w:val="007B0D0D"/>
    <w:rsid w:val="007C0704"/>
    <w:rsid w:val="007C69AF"/>
    <w:rsid w:val="007E552C"/>
    <w:rsid w:val="0081080C"/>
    <w:rsid w:val="00870F2A"/>
    <w:rsid w:val="0087329A"/>
    <w:rsid w:val="008913DF"/>
    <w:rsid w:val="008B1D76"/>
    <w:rsid w:val="008B3F31"/>
    <w:rsid w:val="008B6648"/>
    <w:rsid w:val="008D566F"/>
    <w:rsid w:val="008F22BB"/>
    <w:rsid w:val="00917DBE"/>
    <w:rsid w:val="009938EC"/>
    <w:rsid w:val="009B1387"/>
    <w:rsid w:val="009C33CA"/>
    <w:rsid w:val="009F448F"/>
    <w:rsid w:val="00A2518F"/>
    <w:rsid w:val="00A4774C"/>
    <w:rsid w:val="00A914AA"/>
    <w:rsid w:val="00AD7B25"/>
    <w:rsid w:val="00B7511C"/>
    <w:rsid w:val="00B91C7F"/>
    <w:rsid w:val="00B9606B"/>
    <w:rsid w:val="00BA2086"/>
    <w:rsid w:val="00C5553B"/>
    <w:rsid w:val="00C66157"/>
    <w:rsid w:val="00CB0CC2"/>
    <w:rsid w:val="00CD4043"/>
    <w:rsid w:val="00D02A4C"/>
    <w:rsid w:val="00D14542"/>
    <w:rsid w:val="00D34B6F"/>
    <w:rsid w:val="00D35889"/>
    <w:rsid w:val="00DB5F54"/>
    <w:rsid w:val="00DB70BF"/>
    <w:rsid w:val="00DE001B"/>
    <w:rsid w:val="00DE563B"/>
    <w:rsid w:val="00DE794B"/>
    <w:rsid w:val="00DF4016"/>
    <w:rsid w:val="00E03896"/>
    <w:rsid w:val="00E122B3"/>
    <w:rsid w:val="00E43FE9"/>
    <w:rsid w:val="00F4223F"/>
    <w:rsid w:val="00F71D38"/>
    <w:rsid w:val="00F872D2"/>
    <w:rsid w:val="00FA641E"/>
    <w:rsid w:val="00FB0B7C"/>
    <w:rsid w:val="00FB4AF1"/>
    <w:rsid w:val="00FB5319"/>
    <w:rsid w:val="00FB7AF9"/>
    <w:rsid w:val="00FC65AA"/>
    <w:rsid w:val="00FF16E8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F8E3"/>
  <w15:docId w15:val="{5BD25F46-C800-4358-9A56-9C08FB41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774C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17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5E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48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81"/>
  </w:style>
  <w:style w:type="paragraph" w:styleId="Footer">
    <w:name w:val="footer"/>
    <w:basedOn w:val="Normal"/>
    <w:link w:val="FooterChar"/>
    <w:uiPriority w:val="99"/>
    <w:unhideWhenUsed/>
    <w:rsid w:val="0071748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 Corporate Services Ltd</Company>
  <LinksUpToDate>false</LinksUpToDate>
  <CharactersWithSpaces>14158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Cosgrave, Rebecca</dc:creator>
  <cp:lastModifiedBy>Sam Owens</cp:lastModifiedBy>
  <cp:revision>2</cp:revision>
  <cp:lastPrinted>2019-10-11T13:34:00Z</cp:lastPrinted>
  <dcterms:created xsi:type="dcterms:W3CDTF">2021-10-30T12:41:00Z</dcterms:created>
  <dcterms:modified xsi:type="dcterms:W3CDTF">2021-10-30T12:41:00Z</dcterms:modified>
</cp:coreProperties>
</file>