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0B" w:rsidRDefault="000061D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COMPARATIVE REPORT</w:t>
      </w:r>
    </w:p>
    <w:p w:rsidR="004F610B" w:rsidRDefault="004F610B">
      <w:pPr>
        <w:rPr>
          <w:rFonts w:ascii="Arial" w:hAnsi="Arial" w:cs="Arial"/>
          <w:sz w:val="10"/>
        </w:rPr>
      </w:pPr>
    </w:p>
    <w:p w:rsidR="004F610B" w:rsidRDefault="004F610B">
      <w:pPr>
        <w:rPr>
          <w:rFonts w:ascii="Arial" w:hAnsi="Arial" w:cs="Arial"/>
          <w:sz w:val="10"/>
        </w:rPr>
      </w:pPr>
    </w:p>
    <w:p w:rsidR="004F610B" w:rsidRDefault="000061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tables show the percentage of Year 6 pupils achieving each level in 2015, compared to national end of Key Stage 2 Teacher Assessment Levels and Test Results for 2014. </w:t>
      </w:r>
    </w:p>
    <w:p w:rsidR="004F610B" w:rsidRDefault="004F610B">
      <w:pPr>
        <w:ind w:left="-709" w:firstLine="709"/>
        <w:rPr>
          <w:rFonts w:ascii="Arial" w:hAnsi="Arial" w:cs="Arial"/>
          <w:sz w:val="20"/>
          <w:szCs w:val="20"/>
        </w:rPr>
      </w:pPr>
    </w:p>
    <w:p w:rsidR="004F610B" w:rsidRDefault="000061DE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number of eligible children is: 28</w:t>
      </w: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0061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Figures may not total 100 per cent because of rounding.</w:t>
      </w: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12"/>
          <w:szCs w:val="12"/>
        </w:rPr>
      </w:pPr>
    </w:p>
    <w:p w:rsidR="004F610B" w:rsidRDefault="004F610B">
      <w:pPr>
        <w:rPr>
          <w:rFonts w:ascii="Arial" w:hAnsi="Arial" w:cs="Arial"/>
          <w:sz w:val="12"/>
          <w:szCs w:val="12"/>
        </w:rPr>
      </w:pPr>
    </w:p>
    <w:p w:rsidR="004F610B" w:rsidRDefault="004F610B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4F610B">
        <w:trPr>
          <w:cantSplit/>
          <w:trHeight w:val="397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TEACHER ASSESSMENTS</w:t>
            </w:r>
          </w:p>
        </w:tc>
      </w:tr>
      <w:tr w:rsidR="004F610B">
        <w:trPr>
          <w:cantSplit/>
          <w:trHeight w:val="397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10B" w:rsidRDefault="004F6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Percentage at each level</w:t>
            </w:r>
          </w:p>
        </w:tc>
      </w:tr>
      <w:tr w:rsidR="004F610B">
        <w:trPr>
          <w:cantSplit/>
          <w:trHeight w:val="397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B" w:rsidRDefault="004F61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610B" w:rsidRDefault="004F610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4F610B">
        <w:trPr>
          <w:cantSplit/>
          <w:trHeight w:hRule="exact"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hRule="exact" w:val="39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4F6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hRule="exact"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Mathematics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hRule="exact" w:val="39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4F6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hRule="exact"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hRule="exact" w:val="39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4F6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131"/>
        <w:gridCol w:w="8"/>
        <w:gridCol w:w="896"/>
        <w:gridCol w:w="7"/>
        <w:gridCol w:w="897"/>
        <w:gridCol w:w="7"/>
        <w:gridCol w:w="903"/>
        <w:gridCol w:w="904"/>
        <w:gridCol w:w="903"/>
        <w:gridCol w:w="904"/>
        <w:gridCol w:w="903"/>
        <w:gridCol w:w="904"/>
      </w:tblGrid>
      <w:tr w:rsidR="004F610B">
        <w:trPr>
          <w:cantSplit/>
          <w:trHeight w:val="397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 RESULTS</w:t>
            </w:r>
          </w:p>
        </w:tc>
      </w:tr>
      <w:tr w:rsidR="004F610B">
        <w:trPr>
          <w:cantSplit/>
          <w:trHeight w:val="397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10B" w:rsidRDefault="004F6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Percentage at each level</w:t>
            </w:r>
          </w:p>
        </w:tc>
      </w:tr>
      <w:tr w:rsidR="004F610B">
        <w:trPr>
          <w:cantSplit/>
          <w:trHeight w:val="70"/>
        </w:trPr>
        <w:tc>
          <w:tcPr>
            <w:tcW w:w="2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B" w:rsidRDefault="004F61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610B" w:rsidRDefault="004F610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4F610B">
        <w:trPr>
          <w:cantSplit/>
          <w:trHeight w:hRule="exact" w:val="39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Grammar Punctuation &amp; Spelling*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val="397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4F610B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hRule="exact" w:val="39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val="397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4F610B">
            <w:pPr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hRule="exact" w:val="397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Mathematics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F610B">
        <w:trPr>
          <w:cantSplit/>
          <w:trHeight w:val="397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4F61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0061DE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10B" w:rsidRDefault="004F6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610B" w:rsidRDefault="000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rPr>
          <w:rFonts w:ascii="Arial" w:hAnsi="Arial" w:cs="Arial"/>
          <w:sz w:val="20"/>
          <w:szCs w:val="20"/>
        </w:rPr>
      </w:pPr>
    </w:p>
    <w:p w:rsidR="004F610B" w:rsidRDefault="004F610B">
      <w:pPr>
        <w:pStyle w:val="BodyText2"/>
      </w:pPr>
    </w:p>
    <w:sectPr w:rsidR="004F610B" w:rsidSect="004F610B">
      <w:headerReference w:type="default" r:id="rId8"/>
      <w:footerReference w:type="default" r:id="rId9"/>
      <w:pgSz w:w="11906" w:h="16838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34" w:rsidRDefault="00B31434">
      <w:r>
        <w:separator/>
      </w:r>
    </w:p>
  </w:endnote>
  <w:endnote w:type="continuationSeparator" w:id="0">
    <w:p w:rsidR="00B31434" w:rsidRDefault="00B3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0B" w:rsidRDefault="000061DE">
    <w:pPr>
      <w:pStyle w:val="Footer"/>
      <w:tabs>
        <w:tab w:val="clear" w:pos="4153"/>
        <w:tab w:val="clear" w:pos="8306"/>
        <w:tab w:val="left" w:pos="56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</w:t>
    </w:r>
    <w:r>
      <w:rPr>
        <w:rFonts w:ascii="Arial" w:hAnsi="Arial" w:cs="Arial"/>
        <w:sz w:val="16"/>
        <w:szCs w:val="16"/>
      </w:rPr>
      <w:tab/>
      <w:t>represents pupils who were absent.</w:t>
    </w:r>
  </w:p>
  <w:p w:rsidR="004F610B" w:rsidRDefault="000061DE">
    <w:pPr>
      <w:pStyle w:val="Footer"/>
      <w:tabs>
        <w:tab w:val="clear" w:pos="4153"/>
        <w:tab w:val="clear" w:pos="8306"/>
        <w:tab w:val="left" w:pos="56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</w:t>
    </w:r>
    <w:r>
      <w:rPr>
        <w:rFonts w:ascii="Arial" w:hAnsi="Arial" w:cs="Arial"/>
        <w:sz w:val="16"/>
        <w:szCs w:val="16"/>
      </w:rPr>
      <w:tab/>
      <w:t>represents pupils who were working below the level of the test.</w:t>
    </w:r>
  </w:p>
  <w:p w:rsidR="004F610B" w:rsidRDefault="000061DE">
    <w:pPr>
      <w:pStyle w:val="Footer"/>
      <w:tabs>
        <w:tab w:val="clear" w:pos="4153"/>
        <w:tab w:val="clear" w:pos="8306"/>
        <w:tab w:val="left" w:pos="56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 </w:t>
    </w:r>
    <w:r>
      <w:rPr>
        <w:rFonts w:ascii="Arial" w:hAnsi="Arial" w:cs="Arial"/>
        <w:sz w:val="16"/>
        <w:szCs w:val="16"/>
      </w:rPr>
      <w:tab/>
      <w:t xml:space="preserve">represents pupils who have been </w:t>
    </w:r>
    <w:proofErr w:type="spellStart"/>
    <w:r>
      <w:rPr>
        <w:rFonts w:ascii="Arial" w:hAnsi="Arial" w:cs="Arial"/>
        <w:sz w:val="16"/>
        <w:szCs w:val="16"/>
      </w:rPr>
      <w:t>disapplied</w:t>
    </w:r>
    <w:proofErr w:type="spellEnd"/>
    <w:r>
      <w:rPr>
        <w:rFonts w:ascii="Arial" w:hAnsi="Arial" w:cs="Arial"/>
        <w:sz w:val="16"/>
        <w:szCs w:val="16"/>
      </w:rPr>
      <w:t xml:space="preserve"> from the national curriculum.</w:t>
    </w:r>
  </w:p>
  <w:p w:rsidR="004F610B" w:rsidRDefault="000061DE">
    <w:pPr>
      <w:pStyle w:val="Footer"/>
      <w:tabs>
        <w:tab w:val="clear" w:pos="4153"/>
        <w:tab w:val="clear" w:pos="8306"/>
        <w:tab w:val="left" w:pos="56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ab/>
      <w:t>represents pupils working at the level of the assessment but unable to access the test.</w:t>
    </w:r>
  </w:p>
  <w:p w:rsidR="004F610B" w:rsidRDefault="000061DE">
    <w:pPr>
      <w:pStyle w:val="Footer"/>
      <w:tabs>
        <w:tab w:val="clear" w:pos="4153"/>
        <w:tab w:val="clear" w:pos="8306"/>
        <w:tab w:val="left" w:pos="56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 </w:t>
    </w:r>
    <w:r>
      <w:rPr>
        <w:rFonts w:ascii="Arial" w:hAnsi="Arial" w:cs="Arial"/>
        <w:sz w:val="16"/>
        <w:szCs w:val="16"/>
      </w:rPr>
      <w:tab/>
      <w:t>represents pupils who were working towards but have not yet achieved the standards needed for level 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34" w:rsidRDefault="00B31434">
      <w:r>
        <w:separator/>
      </w:r>
    </w:p>
  </w:footnote>
  <w:footnote w:type="continuationSeparator" w:id="0">
    <w:p w:rsidR="00B31434" w:rsidRDefault="00B31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0B" w:rsidRDefault="004F610B">
    <w:pPr>
      <w:pStyle w:val="Header"/>
      <w:jc w:val="center"/>
      <w:rPr>
        <w:rFonts w:ascii="Arial Narrow" w:hAnsi="Arial Narrow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30033"/>
    <w:multiLevelType w:val="hybridMultilevel"/>
    <w:tmpl w:val="ED4AC6C4"/>
    <w:lvl w:ilvl="0" w:tplc="662AB6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0B"/>
    <w:rsid w:val="000061DE"/>
    <w:rsid w:val="00207953"/>
    <w:rsid w:val="004F610B"/>
    <w:rsid w:val="00541277"/>
    <w:rsid w:val="00635DB2"/>
    <w:rsid w:val="0074697D"/>
    <w:rsid w:val="00A0728E"/>
    <w:rsid w:val="00B31434"/>
    <w:rsid w:val="00D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F61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F610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F610B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4F610B"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rsid w:val="004F610B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F610B"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4F610B"/>
    <w:pPr>
      <w:keepNext/>
      <w:outlineLvl w:val="5"/>
    </w:pPr>
    <w:rPr>
      <w:color w:val="800080"/>
    </w:rPr>
  </w:style>
  <w:style w:type="paragraph" w:styleId="Heading7">
    <w:name w:val="heading 7"/>
    <w:basedOn w:val="Normal"/>
    <w:next w:val="Normal"/>
    <w:qFormat/>
    <w:rsid w:val="004F610B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4F610B"/>
    <w:pPr>
      <w:keepNext/>
      <w:outlineLvl w:val="7"/>
    </w:pPr>
    <w:rPr>
      <w:rFonts w:ascii="Arial" w:hAnsi="Arial"/>
      <w:b/>
      <w:i/>
      <w:color w:val="800080"/>
    </w:rPr>
  </w:style>
  <w:style w:type="paragraph" w:styleId="Heading9">
    <w:name w:val="heading 9"/>
    <w:basedOn w:val="Normal"/>
    <w:next w:val="Normal"/>
    <w:qFormat/>
    <w:rsid w:val="004F610B"/>
    <w:pPr>
      <w:keepNext/>
      <w:spacing w:before="40" w:after="40"/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10B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rsid w:val="004F61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610B"/>
  </w:style>
  <w:style w:type="character" w:styleId="Hyperlink">
    <w:name w:val="Hyperlink"/>
    <w:rsid w:val="004F610B"/>
    <w:rPr>
      <w:color w:val="0000FF"/>
      <w:u w:val="single"/>
    </w:rPr>
  </w:style>
  <w:style w:type="character" w:styleId="FollowedHyperlink">
    <w:name w:val="FollowedHyperlink"/>
    <w:rsid w:val="004F610B"/>
    <w:rPr>
      <w:color w:val="800080"/>
      <w:u w:val="single"/>
    </w:rPr>
  </w:style>
  <w:style w:type="paragraph" w:styleId="BodyTextIndent">
    <w:name w:val="Body Text Indent"/>
    <w:basedOn w:val="Normal"/>
    <w:rsid w:val="004F610B"/>
    <w:pPr>
      <w:ind w:left="426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sid w:val="004F610B"/>
    <w:pPr>
      <w:spacing w:before="120" w:after="120"/>
    </w:pPr>
    <w:rPr>
      <w:b/>
      <w:bCs/>
    </w:rPr>
  </w:style>
  <w:style w:type="paragraph" w:styleId="BodyText2">
    <w:name w:val="Body Text 2"/>
    <w:basedOn w:val="Normal"/>
    <w:link w:val="BodyText2Char"/>
    <w:rsid w:val="004F610B"/>
    <w:pPr>
      <w:spacing w:after="120" w:line="480" w:lineRule="auto"/>
    </w:pPr>
  </w:style>
  <w:style w:type="character" w:customStyle="1" w:styleId="BodyText2Char">
    <w:name w:val="Body Text 2 Char"/>
    <w:link w:val="BodyText2"/>
    <w:rsid w:val="004F610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F61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F610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F610B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4F610B"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rsid w:val="004F610B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F610B"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4F610B"/>
    <w:pPr>
      <w:keepNext/>
      <w:outlineLvl w:val="5"/>
    </w:pPr>
    <w:rPr>
      <w:color w:val="800080"/>
    </w:rPr>
  </w:style>
  <w:style w:type="paragraph" w:styleId="Heading7">
    <w:name w:val="heading 7"/>
    <w:basedOn w:val="Normal"/>
    <w:next w:val="Normal"/>
    <w:qFormat/>
    <w:rsid w:val="004F610B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4F610B"/>
    <w:pPr>
      <w:keepNext/>
      <w:outlineLvl w:val="7"/>
    </w:pPr>
    <w:rPr>
      <w:rFonts w:ascii="Arial" w:hAnsi="Arial"/>
      <w:b/>
      <w:i/>
      <w:color w:val="800080"/>
    </w:rPr>
  </w:style>
  <w:style w:type="paragraph" w:styleId="Heading9">
    <w:name w:val="heading 9"/>
    <w:basedOn w:val="Normal"/>
    <w:next w:val="Normal"/>
    <w:qFormat/>
    <w:rsid w:val="004F610B"/>
    <w:pPr>
      <w:keepNext/>
      <w:spacing w:before="40" w:after="40"/>
      <w:jc w:val="center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10B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rsid w:val="004F61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610B"/>
  </w:style>
  <w:style w:type="character" w:styleId="Hyperlink">
    <w:name w:val="Hyperlink"/>
    <w:rsid w:val="004F610B"/>
    <w:rPr>
      <w:color w:val="0000FF"/>
      <w:u w:val="single"/>
    </w:rPr>
  </w:style>
  <w:style w:type="character" w:styleId="FollowedHyperlink">
    <w:name w:val="FollowedHyperlink"/>
    <w:rsid w:val="004F610B"/>
    <w:rPr>
      <w:color w:val="800080"/>
      <w:u w:val="single"/>
    </w:rPr>
  </w:style>
  <w:style w:type="paragraph" w:styleId="BodyTextIndent">
    <w:name w:val="Body Text Indent"/>
    <w:basedOn w:val="Normal"/>
    <w:rsid w:val="004F610B"/>
    <w:pPr>
      <w:ind w:left="426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sid w:val="004F610B"/>
    <w:pPr>
      <w:spacing w:before="120" w:after="120"/>
    </w:pPr>
    <w:rPr>
      <w:b/>
      <w:bCs/>
    </w:rPr>
  </w:style>
  <w:style w:type="paragraph" w:styleId="BodyText2">
    <w:name w:val="Body Text 2"/>
    <w:basedOn w:val="Normal"/>
    <w:link w:val="BodyText2Char"/>
    <w:rsid w:val="004F610B"/>
    <w:pPr>
      <w:spacing w:after="120" w:line="480" w:lineRule="auto"/>
    </w:pPr>
  </w:style>
  <w:style w:type="character" w:customStyle="1" w:styleId="BodyText2Char">
    <w:name w:val="Body Text 2 Char"/>
    <w:link w:val="BodyText2"/>
    <w:rsid w:val="004F61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Lesley.Godfrey73\50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0</TotalTime>
  <Pages>1</Pages>
  <Words>128</Words>
  <Characters>734</Characters>
  <Application>Microsoft Office Word</Application>
  <DocSecurity>4</DocSecurity>
  <Lines>6</Lines>
  <Paragraphs>1</Paragraphs>
  <ScaleCrop>false</ScaleCrop>
  <Company>Mastek Ltd.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David Gottelier</dc:creator>
  <dc:description>Modified by Graham</dc:description>
  <cp:lastModifiedBy>Melanie</cp:lastModifiedBy>
  <cp:revision>2</cp:revision>
  <cp:lastPrinted>2009-01-15T13:17:00Z</cp:lastPrinted>
  <dcterms:created xsi:type="dcterms:W3CDTF">2015-09-18T15:11:00Z</dcterms:created>
  <dcterms:modified xsi:type="dcterms:W3CDTF">2015-09-18T15:11:00Z</dcterms:modified>
</cp:coreProperties>
</file>